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98C" w:rsidRDefault="0022398C" w:rsidP="002C2617">
      <w:pPr>
        <w:spacing w:line="240" w:lineRule="auto"/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 w:rsidRPr="005610B8">
        <w:rPr>
          <w:noProof/>
          <w:sz w:val="20"/>
          <w:szCs w:val="20"/>
        </w:rPr>
        <w:drawing>
          <wp:inline distT="0" distB="0" distL="0" distR="0">
            <wp:extent cx="423545" cy="61341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613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98C" w:rsidRPr="00043E41" w:rsidRDefault="0022398C" w:rsidP="002C2617">
      <w:pPr>
        <w:spacing w:line="240" w:lineRule="auto"/>
        <w:ind w:right="-284"/>
        <w:jc w:val="center"/>
        <w:rPr>
          <w:rFonts w:ascii="Times New Roman CYR" w:hAnsi="Times New Roman CYR" w:cs="Times New Roman CYR"/>
          <w:b/>
          <w:bCs/>
          <w:caps/>
          <w:sz w:val="10"/>
          <w:szCs w:val="10"/>
        </w:rPr>
      </w:pPr>
    </w:p>
    <w:p w:rsidR="0022398C" w:rsidRPr="005610B8" w:rsidRDefault="0022398C" w:rsidP="002C2617">
      <w:pPr>
        <w:spacing w:after="0" w:line="240" w:lineRule="auto"/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5610B8">
        <w:rPr>
          <w:rFonts w:ascii="Times New Roman" w:hAnsi="Times New Roman" w:cs="Times New Roman"/>
          <w:spacing w:val="20"/>
          <w:sz w:val="24"/>
          <w:szCs w:val="24"/>
        </w:rPr>
        <w:t xml:space="preserve">ДРОГОБИЦЬКА  РАЙОННА  </w:t>
      </w:r>
      <w:r w:rsidRPr="005610B8">
        <w:rPr>
          <w:rFonts w:ascii="Times New Roman" w:hAnsi="Times New Roman" w:cs="Times New Roman"/>
          <w:caps/>
          <w:spacing w:val="20"/>
          <w:sz w:val="24"/>
          <w:szCs w:val="24"/>
        </w:rPr>
        <w:t>державна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 АДМІНІСТРАЦІЯ</w:t>
      </w:r>
    </w:p>
    <w:p w:rsidR="0022398C" w:rsidRPr="005610B8" w:rsidRDefault="0022398C" w:rsidP="002C2617">
      <w:pPr>
        <w:spacing w:after="0" w:line="240" w:lineRule="auto"/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5610B8">
        <w:rPr>
          <w:rFonts w:ascii="Times New Roman" w:hAnsi="Times New Roman" w:cs="Times New Roman"/>
          <w:spacing w:val="20"/>
          <w:sz w:val="24"/>
          <w:szCs w:val="24"/>
        </w:rPr>
        <w:t>ЛЬВІВСЬКОЇ ОБЛАСТІ</w:t>
      </w:r>
    </w:p>
    <w:p w:rsidR="0022398C" w:rsidRPr="005610B8" w:rsidRDefault="0022398C" w:rsidP="002C2617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10"/>
          <w:szCs w:val="10"/>
        </w:rPr>
      </w:pPr>
    </w:p>
    <w:p w:rsidR="0022398C" w:rsidRPr="005610B8" w:rsidRDefault="0022398C" w:rsidP="002C2617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610B8">
        <w:rPr>
          <w:rFonts w:ascii="Times New Roman" w:hAnsi="Times New Roman" w:cs="Times New Roman"/>
          <w:b/>
          <w:spacing w:val="20"/>
          <w:sz w:val="28"/>
          <w:szCs w:val="28"/>
        </w:rPr>
        <w:t xml:space="preserve">ДРОГОБИЦЬКА РАЙОННА ВІЙСЬКОВА АДМІНІСТРАЦІЯ </w:t>
      </w:r>
    </w:p>
    <w:p w:rsidR="0022398C" w:rsidRPr="0022398C" w:rsidRDefault="0022398C" w:rsidP="002C2617">
      <w:pPr>
        <w:spacing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610B8">
        <w:rPr>
          <w:rFonts w:ascii="Times New Roman" w:hAnsi="Times New Roman" w:cs="Times New Roman"/>
          <w:b/>
          <w:spacing w:val="20"/>
          <w:sz w:val="28"/>
          <w:szCs w:val="28"/>
        </w:rPr>
        <w:t>ЛЬВІВСЬКОЇ ОБЛАСТІ</w:t>
      </w:r>
    </w:p>
    <w:p w:rsidR="00D73E6A" w:rsidRDefault="00D73E6A" w:rsidP="002C2617">
      <w:pPr>
        <w:spacing w:line="240" w:lineRule="auto"/>
        <w:jc w:val="center"/>
        <w:rPr>
          <w:rFonts w:ascii="Times New Roman" w:hAnsi="Times New Roman"/>
          <w:b/>
          <w:spacing w:val="60"/>
          <w:sz w:val="26"/>
          <w:szCs w:val="26"/>
        </w:rPr>
      </w:pPr>
    </w:p>
    <w:p w:rsidR="00D73E6A" w:rsidRPr="00D73E6A" w:rsidRDefault="00D73E6A" w:rsidP="002C2617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>
        <w:rPr>
          <w:rFonts w:ascii="Times New Roman" w:hAnsi="Times New Roman"/>
          <w:b/>
          <w:spacing w:val="60"/>
          <w:sz w:val="26"/>
          <w:szCs w:val="26"/>
        </w:rPr>
        <w:t>РОЗПОРЯДЖЕННЯ</w:t>
      </w:r>
    </w:p>
    <w:p w:rsidR="00D73E6A" w:rsidRPr="0080613C" w:rsidRDefault="00D73E6A" w:rsidP="002C2617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D73E6A" w:rsidRPr="00A439F4" w:rsidRDefault="00C06E84" w:rsidP="002C2617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 березня 2022 року</w:t>
      </w:r>
      <w:r w:rsidR="00D73E6A" w:rsidRPr="00A439F4">
        <w:rPr>
          <w:rFonts w:ascii="Times New Roman" w:hAnsi="Times New Roman"/>
          <w:sz w:val="26"/>
          <w:szCs w:val="26"/>
        </w:rPr>
        <w:tab/>
      </w:r>
      <w:r w:rsidR="00D73E6A">
        <w:rPr>
          <w:rFonts w:ascii="Times New Roman" w:hAnsi="Times New Roman"/>
          <w:sz w:val="26"/>
          <w:szCs w:val="26"/>
        </w:rPr>
        <w:tab/>
      </w:r>
      <w:r w:rsidR="00D73E6A">
        <w:rPr>
          <w:rFonts w:ascii="Times New Roman" w:hAnsi="Times New Roman"/>
          <w:sz w:val="26"/>
          <w:szCs w:val="26"/>
        </w:rPr>
        <w:tab/>
      </w:r>
      <w:r w:rsidR="00D73E6A" w:rsidRPr="00A439F4">
        <w:rPr>
          <w:rFonts w:ascii="Times New Roman" w:hAnsi="Times New Roman"/>
          <w:sz w:val="26"/>
          <w:szCs w:val="26"/>
        </w:rPr>
        <w:t xml:space="preserve">Дрогобич             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  <w:r w:rsidR="00D73E6A" w:rsidRPr="00A439F4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</w:rPr>
        <w:t>14</w:t>
      </w:r>
    </w:p>
    <w:p w:rsidR="00653908" w:rsidRPr="00454A57" w:rsidRDefault="00653908" w:rsidP="002C2617">
      <w:pPr>
        <w:pStyle w:val="wfxRecipient"/>
        <w:rPr>
          <w:b/>
        </w:rPr>
      </w:pPr>
    </w:p>
    <w:p w:rsidR="00266C41" w:rsidRPr="00266C41" w:rsidRDefault="00266C41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266C41">
        <w:rPr>
          <w:rFonts w:ascii="Times New Roman" w:hAnsi="Times New Roman" w:cs="Times New Roman"/>
          <w:b/>
          <w:i/>
          <w:sz w:val="26"/>
          <w:szCs w:val="26"/>
        </w:rPr>
        <w:t>Про розміщення в санаторії «Джерело»</w:t>
      </w:r>
    </w:p>
    <w:p w:rsidR="00266C41" w:rsidRPr="00266C41" w:rsidRDefault="00266C41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266C41">
        <w:rPr>
          <w:rFonts w:ascii="Times New Roman" w:hAnsi="Times New Roman" w:cs="Times New Roman"/>
          <w:b/>
          <w:i/>
          <w:sz w:val="26"/>
          <w:szCs w:val="26"/>
        </w:rPr>
        <w:t>евакуйованого населення</w:t>
      </w:r>
    </w:p>
    <w:p w:rsidR="00266C41" w:rsidRDefault="00266C41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66C41" w:rsidRDefault="00D73E6A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3E6A">
        <w:rPr>
          <w:rFonts w:ascii="Times New Roman" w:hAnsi="Times New Roman" w:cs="Times New Roman"/>
          <w:sz w:val="26"/>
          <w:szCs w:val="26"/>
        </w:rPr>
        <w:t>У зв'язку з військов</w:t>
      </w:r>
      <w:r w:rsidR="00266C41">
        <w:rPr>
          <w:rFonts w:ascii="Times New Roman" w:hAnsi="Times New Roman" w:cs="Times New Roman"/>
          <w:sz w:val="26"/>
          <w:szCs w:val="26"/>
        </w:rPr>
        <w:t>ою агресією</w:t>
      </w:r>
      <w:r w:rsidRPr="00D73E6A">
        <w:rPr>
          <w:rFonts w:ascii="Times New Roman" w:hAnsi="Times New Roman" w:cs="Times New Roman"/>
          <w:sz w:val="26"/>
          <w:szCs w:val="26"/>
        </w:rPr>
        <w:t xml:space="preserve"> проти України,  </w:t>
      </w:r>
      <w:r w:rsidR="00266C41">
        <w:rPr>
          <w:rFonts w:ascii="Times New Roman" w:hAnsi="Times New Roman" w:cs="Times New Roman"/>
          <w:sz w:val="26"/>
          <w:szCs w:val="26"/>
        </w:rPr>
        <w:t>запровадженням</w:t>
      </w:r>
      <w:r w:rsidRPr="00D73E6A">
        <w:rPr>
          <w:rFonts w:ascii="Times New Roman" w:hAnsi="Times New Roman" w:cs="Times New Roman"/>
          <w:sz w:val="26"/>
          <w:szCs w:val="26"/>
        </w:rPr>
        <w:t xml:space="preserve"> в Україні</w:t>
      </w:r>
      <w:r w:rsidR="00266C41">
        <w:rPr>
          <w:rFonts w:ascii="Times New Roman" w:hAnsi="Times New Roman" w:cs="Times New Roman"/>
          <w:sz w:val="26"/>
          <w:szCs w:val="26"/>
        </w:rPr>
        <w:t xml:space="preserve"> правового режиму</w:t>
      </w:r>
      <w:r w:rsidRPr="00D73E6A">
        <w:rPr>
          <w:rFonts w:ascii="Times New Roman" w:hAnsi="Times New Roman" w:cs="Times New Roman"/>
          <w:sz w:val="26"/>
          <w:szCs w:val="26"/>
        </w:rPr>
        <w:t xml:space="preserve"> воєнного ста</w:t>
      </w:r>
      <w:r w:rsidR="001D3487">
        <w:rPr>
          <w:rFonts w:ascii="Times New Roman" w:hAnsi="Times New Roman" w:cs="Times New Roman"/>
          <w:sz w:val="26"/>
          <w:szCs w:val="26"/>
        </w:rPr>
        <w:t>ну,</w:t>
      </w:r>
      <w:r w:rsidR="00653908">
        <w:rPr>
          <w:rFonts w:ascii="Times New Roman" w:hAnsi="Times New Roman" w:cs="Times New Roman"/>
          <w:sz w:val="26"/>
          <w:szCs w:val="26"/>
        </w:rPr>
        <w:t xml:space="preserve"> з метою</w:t>
      </w:r>
      <w:r w:rsidR="001D3487">
        <w:rPr>
          <w:rFonts w:ascii="Times New Roman" w:hAnsi="Times New Roman" w:cs="Times New Roman"/>
          <w:sz w:val="26"/>
          <w:szCs w:val="26"/>
        </w:rPr>
        <w:t xml:space="preserve"> забезпечення безпеки </w:t>
      </w:r>
      <w:r w:rsidRPr="00D73E6A">
        <w:rPr>
          <w:rFonts w:ascii="Times New Roman" w:hAnsi="Times New Roman" w:cs="Times New Roman"/>
          <w:sz w:val="26"/>
          <w:szCs w:val="26"/>
        </w:rPr>
        <w:t xml:space="preserve">евакуйованого населення та вимушених переселенців, </w:t>
      </w:r>
      <w:r w:rsidR="00266C41">
        <w:rPr>
          <w:rFonts w:ascii="Times New Roman" w:hAnsi="Times New Roman" w:cs="Times New Roman"/>
          <w:sz w:val="26"/>
          <w:szCs w:val="26"/>
        </w:rPr>
        <w:t xml:space="preserve">відповідно до </w:t>
      </w:r>
      <w:r w:rsidR="00266C41" w:rsidRPr="00266C41">
        <w:rPr>
          <w:rFonts w:ascii="Times New Roman" w:hAnsi="Times New Roman" w:cs="Times New Roman"/>
          <w:sz w:val="26"/>
          <w:szCs w:val="26"/>
        </w:rPr>
        <w:t>Закону України «Пр</w:t>
      </w:r>
      <w:r w:rsidR="00266C41">
        <w:rPr>
          <w:rFonts w:ascii="Times New Roman" w:hAnsi="Times New Roman" w:cs="Times New Roman"/>
          <w:sz w:val="26"/>
          <w:szCs w:val="26"/>
        </w:rPr>
        <w:t>о правовий режим воєнного стану»</w:t>
      </w:r>
      <w:r w:rsidR="00266C41" w:rsidRPr="00266C41">
        <w:rPr>
          <w:rFonts w:ascii="Times New Roman" w:hAnsi="Times New Roman" w:cs="Times New Roman"/>
          <w:sz w:val="26"/>
          <w:szCs w:val="26"/>
        </w:rPr>
        <w:t xml:space="preserve">, </w:t>
      </w:r>
      <w:r w:rsidR="00653908" w:rsidRPr="00D73E6A">
        <w:rPr>
          <w:rFonts w:ascii="Times New Roman" w:hAnsi="Times New Roman" w:cs="Times New Roman"/>
          <w:sz w:val="26"/>
          <w:szCs w:val="26"/>
        </w:rPr>
        <w:t>Пост</w:t>
      </w:r>
      <w:r w:rsidR="00653908">
        <w:rPr>
          <w:rFonts w:ascii="Times New Roman" w:hAnsi="Times New Roman" w:cs="Times New Roman"/>
          <w:sz w:val="26"/>
          <w:szCs w:val="26"/>
        </w:rPr>
        <w:t>анови КМУ від 28.02.2022 № 169 «</w:t>
      </w:r>
      <w:r w:rsidR="00653908" w:rsidRPr="00D73E6A">
        <w:rPr>
          <w:rFonts w:ascii="Times New Roman" w:hAnsi="Times New Roman" w:cs="Times New Roman"/>
          <w:sz w:val="26"/>
          <w:szCs w:val="26"/>
        </w:rPr>
        <w:t>Деякі питання здійснення оборонних та публічних закупівель товарів, робіт і</w:t>
      </w:r>
      <w:r w:rsidR="00653908">
        <w:rPr>
          <w:rFonts w:ascii="Times New Roman" w:hAnsi="Times New Roman" w:cs="Times New Roman"/>
          <w:sz w:val="26"/>
          <w:szCs w:val="26"/>
        </w:rPr>
        <w:t xml:space="preserve"> послуг в умовах воєнного стану»</w:t>
      </w:r>
    </w:p>
    <w:p w:rsidR="00D73E6A" w:rsidRDefault="00D73E6A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73E6A" w:rsidRDefault="00D73E6A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Д</w:t>
      </w:r>
      <w:r w:rsidRPr="00D73E6A">
        <w:rPr>
          <w:rFonts w:ascii="Times New Roman" w:hAnsi="Times New Roman" w:cs="Times New Roman"/>
          <w:sz w:val="26"/>
          <w:szCs w:val="26"/>
        </w:rPr>
        <w:t>озволити Державному закладу  «Дитячий спеціалізований (спеціальний) санаторій «Джерело» Міністерства охорони здоров</w:t>
      </w:r>
      <w:r>
        <w:rPr>
          <w:rFonts w:ascii="Times New Roman" w:hAnsi="Times New Roman" w:cs="Times New Roman"/>
          <w:sz w:val="26"/>
          <w:szCs w:val="26"/>
        </w:rPr>
        <w:t>’я України</w:t>
      </w:r>
      <w:r w:rsidR="001D3487">
        <w:rPr>
          <w:rFonts w:ascii="Times New Roman" w:hAnsi="Times New Roman" w:cs="Times New Roman"/>
          <w:sz w:val="26"/>
          <w:szCs w:val="26"/>
        </w:rPr>
        <w:t xml:space="preserve"> (надалі санаторій «Джерело»)</w:t>
      </w:r>
      <w:r>
        <w:rPr>
          <w:rFonts w:ascii="Times New Roman" w:hAnsi="Times New Roman" w:cs="Times New Roman"/>
          <w:sz w:val="26"/>
          <w:szCs w:val="26"/>
        </w:rPr>
        <w:t>, що у місті Трускавці Дрогобицького району</w:t>
      </w:r>
      <w:r w:rsidRPr="00D73E6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(С.Саранча)</w:t>
      </w:r>
      <w:r w:rsidRPr="00D73E6A">
        <w:rPr>
          <w:rFonts w:ascii="Times New Roman" w:hAnsi="Times New Roman" w:cs="Times New Roman"/>
          <w:sz w:val="26"/>
          <w:szCs w:val="26"/>
        </w:rPr>
        <w:t xml:space="preserve"> пр</w:t>
      </w:r>
      <w:r>
        <w:rPr>
          <w:rFonts w:ascii="Times New Roman" w:hAnsi="Times New Roman" w:cs="Times New Roman"/>
          <w:sz w:val="26"/>
          <w:szCs w:val="26"/>
        </w:rPr>
        <w:t>ийняти 150 дітей у супроводі матерів</w:t>
      </w:r>
      <w:r w:rsidRPr="00D73E6A">
        <w:rPr>
          <w:rFonts w:ascii="Times New Roman" w:hAnsi="Times New Roman" w:cs="Times New Roman"/>
          <w:sz w:val="26"/>
          <w:szCs w:val="26"/>
        </w:rPr>
        <w:t>, дітей-сиріт, дітей з будинків-інтернатів, дитячих будинків, на безоплатній основі.</w:t>
      </w:r>
    </w:p>
    <w:p w:rsidR="001D3487" w:rsidRDefault="00D73E6A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D73E6A">
        <w:rPr>
          <w:rFonts w:ascii="Times New Roman" w:hAnsi="Times New Roman" w:cs="Times New Roman"/>
          <w:sz w:val="26"/>
          <w:szCs w:val="26"/>
        </w:rPr>
        <w:t>Відповідальність за життєзабезпечення евакуйованого населення, забезпечення водою, продуктами харчування, предметами першої необхідності, житлом, медичними послугами і засобами, комунально-п</w:t>
      </w:r>
      <w:r>
        <w:rPr>
          <w:rFonts w:ascii="Times New Roman" w:hAnsi="Times New Roman" w:cs="Times New Roman"/>
          <w:sz w:val="26"/>
          <w:szCs w:val="26"/>
        </w:rPr>
        <w:t>обутовими послугами покласти</w:t>
      </w:r>
      <w:r w:rsidRPr="00D73E6A">
        <w:rPr>
          <w:rFonts w:ascii="Times New Roman" w:hAnsi="Times New Roman" w:cs="Times New Roman"/>
          <w:sz w:val="26"/>
          <w:szCs w:val="26"/>
        </w:rPr>
        <w:t xml:space="preserve"> на дирекцію закладу</w:t>
      </w:r>
      <w:r w:rsidR="001D3487">
        <w:rPr>
          <w:rFonts w:ascii="Times New Roman" w:hAnsi="Times New Roman" w:cs="Times New Roman"/>
          <w:sz w:val="26"/>
          <w:szCs w:val="26"/>
        </w:rPr>
        <w:t>.</w:t>
      </w:r>
    </w:p>
    <w:p w:rsidR="00653908" w:rsidRDefault="001D3487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Публічні закупівлі </w:t>
      </w:r>
      <w:r w:rsidRPr="00D73E6A">
        <w:rPr>
          <w:rFonts w:ascii="Times New Roman" w:hAnsi="Times New Roman" w:cs="Times New Roman"/>
          <w:sz w:val="26"/>
          <w:szCs w:val="26"/>
        </w:rPr>
        <w:t xml:space="preserve">товарів, робіт </w:t>
      </w:r>
      <w:r>
        <w:rPr>
          <w:rFonts w:ascii="Times New Roman" w:hAnsi="Times New Roman" w:cs="Times New Roman"/>
          <w:sz w:val="26"/>
          <w:szCs w:val="26"/>
        </w:rPr>
        <w:t xml:space="preserve">і послуг життєвої необхідності здійснювати відповідно до </w:t>
      </w:r>
      <w:proofErr w:type="spellStart"/>
      <w:r>
        <w:rPr>
          <w:rFonts w:ascii="Times New Roman" w:hAnsi="Times New Roman" w:cs="Times New Roman"/>
          <w:sz w:val="26"/>
          <w:szCs w:val="26"/>
        </w:rPr>
        <w:t>п.п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1 п.1 </w:t>
      </w:r>
      <w:r w:rsidRPr="00D73E6A">
        <w:rPr>
          <w:rFonts w:ascii="Times New Roman" w:hAnsi="Times New Roman" w:cs="Times New Roman"/>
          <w:sz w:val="26"/>
          <w:szCs w:val="26"/>
        </w:rPr>
        <w:t>Пост</w:t>
      </w:r>
      <w:r>
        <w:rPr>
          <w:rFonts w:ascii="Times New Roman" w:hAnsi="Times New Roman" w:cs="Times New Roman"/>
          <w:sz w:val="26"/>
          <w:szCs w:val="26"/>
        </w:rPr>
        <w:t>анови КМУ від 28.02.2022 № 169 «</w:t>
      </w:r>
      <w:r w:rsidRPr="00D73E6A">
        <w:rPr>
          <w:rFonts w:ascii="Times New Roman" w:hAnsi="Times New Roman" w:cs="Times New Roman"/>
          <w:sz w:val="26"/>
          <w:szCs w:val="26"/>
        </w:rPr>
        <w:t>Деякі питання здійснення оборонних та публічних закупівель товарів, робіт і</w:t>
      </w:r>
      <w:r>
        <w:rPr>
          <w:rFonts w:ascii="Times New Roman" w:hAnsi="Times New Roman" w:cs="Times New Roman"/>
          <w:sz w:val="26"/>
          <w:szCs w:val="26"/>
        </w:rPr>
        <w:t xml:space="preserve"> послуг в умовах воєнного стану»</w:t>
      </w:r>
      <w:r w:rsidRPr="001D3487">
        <w:rPr>
          <w:rFonts w:ascii="ProbaPro" w:hAnsi="ProbaPro"/>
          <w:color w:val="1D1D1B"/>
          <w:sz w:val="30"/>
          <w:szCs w:val="30"/>
          <w:shd w:val="clear" w:color="auto" w:fill="FFFFFF"/>
        </w:rPr>
        <w:t xml:space="preserve"> </w:t>
      </w:r>
      <w:r w:rsidRPr="001D3487">
        <w:rPr>
          <w:rFonts w:ascii="Times New Roman" w:hAnsi="Times New Roman" w:cs="Times New Roman"/>
          <w:sz w:val="26"/>
          <w:szCs w:val="26"/>
        </w:rPr>
        <w:t>без застосування процедур закупівель та спрощених закупівел</w:t>
      </w:r>
      <w:r>
        <w:rPr>
          <w:rFonts w:ascii="Times New Roman" w:hAnsi="Times New Roman" w:cs="Times New Roman"/>
          <w:sz w:val="26"/>
          <w:szCs w:val="26"/>
        </w:rPr>
        <w:t>ь, визначених Законами України «Про публічні закупівлі» та «Про оборонні закупівлі»</w:t>
      </w:r>
      <w:r w:rsidR="00653908">
        <w:rPr>
          <w:rFonts w:ascii="Times New Roman" w:hAnsi="Times New Roman" w:cs="Times New Roman"/>
          <w:sz w:val="26"/>
          <w:szCs w:val="26"/>
        </w:rPr>
        <w:t xml:space="preserve"> та із дотримання вимог визначених цією Постановою.</w:t>
      </w:r>
    </w:p>
    <w:p w:rsidR="001D3487" w:rsidRDefault="001D3487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D73E6A">
        <w:rPr>
          <w:rFonts w:ascii="Times New Roman" w:hAnsi="Times New Roman" w:cs="Times New Roman"/>
          <w:sz w:val="26"/>
          <w:szCs w:val="26"/>
        </w:rPr>
        <w:t xml:space="preserve">. Виконавчим органам </w:t>
      </w:r>
      <w:r w:rsidR="00D73E6A" w:rsidRPr="00D73E6A">
        <w:rPr>
          <w:rFonts w:ascii="Times New Roman" w:hAnsi="Times New Roman" w:cs="Times New Roman"/>
          <w:sz w:val="26"/>
          <w:szCs w:val="26"/>
        </w:rPr>
        <w:t xml:space="preserve">Трускавецької </w:t>
      </w:r>
      <w:r w:rsidR="00D73E6A">
        <w:rPr>
          <w:rFonts w:ascii="Times New Roman" w:hAnsi="Times New Roman" w:cs="Times New Roman"/>
          <w:sz w:val="26"/>
          <w:szCs w:val="26"/>
        </w:rPr>
        <w:t>міської ради надати всебічне сприяння</w:t>
      </w:r>
      <w:r w:rsidR="00266C41">
        <w:rPr>
          <w:rFonts w:ascii="Times New Roman" w:hAnsi="Times New Roman" w:cs="Times New Roman"/>
          <w:sz w:val="26"/>
          <w:szCs w:val="26"/>
        </w:rPr>
        <w:t xml:space="preserve"> для розміщення евакуйованого населення, забезпечення їх життєво необхідними товарами та медичними послугами.</w:t>
      </w:r>
    </w:p>
    <w:p w:rsidR="00653908" w:rsidRDefault="002C2617" w:rsidP="002C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53908">
        <w:rPr>
          <w:rFonts w:ascii="Times New Roman" w:hAnsi="Times New Roman" w:cs="Times New Roman"/>
          <w:sz w:val="26"/>
          <w:szCs w:val="26"/>
        </w:rPr>
        <w:t>. Контроль за виконанням цього розпорядження залишаю за собою.</w:t>
      </w:r>
    </w:p>
    <w:p w:rsidR="00454A57" w:rsidRDefault="00454A57" w:rsidP="002C2617">
      <w:pPr>
        <w:pStyle w:val="wfxRecipient"/>
      </w:pPr>
    </w:p>
    <w:p w:rsidR="00454A57" w:rsidRDefault="00454A57" w:rsidP="002C2617">
      <w:pPr>
        <w:pStyle w:val="wfxRecipient"/>
        <w:ind w:firstLine="709"/>
      </w:pPr>
    </w:p>
    <w:p w:rsidR="002C2617" w:rsidRDefault="002C2617" w:rsidP="002C2617">
      <w:pPr>
        <w:pStyle w:val="wfxRecipient"/>
        <w:ind w:firstLine="709"/>
        <w:rPr>
          <w:b/>
        </w:rPr>
      </w:pPr>
    </w:p>
    <w:p w:rsidR="002C2617" w:rsidRPr="002F27FE" w:rsidRDefault="00454A57" w:rsidP="002F27FE">
      <w:pPr>
        <w:pStyle w:val="wfxRecipient"/>
        <w:ind w:firstLine="709"/>
        <w:rPr>
          <w:b/>
          <w:lang w:val="en-US"/>
        </w:rPr>
      </w:pPr>
      <w:r w:rsidRPr="00454A57">
        <w:rPr>
          <w:b/>
        </w:rPr>
        <w:t>Начальн</w:t>
      </w:r>
      <w:r w:rsidR="00653908">
        <w:rPr>
          <w:b/>
        </w:rPr>
        <w:t>ик</w:t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="00653908">
        <w:rPr>
          <w:b/>
        </w:rPr>
        <w:tab/>
      </w:r>
      <w:r w:rsidRPr="00454A57">
        <w:rPr>
          <w:b/>
        </w:rPr>
        <w:t>Степан КУЛИНЯК</w:t>
      </w:r>
      <w:bookmarkStart w:id="0" w:name="_GoBack"/>
      <w:bookmarkEnd w:id="0"/>
    </w:p>
    <w:p w:rsidR="002C2617" w:rsidRDefault="002C2617" w:rsidP="002C2617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2C2617" w:rsidRDefault="002C2617" w:rsidP="002C2617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2C2617" w:rsidRDefault="002C2617" w:rsidP="002C2617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2C2617" w:rsidRDefault="002C2617" w:rsidP="002C2617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2C2617" w:rsidRDefault="002C2617" w:rsidP="002C2617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2C2617" w:rsidRDefault="002C2617" w:rsidP="002C2617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2C2617" w:rsidRDefault="002C2617" w:rsidP="002C2617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2C2617" w:rsidSect="002C2617">
      <w:pgSz w:w="11906" w:h="16838"/>
      <w:pgMar w:top="851" w:right="68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6D0A"/>
    <w:rsid w:val="00026D0A"/>
    <w:rsid w:val="001D3487"/>
    <w:rsid w:val="0022398C"/>
    <w:rsid w:val="00266C41"/>
    <w:rsid w:val="002C2617"/>
    <w:rsid w:val="002F27FE"/>
    <w:rsid w:val="003F698E"/>
    <w:rsid w:val="00454A57"/>
    <w:rsid w:val="00653908"/>
    <w:rsid w:val="007A5A2F"/>
    <w:rsid w:val="00856154"/>
    <w:rsid w:val="00B8635B"/>
    <w:rsid w:val="00C06E84"/>
    <w:rsid w:val="00CA3481"/>
    <w:rsid w:val="00D7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8C"/>
    <w:rPr>
      <w:rFonts w:eastAsiaTheme="minorEastAsia"/>
      <w:lang w:eastAsia="uk-UA"/>
    </w:rPr>
  </w:style>
  <w:style w:type="paragraph" w:styleId="4">
    <w:name w:val="heading 4"/>
    <w:basedOn w:val="a"/>
    <w:link w:val="40"/>
    <w:uiPriority w:val="9"/>
    <w:qFormat/>
    <w:rsid w:val="00026D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26D0A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026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026D0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23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398C"/>
    <w:rPr>
      <w:rFonts w:ascii="Tahoma" w:eastAsiaTheme="minorEastAsia" w:hAnsi="Tahoma" w:cs="Tahoma"/>
      <w:sz w:val="16"/>
      <w:szCs w:val="16"/>
      <w:lang w:eastAsia="uk-UA"/>
    </w:rPr>
  </w:style>
  <w:style w:type="paragraph" w:customStyle="1" w:styleId="wfxRecipient">
    <w:name w:val="wfxRecipient"/>
    <w:basedOn w:val="a"/>
    <w:rsid w:val="0022398C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7">
    <w:name w:val="Содержимое таблицы"/>
    <w:basedOn w:val="a"/>
    <w:rsid w:val="00D73E6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D73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1264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2022-03-01T15:13:00Z</cp:lastPrinted>
  <dcterms:created xsi:type="dcterms:W3CDTF">2022-03-01T12:06:00Z</dcterms:created>
  <dcterms:modified xsi:type="dcterms:W3CDTF">2022-03-13T12:59:00Z</dcterms:modified>
</cp:coreProperties>
</file>