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20A3" w:rsidRDefault="008E6096" w:rsidP="000605D5">
      <w:pPr>
        <w:jc w:val="center"/>
        <w:rPr>
          <w:color w:val="000000"/>
        </w:rPr>
      </w:pPr>
      <w:r>
        <w:rPr>
          <w:noProof/>
          <w:lang w:eastAsia="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in;margin-top:0;width:34pt;height:44pt;z-index:251658240">
            <v:imagedata r:id="rId6" o:title=""/>
            <w10:wrap type="square" side="right"/>
          </v:shape>
          <o:OLEObject Type="Embed" ProgID="PBrush" ShapeID="_x0000_s1026" DrawAspect="Content" ObjectID="_1707821958" r:id="rId7"/>
        </w:pict>
      </w:r>
      <w:r w:rsidR="00E320A3">
        <w:rPr>
          <w:color w:val="000000"/>
        </w:rPr>
        <w:t xml:space="preserve"> </w:t>
      </w:r>
    </w:p>
    <w:p w:rsidR="00E320A3" w:rsidRDefault="00E320A3" w:rsidP="000605D5">
      <w:pPr>
        <w:pStyle w:val="ShapkaDocumentu"/>
        <w:spacing w:after="0" w:line="360" w:lineRule="auto"/>
        <w:ind w:left="0"/>
        <w:rPr>
          <w:rFonts w:ascii="Calibri" w:hAnsi="Calibri"/>
        </w:rPr>
      </w:pPr>
    </w:p>
    <w:p w:rsidR="00E320A3" w:rsidRDefault="00E320A3" w:rsidP="000605D5">
      <w:pPr>
        <w:spacing w:line="360" w:lineRule="auto"/>
        <w:jc w:val="center"/>
        <w:rPr>
          <w:rFonts w:ascii="Times New Roman CYR" w:hAnsi="Times New Roman CYR"/>
          <w:sz w:val="28"/>
          <w:szCs w:val="28"/>
          <w:lang w:val="ru-RU"/>
        </w:rPr>
      </w:pPr>
      <w:r>
        <w:rPr>
          <w:rFonts w:ascii="Times New Roman CYR" w:hAnsi="Times New Roman CYR"/>
          <w:sz w:val="28"/>
          <w:szCs w:val="28"/>
        </w:rPr>
        <w:t>ДРОГОБИЦЬКА РАЙОННА ДЕРЖАВНА АДМІНІСТРАЦІЯ</w:t>
      </w:r>
    </w:p>
    <w:p w:rsidR="00E320A3" w:rsidRDefault="00E320A3" w:rsidP="000605D5">
      <w:pPr>
        <w:spacing w:line="360" w:lineRule="auto"/>
        <w:jc w:val="center"/>
        <w:rPr>
          <w:rFonts w:ascii="Times New Roman" w:hAnsi="Times New Roman"/>
          <w:b/>
          <w:bCs/>
          <w:caps/>
          <w:spacing w:val="120"/>
          <w:sz w:val="28"/>
          <w:szCs w:val="28"/>
        </w:rPr>
      </w:pPr>
      <w:r>
        <w:rPr>
          <w:b/>
          <w:bCs/>
          <w:caps/>
          <w:spacing w:val="120"/>
          <w:sz w:val="32"/>
          <w:szCs w:val="32"/>
        </w:rPr>
        <w:t xml:space="preserve"> </w:t>
      </w:r>
      <w:r>
        <w:rPr>
          <w:rFonts w:ascii="Times New Roman" w:hAnsi="Times New Roman"/>
          <w:b/>
          <w:bCs/>
          <w:caps/>
          <w:spacing w:val="120"/>
          <w:sz w:val="28"/>
          <w:szCs w:val="28"/>
        </w:rPr>
        <w:t xml:space="preserve">РоЗПОРЯДЖЕННЯ </w:t>
      </w:r>
    </w:p>
    <w:p w:rsidR="00E320A3" w:rsidRDefault="00E320A3" w:rsidP="001C7514">
      <w:pPr>
        <w:spacing w:line="360" w:lineRule="auto"/>
        <w:rPr>
          <w:sz w:val="26"/>
          <w:szCs w:val="26"/>
        </w:rPr>
      </w:pPr>
      <w:r>
        <w:t xml:space="preserve"> </w:t>
      </w:r>
      <w:r w:rsidR="008E6096">
        <w:rPr>
          <w:rFonts w:ascii="Times New Roman" w:hAnsi="Times New Roman"/>
          <w:sz w:val="24"/>
          <w:szCs w:val="24"/>
        </w:rPr>
        <w:t xml:space="preserve">24 лютого 2022 року     </w:t>
      </w:r>
      <w:r w:rsidRPr="000605D5">
        <w:rPr>
          <w:rFonts w:ascii="Times New Roman" w:hAnsi="Times New Roman"/>
          <w:sz w:val="24"/>
          <w:szCs w:val="24"/>
        </w:rPr>
        <w:t xml:space="preserve">                             Дрогобич                     </w:t>
      </w:r>
      <w:r w:rsidRPr="000605D5">
        <w:rPr>
          <w:rFonts w:ascii="Times New Roman" w:hAnsi="Times New Roman"/>
          <w:sz w:val="24"/>
          <w:szCs w:val="24"/>
        </w:rPr>
        <w:tab/>
      </w:r>
      <w:r w:rsidR="008E6096" w:rsidRPr="008E6096">
        <w:rPr>
          <w:rFonts w:ascii="Times New Roman" w:hAnsi="Times New Roman"/>
          <w:sz w:val="24"/>
          <w:szCs w:val="24"/>
        </w:rPr>
        <w:t xml:space="preserve">              </w:t>
      </w:r>
      <w:r w:rsidRPr="008E6096">
        <w:rPr>
          <w:rFonts w:ascii="Times New Roman" w:hAnsi="Times New Roman"/>
          <w:sz w:val="24"/>
          <w:szCs w:val="24"/>
        </w:rPr>
        <w:t xml:space="preserve">№ </w:t>
      </w:r>
      <w:r w:rsidR="008E6096" w:rsidRPr="008E6096">
        <w:rPr>
          <w:rFonts w:ascii="Times New Roman" w:hAnsi="Times New Roman"/>
          <w:sz w:val="24"/>
          <w:szCs w:val="24"/>
        </w:rPr>
        <w:t>44</w:t>
      </w:r>
    </w:p>
    <w:p w:rsidR="00E320A3" w:rsidRPr="001C7514" w:rsidRDefault="00E320A3" w:rsidP="001C7514">
      <w:pPr>
        <w:spacing w:line="360" w:lineRule="auto"/>
        <w:rPr>
          <w:sz w:val="26"/>
          <w:szCs w:val="26"/>
        </w:rPr>
      </w:pPr>
    </w:p>
    <w:p w:rsidR="00E320A3" w:rsidRPr="003C7D13" w:rsidRDefault="00E320A3" w:rsidP="003C7D13">
      <w:pPr>
        <w:autoSpaceDE w:val="0"/>
        <w:autoSpaceDN w:val="0"/>
        <w:adjustRightInd w:val="0"/>
        <w:spacing w:after="0" w:line="240" w:lineRule="auto"/>
        <w:rPr>
          <w:rFonts w:ascii="TimesNewRomanPS-BoldItalicMT" w:hAnsi="TimesNewRomanPS-BoldItalicMT" w:cs="TimesNewRomanPS-BoldItalicMT"/>
          <w:b/>
          <w:bCs/>
          <w:i/>
          <w:iCs/>
          <w:sz w:val="26"/>
          <w:szCs w:val="26"/>
        </w:rPr>
      </w:pPr>
      <w:r w:rsidRPr="003C7D13">
        <w:rPr>
          <w:rFonts w:ascii="TimesNewRomanPS-BoldItalicMT" w:hAnsi="TimesNewRomanPS-BoldItalicMT" w:cs="TimesNewRomanPS-BoldItalicMT"/>
          <w:b/>
          <w:bCs/>
          <w:i/>
          <w:iCs/>
          <w:sz w:val="26"/>
          <w:szCs w:val="26"/>
        </w:rPr>
        <w:t>Про затвердження Бюджетного</w:t>
      </w:r>
    </w:p>
    <w:p w:rsidR="00E320A3" w:rsidRPr="003C7D13" w:rsidRDefault="00E320A3" w:rsidP="003C7D13">
      <w:pPr>
        <w:autoSpaceDE w:val="0"/>
        <w:autoSpaceDN w:val="0"/>
        <w:adjustRightInd w:val="0"/>
        <w:spacing w:after="0" w:line="240" w:lineRule="auto"/>
        <w:rPr>
          <w:rFonts w:ascii="TimesNewRomanPS-BoldItalicMT" w:hAnsi="TimesNewRomanPS-BoldItalicMT" w:cs="TimesNewRomanPS-BoldItalicMT"/>
          <w:b/>
          <w:bCs/>
          <w:i/>
          <w:iCs/>
          <w:sz w:val="26"/>
          <w:szCs w:val="26"/>
        </w:rPr>
      </w:pPr>
      <w:r w:rsidRPr="003C7D13">
        <w:rPr>
          <w:rFonts w:ascii="TimesNewRomanPS-BoldItalicMT" w:hAnsi="TimesNewRomanPS-BoldItalicMT" w:cs="TimesNewRomanPS-BoldItalicMT"/>
          <w:b/>
          <w:bCs/>
          <w:i/>
          <w:iCs/>
          <w:sz w:val="26"/>
          <w:szCs w:val="26"/>
        </w:rPr>
        <w:t>регламенту проходження</w:t>
      </w:r>
    </w:p>
    <w:p w:rsidR="00E320A3" w:rsidRDefault="00E320A3" w:rsidP="003C7D13">
      <w:pPr>
        <w:pStyle w:val="a4"/>
        <w:ind w:firstLine="15"/>
        <w:jc w:val="both"/>
        <w:rPr>
          <w:rFonts w:ascii="TimesNewRomanPS-BoldItalicMT" w:hAnsi="TimesNewRomanPS-BoldItalicMT" w:cs="TimesNewRomanPS-BoldItalicMT"/>
          <w:b/>
          <w:bCs/>
          <w:i/>
          <w:iCs/>
          <w:sz w:val="26"/>
          <w:szCs w:val="26"/>
        </w:rPr>
      </w:pPr>
      <w:r w:rsidRPr="003C7D13">
        <w:rPr>
          <w:rFonts w:ascii="TimesNewRomanPS-BoldItalicMT" w:hAnsi="TimesNewRomanPS-BoldItalicMT" w:cs="TimesNewRomanPS-BoldItalicMT"/>
          <w:b/>
          <w:bCs/>
          <w:i/>
          <w:iCs/>
          <w:sz w:val="26"/>
          <w:szCs w:val="26"/>
        </w:rPr>
        <w:t>бюджетного процесу у 2022 році</w:t>
      </w:r>
    </w:p>
    <w:p w:rsidR="00E320A3" w:rsidRPr="003C7D13" w:rsidRDefault="00E320A3" w:rsidP="003C7D13">
      <w:pPr>
        <w:pStyle w:val="a4"/>
        <w:ind w:firstLine="15"/>
        <w:jc w:val="both"/>
        <w:rPr>
          <w:rFonts w:ascii="TimesNewRomanPS-BoldItalicMT" w:hAnsi="TimesNewRomanPS-BoldItalicMT" w:cs="TimesNewRomanPS-BoldItalicMT"/>
          <w:b/>
          <w:bCs/>
          <w:i/>
          <w:iCs/>
          <w:sz w:val="26"/>
          <w:szCs w:val="26"/>
        </w:rPr>
      </w:pPr>
    </w:p>
    <w:p w:rsidR="00E320A3" w:rsidRPr="003C7D13" w:rsidRDefault="00E320A3" w:rsidP="003C7D13">
      <w:pPr>
        <w:pStyle w:val="a4"/>
        <w:ind w:firstLine="15"/>
        <w:jc w:val="both"/>
        <w:rPr>
          <w:rFonts w:ascii="Times New Roman" w:hAnsi="Times New Roman"/>
          <w:b/>
          <w:i/>
          <w:sz w:val="26"/>
          <w:szCs w:val="26"/>
        </w:rPr>
      </w:pPr>
    </w:p>
    <w:p w:rsidR="00E320A3" w:rsidRPr="003C7D13" w:rsidRDefault="00E320A3" w:rsidP="003C7D13">
      <w:pPr>
        <w:pStyle w:val="a4"/>
        <w:ind w:firstLine="708"/>
        <w:jc w:val="both"/>
        <w:rPr>
          <w:rFonts w:ascii="Times New Roman" w:hAnsi="Times New Roman"/>
          <w:sz w:val="26"/>
          <w:szCs w:val="26"/>
        </w:rPr>
      </w:pPr>
      <w:r w:rsidRPr="003C7D13">
        <w:rPr>
          <w:rFonts w:ascii="Times New Roman" w:hAnsi="Times New Roman"/>
          <w:sz w:val="26"/>
          <w:szCs w:val="26"/>
        </w:rPr>
        <w:t xml:space="preserve">Керуючись </w:t>
      </w:r>
      <w:r>
        <w:rPr>
          <w:rFonts w:ascii="Times New Roman" w:hAnsi="Times New Roman"/>
          <w:sz w:val="26"/>
          <w:szCs w:val="26"/>
        </w:rPr>
        <w:t xml:space="preserve">   </w:t>
      </w:r>
      <w:r w:rsidRPr="003C7D13">
        <w:rPr>
          <w:rFonts w:ascii="Times New Roman" w:hAnsi="Times New Roman"/>
          <w:sz w:val="26"/>
          <w:szCs w:val="26"/>
        </w:rPr>
        <w:t xml:space="preserve">статтями </w:t>
      </w:r>
      <w:r>
        <w:rPr>
          <w:rFonts w:ascii="Times New Roman" w:hAnsi="Times New Roman"/>
          <w:sz w:val="26"/>
          <w:szCs w:val="26"/>
        </w:rPr>
        <w:t xml:space="preserve">  </w:t>
      </w:r>
      <w:r w:rsidRPr="003C7D13">
        <w:rPr>
          <w:rFonts w:ascii="Times New Roman" w:hAnsi="Times New Roman"/>
          <w:sz w:val="26"/>
          <w:szCs w:val="26"/>
        </w:rPr>
        <w:t xml:space="preserve">75, </w:t>
      </w:r>
      <w:r w:rsidRPr="00253E6F">
        <w:rPr>
          <w:rFonts w:ascii="Times New Roman" w:hAnsi="Times New Roman"/>
          <w:sz w:val="26"/>
          <w:szCs w:val="26"/>
        </w:rPr>
        <w:t>75</w:t>
      </w:r>
      <w:r w:rsidRPr="00253E6F">
        <w:rPr>
          <w:rFonts w:ascii="Times New Roman" w:hAnsi="Times New Roman"/>
          <w:sz w:val="26"/>
          <w:szCs w:val="26"/>
          <w:vertAlign w:val="superscript"/>
        </w:rPr>
        <w:t>1</w:t>
      </w:r>
      <w:r w:rsidRPr="003C7D13">
        <w:rPr>
          <w:rFonts w:ascii="Times New Roman" w:hAnsi="Times New Roman"/>
          <w:sz w:val="26"/>
          <w:szCs w:val="26"/>
        </w:rPr>
        <w:t xml:space="preserve"> і 77 </w:t>
      </w:r>
      <w:r>
        <w:rPr>
          <w:rFonts w:ascii="Times New Roman" w:hAnsi="Times New Roman"/>
          <w:sz w:val="26"/>
          <w:szCs w:val="26"/>
        </w:rPr>
        <w:t xml:space="preserve">  </w:t>
      </w:r>
      <w:r w:rsidRPr="003C7D13">
        <w:rPr>
          <w:rFonts w:ascii="Times New Roman" w:hAnsi="Times New Roman"/>
          <w:sz w:val="26"/>
          <w:szCs w:val="26"/>
        </w:rPr>
        <w:t xml:space="preserve">Бюджетного </w:t>
      </w:r>
      <w:r>
        <w:rPr>
          <w:rFonts w:ascii="Times New Roman" w:hAnsi="Times New Roman"/>
          <w:sz w:val="26"/>
          <w:szCs w:val="26"/>
        </w:rPr>
        <w:t xml:space="preserve">    </w:t>
      </w:r>
      <w:r w:rsidRPr="003C7D13">
        <w:rPr>
          <w:rFonts w:ascii="Times New Roman" w:hAnsi="Times New Roman"/>
          <w:sz w:val="26"/>
          <w:szCs w:val="26"/>
        </w:rPr>
        <w:t xml:space="preserve">кодексу </w:t>
      </w:r>
      <w:r>
        <w:rPr>
          <w:rFonts w:ascii="Times New Roman" w:hAnsi="Times New Roman"/>
          <w:sz w:val="26"/>
          <w:szCs w:val="26"/>
        </w:rPr>
        <w:t xml:space="preserve">   </w:t>
      </w:r>
      <w:r w:rsidRPr="003C7D13">
        <w:rPr>
          <w:rFonts w:ascii="Times New Roman" w:hAnsi="Times New Roman"/>
          <w:sz w:val="26"/>
          <w:szCs w:val="26"/>
        </w:rPr>
        <w:t>України, з метою</w:t>
      </w:r>
    </w:p>
    <w:p w:rsidR="00E320A3" w:rsidRDefault="00E320A3" w:rsidP="003C7D13">
      <w:pPr>
        <w:pStyle w:val="a4"/>
        <w:jc w:val="both"/>
        <w:rPr>
          <w:rFonts w:ascii="Times New Roman" w:hAnsi="Times New Roman"/>
          <w:sz w:val="26"/>
          <w:szCs w:val="26"/>
        </w:rPr>
      </w:pPr>
      <w:r w:rsidRPr="003C7D13">
        <w:rPr>
          <w:rFonts w:ascii="Times New Roman" w:hAnsi="Times New Roman"/>
          <w:sz w:val="26"/>
          <w:szCs w:val="26"/>
        </w:rPr>
        <w:t xml:space="preserve">впорядкування </w:t>
      </w:r>
      <w:r>
        <w:rPr>
          <w:rFonts w:ascii="Times New Roman" w:hAnsi="Times New Roman"/>
          <w:sz w:val="26"/>
          <w:szCs w:val="26"/>
        </w:rPr>
        <w:t xml:space="preserve">   </w:t>
      </w:r>
      <w:r w:rsidRPr="003C7D13">
        <w:rPr>
          <w:rFonts w:ascii="Times New Roman" w:hAnsi="Times New Roman"/>
          <w:sz w:val="26"/>
          <w:szCs w:val="26"/>
        </w:rPr>
        <w:t xml:space="preserve">процедур </w:t>
      </w:r>
      <w:r>
        <w:rPr>
          <w:rFonts w:ascii="Times New Roman" w:hAnsi="Times New Roman"/>
          <w:sz w:val="26"/>
          <w:szCs w:val="26"/>
        </w:rPr>
        <w:t xml:space="preserve"> </w:t>
      </w:r>
      <w:r w:rsidRPr="003C7D13">
        <w:rPr>
          <w:rFonts w:ascii="Times New Roman" w:hAnsi="Times New Roman"/>
          <w:sz w:val="26"/>
          <w:szCs w:val="26"/>
        </w:rPr>
        <w:t xml:space="preserve">на </w:t>
      </w:r>
      <w:r>
        <w:rPr>
          <w:rFonts w:ascii="Times New Roman" w:hAnsi="Times New Roman"/>
          <w:sz w:val="26"/>
          <w:szCs w:val="26"/>
        </w:rPr>
        <w:t xml:space="preserve">   </w:t>
      </w:r>
      <w:r w:rsidRPr="003C7D13">
        <w:rPr>
          <w:rFonts w:ascii="Times New Roman" w:hAnsi="Times New Roman"/>
          <w:sz w:val="26"/>
          <w:szCs w:val="26"/>
        </w:rPr>
        <w:t>кожній</w:t>
      </w:r>
      <w:r>
        <w:rPr>
          <w:rFonts w:ascii="Times New Roman" w:hAnsi="Times New Roman"/>
          <w:sz w:val="26"/>
          <w:szCs w:val="26"/>
        </w:rPr>
        <w:t xml:space="preserve"> </w:t>
      </w:r>
      <w:r w:rsidRPr="003C7D13">
        <w:rPr>
          <w:rFonts w:ascii="Times New Roman" w:hAnsi="Times New Roman"/>
          <w:sz w:val="26"/>
          <w:szCs w:val="26"/>
        </w:rPr>
        <w:t xml:space="preserve"> стадії</w:t>
      </w:r>
      <w:r>
        <w:rPr>
          <w:rFonts w:ascii="Times New Roman" w:hAnsi="Times New Roman"/>
          <w:sz w:val="26"/>
          <w:szCs w:val="26"/>
        </w:rPr>
        <w:t xml:space="preserve">  </w:t>
      </w:r>
      <w:r w:rsidRPr="003C7D13">
        <w:rPr>
          <w:rFonts w:ascii="Times New Roman" w:hAnsi="Times New Roman"/>
          <w:sz w:val="26"/>
          <w:szCs w:val="26"/>
        </w:rPr>
        <w:t xml:space="preserve"> бюджетного</w:t>
      </w:r>
      <w:r>
        <w:rPr>
          <w:rFonts w:ascii="Times New Roman" w:hAnsi="Times New Roman"/>
          <w:sz w:val="26"/>
          <w:szCs w:val="26"/>
        </w:rPr>
        <w:t xml:space="preserve">    </w:t>
      </w:r>
      <w:r w:rsidRPr="003C7D13">
        <w:rPr>
          <w:rFonts w:ascii="Times New Roman" w:hAnsi="Times New Roman"/>
          <w:sz w:val="26"/>
          <w:szCs w:val="26"/>
        </w:rPr>
        <w:t xml:space="preserve"> процесу </w:t>
      </w:r>
      <w:r>
        <w:rPr>
          <w:rFonts w:ascii="Times New Roman" w:hAnsi="Times New Roman"/>
          <w:sz w:val="26"/>
          <w:szCs w:val="26"/>
        </w:rPr>
        <w:t xml:space="preserve"> </w:t>
      </w:r>
      <w:r w:rsidRPr="003C7D13">
        <w:rPr>
          <w:rFonts w:ascii="Times New Roman" w:hAnsi="Times New Roman"/>
          <w:sz w:val="26"/>
          <w:szCs w:val="26"/>
        </w:rPr>
        <w:t xml:space="preserve">на </w:t>
      </w:r>
      <w:r>
        <w:rPr>
          <w:rFonts w:ascii="Times New Roman" w:hAnsi="Times New Roman"/>
          <w:sz w:val="26"/>
          <w:szCs w:val="26"/>
        </w:rPr>
        <w:t xml:space="preserve">місцевому  рівні  </w:t>
      </w:r>
      <w:r w:rsidRPr="003C7D13">
        <w:rPr>
          <w:rFonts w:ascii="Times New Roman" w:hAnsi="Times New Roman"/>
          <w:sz w:val="26"/>
          <w:szCs w:val="26"/>
        </w:rPr>
        <w:t xml:space="preserve">для </w:t>
      </w:r>
      <w:r>
        <w:rPr>
          <w:rFonts w:ascii="Times New Roman" w:hAnsi="Times New Roman"/>
          <w:sz w:val="26"/>
          <w:szCs w:val="26"/>
        </w:rPr>
        <w:t xml:space="preserve">  </w:t>
      </w:r>
      <w:r w:rsidRPr="003C7D13">
        <w:rPr>
          <w:rFonts w:ascii="Times New Roman" w:hAnsi="Times New Roman"/>
          <w:sz w:val="26"/>
          <w:szCs w:val="26"/>
        </w:rPr>
        <w:t>забезпечення</w:t>
      </w:r>
      <w:r>
        <w:rPr>
          <w:rFonts w:ascii="Times New Roman" w:hAnsi="Times New Roman"/>
          <w:sz w:val="26"/>
          <w:szCs w:val="26"/>
        </w:rPr>
        <w:t xml:space="preserve">   </w:t>
      </w:r>
      <w:r w:rsidRPr="003C7D13">
        <w:rPr>
          <w:rFonts w:ascii="Times New Roman" w:hAnsi="Times New Roman"/>
          <w:sz w:val="26"/>
          <w:szCs w:val="26"/>
        </w:rPr>
        <w:t xml:space="preserve"> якісного</w:t>
      </w:r>
      <w:r>
        <w:rPr>
          <w:rFonts w:ascii="Times New Roman" w:hAnsi="Times New Roman"/>
          <w:sz w:val="26"/>
          <w:szCs w:val="26"/>
        </w:rPr>
        <w:t xml:space="preserve">   </w:t>
      </w:r>
      <w:r w:rsidRPr="003C7D13">
        <w:rPr>
          <w:rFonts w:ascii="Times New Roman" w:hAnsi="Times New Roman"/>
          <w:sz w:val="26"/>
          <w:szCs w:val="26"/>
        </w:rPr>
        <w:t xml:space="preserve"> виконання </w:t>
      </w:r>
      <w:r>
        <w:rPr>
          <w:rFonts w:ascii="Times New Roman" w:hAnsi="Times New Roman"/>
          <w:sz w:val="26"/>
          <w:szCs w:val="26"/>
        </w:rPr>
        <w:t xml:space="preserve">  район</w:t>
      </w:r>
      <w:r w:rsidRPr="003C7D13">
        <w:rPr>
          <w:rFonts w:ascii="Times New Roman" w:hAnsi="Times New Roman"/>
          <w:sz w:val="26"/>
          <w:szCs w:val="26"/>
        </w:rPr>
        <w:t xml:space="preserve">ного </w:t>
      </w:r>
      <w:r>
        <w:rPr>
          <w:rFonts w:ascii="Times New Roman" w:hAnsi="Times New Roman"/>
          <w:sz w:val="26"/>
          <w:szCs w:val="26"/>
        </w:rPr>
        <w:t xml:space="preserve">   </w:t>
      </w:r>
      <w:r w:rsidRPr="003C7D13">
        <w:rPr>
          <w:rFonts w:ascii="Times New Roman" w:hAnsi="Times New Roman"/>
          <w:sz w:val="26"/>
          <w:szCs w:val="26"/>
        </w:rPr>
        <w:t>бюджету</w:t>
      </w:r>
      <w:r>
        <w:rPr>
          <w:rFonts w:ascii="Times New Roman" w:hAnsi="Times New Roman"/>
          <w:sz w:val="26"/>
          <w:szCs w:val="26"/>
        </w:rPr>
        <w:t xml:space="preserve">  </w:t>
      </w:r>
      <w:r w:rsidRPr="003C7D13">
        <w:rPr>
          <w:rFonts w:ascii="Times New Roman" w:hAnsi="Times New Roman"/>
          <w:sz w:val="26"/>
          <w:szCs w:val="26"/>
        </w:rPr>
        <w:t xml:space="preserve"> у</w:t>
      </w:r>
      <w:r>
        <w:rPr>
          <w:rFonts w:ascii="Times New Roman" w:hAnsi="Times New Roman"/>
          <w:sz w:val="26"/>
          <w:szCs w:val="26"/>
        </w:rPr>
        <w:t xml:space="preserve">  </w:t>
      </w:r>
      <w:r w:rsidRPr="003C7D13">
        <w:rPr>
          <w:rFonts w:ascii="Times New Roman" w:hAnsi="Times New Roman"/>
          <w:sz w:val="26"/>
          <w:szCs w:val="26"/>
        </w:rPr>
        <w:t xml:space="preserve"> 2022 році,</w:t>
      </w:r>
      <w:r>
        <w:rPr>
          <w:rFonts w:ascii="Times New Roman" w:hAnsi="Times New Roman"/>
          <w:sz w:val="26"/>
          <w:szCs w:val="26"/>
        </w:rPr>
        <w:t xml:space="preserve"> </w:t>
      </w:r>
      <w:r w:rsidRPr="003C7D13">
        <w:rPr>
          <w:rFonts w:ascii="Times New Roman" w:hAnsi="Times New Roman"/>
          <w:sz w:val="26"/>
          <w:szCs w:val="26"/>
        </w:rPr>
        <w:t xml:space="preserve">економічно </w:t>
      </w:r>
      <w:r>
        <w:rPr>
          <w:rFonts w:ascii="Times New Roman" w:hAnsi="Times New Roman"/>
          <w:sz w:val="26"/>
          <w:szCs w:val="26"/>
        </w:rPr>
        <w:t xml:space="preserve">     </w:t>
      </w:r>
      <w:r w:rsidRPr="003C7D13">
        <w:rPr>
          <w:rFonts w:ascii="Times New Roman" w:hAnsi="Times New Roman"/>
          <w:sz w:val="26"/>
          <w:szCs w:val="26"/>
        </w:rPr>
        <w:t>обґрунтованого</w:t>
      </w:r>
      <w:r>
        <w:rPr>
          <w:rFonts w:ascii="Times New Roman" w:hAnsi="Times New Roman"/>
          <w:sz w:val="26"/>
          <w:szCs w:val="26"/>
        </w:rPr>
        <w:t xml:space="preserve"> </w:t>
      </w:r>
      <w:r w:rsidRPr="003C7D13">
        <w:rPr>
          <w:rFonts w:ascii="Times New Roman" w:hAnsi="Times New Roman"/>
          <w:sz w:val="26"/>
          <w:szCs w:val="26"/>
        </w:rPr>
        <w:t xml:space="preserve"> </w:t>
      </w:r>
      <w:r>
        <w:rPr>
          <w:rFonts w:ascii="Times New Roman" w:hAnsi="Times New Roman"/>
          <w:sz w:val="26"/>
          <w:szCs w:val="26"/>
        </w:rPr>
        <w:t xml:space="preserve">    </w:t>
      </w:r>
      <w:r w:rsidRPr="003C7D13">
        <w:rPr>
          <w:rFonts w:ascii="Times New Roman" w:hAnsi="Times New Roman"/>
          <w:sz w:val="26"/>
          <w:szCs w:val="26"/>
        </w:rPr>
        <w:t>формування</w:t>
      </w:r>
      <w:r>
        <w:rPr>
          <w:rFonts w:ascii="Times New Roman" w:hAnsi="Times New Roman"/>
          <w:sz w:val="26"/>
          <w:szCs w:val="26"/>
        </w:rPr>
        <w:t xml:space="preserve">   </w:t>
      </w:r>
      <w:r w:rsidRPr="003C7D13">
        <w:rPr>
          <w:rFonts w:ascii="Times New Roman" w:hAnsi="Times New Roman"/>
          <w:sz w:val="26"/>
          <w:szCs w:val="26"/>
        </w:rPr>
        <w:t xml:space="preserve"> і </w:t>
      </w:r>
      <w:r>
        <w:rPr>
          <w:rFonts w:ascii="Times New Roman" w:hAnsi="Times New Roman"/>
          <w:sz w:val="26"/>
          <w:szCs w:val="26"/>
        </w:rPr>
        <w:t xml:space="preserve">   </w:t>
      </w:r>
      <w:r w:rsidRPr="003C7D13">
        <w:rPr>
          <w:rFonts w:ascii="Times New Roman" w:hAnsi="Times New Roman"/>
          <w:sz w:val="26"/>
          <w:szCs w:val="26"/>
        </w:rPr>
        <w:t>затвердження</w:t>
      </w:r>
      <w:r>
        <w:rPr>
          <w:rFonts w:ascii="Times New Roman" w:hAnsi="Times New Roman"/>
          <w:sz w:val="26"/>
          <w:szCs w:val="26"/>
        </w:rPr>
        <w:t xml:space="preserve">   </w:t>
      </w:r>
      <w:r w:rsidRPr="003C7D13">
        <w:rPr>
          <w:rFonts w:ascii="Times New Roman" w:hAnsi="Times New Roman"/>
          <w:sz w:val="26"/>
          <w:szCs w:val="26"/>
        </w:rPr>
        <w:t xml:space="preserve"> </w:t>
      </w:r>
      <w:proofErr w:type="spellStart"/>
      <w:r w:rsidRPr="003C7D13">
        <w:rPr>
          <w:rFonts w:ascii="Times New Roman" w:hAnsi="Times New Roman"/>
          <w:sz w:val="26"/>
          <w:szCs w:val="26"/>
        </w:rPr>
        <w:t>проєкту</w:t>
      </w:r>
      <w:proofErr w:type="spellEnd"/>
      <w:r w:rsidRPr="003C7D13">
        <w:rPr>
          <w:rFonts w:ascii="Times New Roman" w:hAnsi="Times New Roman"/>
          <w:sz w:val="26"/>
          <w:szCs w:val="26"/>
        </w:rPr>
        <w:t xml:space="preserve"> </w:t>
      </w:r>
      <w:r>
        <w:rPr>
          <w:rFonts w:ascii="Times New Roman" w:hAnsi="Times New Roman"/>
          <w:sz w:val="26"/>
          <w:szCs w:val="26"/>
        </w:rPr>
        <w:t xml:space="preserve">  </w:t>
      </w:r>
      <w:r w:rsidRPr="003C7D13">
        <w:rPr>
          <w:rFonts w:ascii="Times New Roman" w:hAnsi="Times New Roman"/>
          <w:sz w:val="26"/>
          <w:szCs w:val="26"/>
        </w:rPr>
        <w:t>прогнозу</w:t>
      </w:r>
      <w:r>
        <w:rPr>
          <w:rFonts w:ascii="Times New Roman" w:hAnsi="Times New Roman"/>
          <w:sz w:val="26"/>
          <w:szCs w:val="26"/>
        </w:rPr>
        <w:t xml:space="preserve"> районного  </w:t>
      </w:r>
      <w:r w:rsidRPr="003C7D13">
        <w:rPr>
          <w:rFonts w:ascii="Times New Roman" w:hAnsi="Times New Roman"/>
          <w:sz w:val="26"/>
          <w:szCs w:val="26"/>
        </w:rPr>
        <w:t xml:space="preserve"> бюджету </w:t>
      </w:r>
      <w:r>
        <w:rPr>
          <w:rFonts w:ascii="Times New Roman" w:hAnsi="Times New Roman"/>
          <w:sz w:val="26"/>
          <w:szCs w:val="26"/>
        </w:rPr>
        <w:t xml:space="preserve">  </w:t>
      </w:r>
      <w:r w:rsidRPr="003C7D13">
        <w:rPr>
          <w:rFonts w:ascii="Times New Roman" w:hAnsi="Times New Roman"/>
          <w:sz w:val="26"/>
          <w:szCs w:val="26"/>
        </w:rPr>
        <w:t xml:space="preserve">на </w:t>
      </w:r>
      <w:r>
        <w:rPr>
          <w:rFonts w:ascii="Times New Roman" w:hAnsi="Times New Roman"/>
          <w:sz w:val="26"/>
          <w:szCs w:val="26"/>
        </w:rPr>
        <w:t xml:space="preserve">  </w:t>
      </w:r>
      <w:r w:rsidRPr="003C7D13">
        <w:rPr>
          <w:rFonts w:ascii="Times New Roman" w:hAnsi="Times New Roman"/>
          <w:sz w:val="26"/>
          <w:szCs w:val="26"/>
        </w:rPr>
        <w:t>2023-2025</w:t>
      </w:r>
      <w:r>
        <w:rPr>
          <w:rFonts w:ascii="Times New Roman" w:hAnsi="Times New Roman"/>
          <w:sz w:val="26"/>
          <w:szCs w:val="26"/>
        </w:rPr>
        <w:t xml:space="preserve">  </w:t>
      </w:r>
      <w:r w:rsidRPr="003C7D13">
        <w:rPr>
          <w:rFonts w:ascii="Times New Roman" w:hAnsi="Times New Roman"/>
          <w:sz w:val="26"/>
          <w:szCs w:val="26"/>
        </w:rPr>
        <w:t xml:space="preserve"> роки,</w:t>
      </w:r>
      <w:r>
        <w:rPr>
          <w:rFonts w:ascii="Times New Roman" w:hAnsi="Times New Roman"/>
          <w:sz w:val="26"/>
          <w:szCs w:val="26"/>
        </w:rPr>
        <w:t xml:space="preserve">  </w:t>
      </w:r>
      <w:r w:rsidRPr="003C7D13">
        <w:rPr>
          <w:rFonts w:ascii="Times New Roman" w:hAnsi="Times New Roman"/>
          <w:sz w:val="26"/>
          <w:szCs w:val="26"/>
        </w:rPr>
        <w:t xml:space="preserve"> </w:t>
      </w:r>
      <w:proofErr w:type="spellStart"/>
      <w:r>
        <w:rPr>
          <w:rFonts w:ascii="Times New Roman" w:hAnsi="Times New Roman"/>
          <w:sz w:val="26"/>
          <w:szCs w:val="26"/>
        </w:rPr>
        <w:t>проєкту</w:t>
      </w:r>
      <w:proofErr w:type="spellEnd"/>
      <w:r>
        <w:rPr>
          <w:rFonts w:ascii="Times New Roman" w:hAnsi="Times New Roman"/>
          <w:sz w:val="26"/>
          <w:szCs w:val="26"/>
        </w:rPr>
        <w:t xml:space="preserve"> </w:t>
      </w:r>
      <w:r w:rsidRPr="003C7D13">
        <w:rPr>
          <w:rFonts w:ascii="Times New Roman" w:hAnsi="Times New Roman"/>
          <w:sz w:val="26"/>
          <w:szCs w:val="26"/>
        </w:rPr>
        <w:t xml:space="preserve"> </w:t>
      </w:r>
      <w:r>
        <w:rPr>
          <w:rFonts w:ascii="Times New Roman" w:hAnsi="Times New Roman"/>
          <w:sz w:val="26"/>
          <w:szCs w:val="26"/>
        </w:rPr>
        <w:t>районного</w:t>
      </w:r>
      <w:r w:rsidRPr="003C7D13">
        <w:rPr>
          <w:rFonts w:ascii="Times New Roman" w:hAnsi="Times New Roman"/>
          <w:sz w:val="26"/>
          <w:szCs w:val="26"/>
        </w:rPr>
        <w:t xml:space="preserve"> бюджету на 2023 рік</w:t>
      </w:r>
      <w:r>
        <w:rPr>
          <w:rFonts w:ascii="Times New Roman" w:hAnsi="Times New Roman"/>
          <w:sz w:val="26"/>
          <w:szCs w:val="26"/>
        </w:rPr>
        <w:t xml:space="preserve"> і  </w:t>
      </w:r>
      <w:r w:rsidRPr="003C7D13">
        <w:rPr>
          <w:rFonts w:ascii="Times New Roman" w:hAnsi="Times New Roman"/>
          <w:sz w:val="26"/>
          <w:szCs w:val="26"/>
        </w:rPr>
        <w:t xml:space="preserve">здійснення </w:t>
      </w:r>
      <w:r>
        <w:rPr>
          <w:rFonts w:ascii="Times New Roman" w:hAnsi="Times New Roman"/>
          <w:sz w:val="26"/>
          <w:szCs w:val="26"/>
        </w:rPr>
        <w:t xml:space="preserve">    </w:t>
      </w:r>
      <w:r w:rsidRPr="003C7D13">
        <w:rPr>
          <w:rFonts w:ascii="Times New Roman" w:hAnsi="Times New Roman"/>
          <w:sz w:val="26"/>
          <w:szCs w:val="26"/>
        </w:rPr>
        <w:t xml:space="preserve">державної </w:t>
      </w:r>
      <w:r>
        <w:rPr>
          <w:rFonts w:ascii="Times New Roman" w:hAnsi="Times New Roman"/>
          <w:sz w:val="26"/>
          <w:szCs w:val="26"/>
        </w:rPr>
        <w:t xml:space="preserve">     </w:t>
      </w:r>
      <w:r w:rsidRPr="003C7D13">
        <w:rPr>
          <w:rFonts w:ascii="Times New Roman" w:hAnsi="Times New Roman"/>
          <w:sz w:val="26"/>
          <w:szCs w:val="26"/>
        </w:rPr>
        <w:t xml:space="preserve">бюджетної </w:t>
      </w:r>
      <w:r>
        <w:rPr>
          <w:rFonts w:ascii="Times New Roman" w:hAnsi="Times New Roman"/>
          <w:sz w:val="26"/>
          <w:szCs w:val="26"/>
        </w:rPr>
        <w:t xml:space="preserve">   </w:t>
      </w:r>
      <w:r w:rsidRPr="003C7D13">
        <w:rPr>
          <w:rFonts w:ascii="Times New Roman" w:hAnsi="Times New Roman"/>
          <w:sz w:val="26"/>
          <w:szCs w:val="26"/>
        </w:rPr>
        <w:t>політики</w:t>
      </w:r>
      <w:r>
        <w:rPr>
          <w:rFonts w:ascii="Times New Roman" w:hAnsi="Times New Roman"/>
          <w:sz w:val="26"/>
          <w:szCs w:val="26"/>
        </w:rPr>
        <w:t xml:space="preserve">  </w:t>
      </w:r>
      <w:r w:rsidRPr="003C7D13">
        <w:rPr>
          <w:rFonts w:ascii="Times New Roman" w:hAnsi="Times New Roman"/>
          <w:sz w:val="26"/>
          <w:szCs w:val="26"/>
        </w:rPr>
        <w:t xml:space="preserve">у </w:t>
      </w:r>
      <w:r>
        <w:rPr>
          <w:rFonts w:ascii="Times New Roman" w:hAnsi="Times New Roman"/>
          <w:sz w:val="26"/>
          <w:szCs w:val="26"/>
        </w:rPr>
        <w:t xml:space="preserve"> </w:t>
      </w:r>
      <w:r w:rsidRPr="003C7D13">
        <w:rPr>
          <w:rFonts w:ascii="Times New Roman" w:hAnsi="Times New Roman"/>
          <w:sz w:val="26"/>
          <w:szCs w:val="26"/>
        </w:rPr>
        <w:t>терміни,</w:t>
      </w:r>
      <w:r>
        <w:rPr>
          <w:rFonts w:ascii="Times New Roman" w:hAnsi="Times New Roman"/>
          <w:sz w:val="26"/>
          <w:szCs w:val="26"/>
        </w:rPr>
        <w:t xml:space="preserve"> </w:t>
      </w:r>
      <w:r w:rsidRPr="003C7D13">
        <w:rPr>
          <w:rFonts w:ascii="Times New Roman" w:hAnsi="Times New Roman"/>
          <w:sz w:val="26"/>
          <w:szCs w:val="26"/>
        </w:rPr>
        <w:t>визначені Бюджетним кодексом України</w:t>
      </w:r>
    </w:p>
    <w:p w:rsidR="00E320A3" w:rsidRPr="003C7D13" w:rsidRDefault="00E320A3" w:rsidP="003C7D13">
      <w:pPr>
        <w:pStyle w:val="a4"/>
        <w:jc w:val="both"/>
        <w:rPr>
          <w:rFonts w:ascii="Times New Roman" w:hAnsi="Times New Roman"/>
          <w:sz w:val="26"/>
          <w:szCs w:val="26"/>
        </w:rPr>
      </w:pPr>
    </w:p>
    <w:p w:rsidR="00E320A3" w:rsidRDefault="00E320A3" w:rsidP="003C7D13">
      <w:pPr>
        <w:autoSpaceDE w:val="0"/>
        <w:autoSpaceDN w:val="0"/>
        <w:adjustRightInd w:val="0"/>
        <w:spacing w:after="0" w:line="240" w:lineRule="auto"/>
        <w:jc w:val="both"/>
        <w:rPr>
          <w:rFonts w:ascii="Times New Roman" w:hAnsi="Times New Roman"/>
          <w:b/>
          <w:bCs/>
          <w:sz w:val="26"/>
          <w:szCs w:val="26"/>
        </w:rPr>
      </w:pPr>
      <w:r w:rsidRPr="003C7D13">
        <w:rPr>
          <w:rFonts w:ascii="Times New Roman" w:hAnsi="Times New Roman"/>
          <w:b/>
          <w:bCs/>
          <w:sz w:val="26"/>
          <w:szCs w:val="26"/>
        </w:rPr>
        <w:t>З О Б О В ’ Я З У Ю:</w:t>
      </w:r>
    </w:p>
    <w:p w:rsidR="00E320A3" w:rsidRPr="003C7D13" w:rsidRDefault="00E320A3" w:rsidP="003C7D13">
      <w:pPr>
        <w:autoSpaceDE w:val="0"/>
        <w:autoSpaceDN w:val="0"/>
        <w:adjustRightInd w:val="0"/>
        <w:spacing w:after="0" w:line="240" w:lineRule="auto"/>
        <w:jc w:val="both"/>
        <w:rPr>
          <w:rFonts w:ascii="Times New Roman" w:hAnsi="Times New Roman"/>
          <w:b/>
          <w:bCs/>
          <w:sz w:val="26"/>
          <w:szCs w:val="26"/>
        </w:rPr>
      </w:pPr>
    </w:p>
    <w:p w:rsidR="00E320A3" w:rsidRPr="003C7D13" w:rsidRDefault="00E320A3" w:rsidP="003C7D13">
      <w:pPr>
        <w:autoSpaceDE w:val="0"/>
        <w:autoSpaceDN w:val="0"/>
        <w:adjustRightInd w:val="0"/>
        <w:spacing w:after="0" w:line="240" w:lineRule="auto"/>
        <w:ind w:firstLine="567"/>
        <w:jc w:val="both"/>
        <w:rPr>
          <w:rFonts w:ascii="Times New Roman" w:hAnsi="Times New Roman"/>
          <w:sz w:val="26"/>
          <w:szCs w:val="26"/>
        </w:rPr>
      </w:pPr>
      <w:r w:rsidRPr="003C7D13">
        <w:rPr>
          <w:rFonts w:ascii="Times New Roman" w:hAnsi="Times New Roman"/>
          <w:sz w:val="26"/>
          <w:szCs w:val="26"/>
        </w:rPr>
        <w:t xml:space="preserve">1. Затвердити </w:t>
      </w:r>
      <w:r>
        <w:rPr>
          <w:rFonts w:ascii="Times New Roman" w:hAnsi="Times New Roman"/>
          <w:sz w:val="26"/>
          <w:szCs w:val="26"/>
        </w:rPr>
        <w:t xml:space="preserve">  </w:t>
      </w:r>
      <w:r w:rsidRPr="003C7D13">
        <w:rPr>
          <w:rFonts w:ascii="Times New Roman" w:hAnsi="Times New Roman"/>
          <w:sz w:val="26"/>
          <w:szCs w:val="26"/>
        </w:rPr>
        <w:t>Бюджетний</w:t>
      </w:r>
      <w:r>
        <w:rPr>
          <w:rFonts w:ascii="Times New Roman" w:hAnsi="Times New Roman"/>
          <w:sz w:val="26"/>
          <w:szCs w:val="26"/>
        </w:rPr>
        <w:t xml:space="preserve">  </w:t>
      </w:r>
      <w:r w:rsidRPr="003C7D13">
        <w:rPr>
          <w:rFonts w:ascii="Times New Roman" w:hAnsi="Times New Roman"/>
          <w:sz w:val="26"/>
          <w:szCs w:val="26"/>
        </w:rPr>
        <w:t xml:space="preserve"> регламент </w:t>
      </w:r>
      <w:r>
        <w:rPr>
          <w:rFonts w:ascii="Times New Roman" w:hAnsi="Times New Roman"/>
          <w:sz w:val="26"/>
          <w:szCs w:val="26"/>
        </w:rPr>
        <w:t xml:space="preserve">   </w:t>
      </w:r>
      <w:r w:rsidRPr="003C7D13">
        <w:rPr>
          <w:rFonts w:ascii="Times New Roman" w:hAnsi="Times New Roman"/>
          <w:sz w:val="26"/>
          <w:szCs w:val="26"/>
        </w:rPr>
        <w:t xml:space="preserve">проходження </w:t>
      </w:r>
      <w:r>
        <w:rPr>
          <w:rFonts w:ascii="Times New Roman" w:hAnsi="Times New Roman"/>
          <w:sz w:val="26"/>
          <w:szCs w:val="26"/>
        </w:rPr>
        <w:t xml:space="preserve">  </w:t>
      </w:r>
      <w:r w:rsidRPr="003C7D13">
        <w:rPr>
          <w:rFonts w:ascii="Times New Roman" w:hAnsi="Times New Roman"/>
          <w:sz w:val="26"/>
          <w:szCs w:val="26"/>
        </w:rPr>
        <w:t>бюджетного</w:t>
      </w:r>
      <w:r>
        <w:rPr>
          <w:rFonts w:ascii="Times New Roman" w:hAnsi="Times New Roman"/>
          <w:sz w:val="26"/>
          <w:szCs w:val="26"/>
        </w:rPr>
        <w:t xml:space="preserve">  </w:t>
      </w:r>
      <w:r w:rsidRPr="003C7D13">
        <w:rPr>
          <w:rFonts w:ascii="Times New Roman" w:hAnsi="Times New Roman"/>
          <w:sz w:val="26"/>
          <w:szCs w:val="26"/>
        </w:rPr>
        <w:t xml:space="preserve"> процесу</w:t>
      </w:r>
      <w:r>
        <w:rPr>
          <w:rFonts w:ascii="Times New Roman" w:hAnsi="Times New Roman"/>
          <w:sz w:val="26"/>
          <w:szCs w:val="26"/>
        </w:rPr>
        <w:t xml:space="preserve">  </w:t>
      </w:r>
      <w:r w:rsidRPr="003C7D13">
        <w:rPr>
          <w:rFonts w:ascii="Times New Roman" w:hAnsi="Times New Roman"/>
          <w:sz w:val="26"/>
          <w:szCs w:val="26"/>
        </w:rPr>
        <w:t xml:space="preserve"> у</w:t>
      </w:r>
    </w:p>
    <w:p w:rsidR="00E320A3" w:rsidRPr="003C7D13" w:rsidRDefault="00E320A3" w:rsidP="003C7D13">
      <w:pPr>
        <w:pStyle w:val="a7"/>
        <w:tabs>
          <w:tab w:val="left" w:pos="10773"/>
        </w:tabs>
        <w:spacing w:before="0"/>
      </w:pPr>
      <w:r w:rsidRPr="003C7D13">
        <w:t>2022 році (далі – Бюджетний регламент), що додається.</w:t>
      </w:r>
    </w:p>
    <w:p w:rsidR="00E320A3" w:rsidRPr="00036CBE" w:rsidRDefault="00E320A3" w:rsidP="003C7D13">
      <w:pPr>
        <w:pStyle w:val="a7"/>
        <w:tabs>
          <w:tab w:val="left" w:pos="10773"/>
        </w:tabs>
        <w:spacing w:before="0"/>
        <w:ind w:firstLine="567"/>
      </w:pPr>
      <w:r w:rsidRPr="00036CBE">
        <w:t>2. Відділу фінансів районної державної адміністрації  забезпечити координацію роботи всіх учасників бюджетного процесу та в разі необхідності застосовувати додаткові бюджетні процедури.</w:t>
      </w:r>
    </w:p>
    <w:p w:rsidR="00E320A3" w:rsidRPr="00D573E7" w:rsidRDefault="00E320A3" w:rsidP="003C7D13">
      <w:pPr>
        <w:pStyle w:val="a7"/>
        <w:tabs>
          <w:tab w:val="left" w:pos="10773"/>
        </w:tabs>
        <w:spacing w:before="0"/>
        <w:ind w:firstLine="567"/>
      </w:pPr>
      <w:r w:rsidRPr="00D573E7">
        <w:t>3. Керівникам структурних підрозділів районної державної адміністрації в межах наданих повноважень забезпечити виконання Плану заходів у визначені терміни.</w:t>
      </w:r>
    </w:p>
    <w:p w:rsidR="00E320A3" w:rsidRDefault="00E320A3" w:rsidP="003C7D13">
      <w:pPr>
        <w:pStyle w:val="a4"/>
        <w:ind w:firstLine="567"/>
        <w:jc w:val="both"/>
        <w:rPr>
          <w:rFonts w:ascii="Times New Roman" w:hAnsi="Times New Roman"/>
          <w:sz w:val="26"/>
          <w:szCs w:val="26"/>
        </w:rPr>
      </w:pPr>
      <w:r w:rsidRPr="003C7D13">
        <w:rPr>
          <w:rFonts w:ascii="Times New Roman" w:hAnsi="Times New Roman"/>
          <w:sz w:val="26"/>
          <w:szCs w:val="26"/>
        </w:rPr>
        <w:t xml:space="preserve"> 4. Контроль за виконанням розпорядження залишаю за собою.</w:t>
      </w:r>
    </w:p>
    <w:p w:rsidR="00E320A3" w:rsidRDefault="00E320A3" w:rsidP="003C7D13">
      <w:pPr>
        <w:pStyle w:val="a4"/>
        <w:ind w:firstLine="567"/>
        <w:jc w:val="both"/>
        <w:rPr>
          <w:rFonts w:ascii="Times New Roman" w:hAnsi="Times New Roman"/>
          <w:sz w:val="26"/>
          <w:szCs w:val="26"/>
        </w:rPr>
      </w:pPr>
    </w:p>
    <w:p w:rsidR="00E320A3" w:rsidRDefault="00E320A3" w:rsidP="003C7D13">
      <w:pPr>
        <w:pStyle w:val="a4"/>
        <w:ind w:firstLine="567"/>
        <w:jc w:val="both"/>
        <w:rPr>
          <w:rFonts w:ascii="Times New Roman" w:hAnsi="Times New Roman"/>
          <w:sz w:val="26"/>
          <w:szCs w:val="26"/>
        </w:rPr>
      </w:pPr>
    </w:p>
    <w:p w:rsidR="00E320A3" w:rsidRDefault="00E320A3" w:rsidP="003C7D13">
      <w:pPr>
        <w:pStyle w:val="a4"/>
        <w:ind w:firstLine="567"/>
        <w:jc w:val="both"/>
        <w:rPr>
          <w:rFonts w:ascii="Times New Roman" w:hAnsi="Times New Roman"/>
          <w:sz w:val="26"/>
          <w:szCs w:val="26"/>
        </w:rPr>
      </w:pPr>
    </w:p>
    <w:p w:rsidR="00E320A3" w:rsidRPr="003C7D13" w:rsidRDefault="00E320A3" w:rsidP="003C7D13">
      <w:pPr>
        <w:pStyle w:val="a4"/>
        <w:ind w:firstLine="567"/>
        <w:jc w:val="both"/>
        <w:rPr>
          <w:rFonts w:ascii="Times New Roman" w:hAnsi="Times New Roman"/>
          <w:color w:val="000000"/>
          <w:sz w:val="26"/>
          <w:szCs w:val="26"/>
          <w:lang w:eastAsia="uk-UA"/>
        </w:rPr>
      </w:pPr>
    </w:p>
    <w:p w:rsidR="00E320A3" w:rsidRDefault="00E320A3" w:rsidP="001B2779">
      <w:pPr>
        <w:shd w:val="clear" w:color="auto" w:fill="FFFFFF"/>
        <w:spacing w:after="0" w:line="240" w:lineRule="auto"/>
        <w:rPr>
          <w:rFonts w:ascii="Times New Roman" w:hAnsi="Times New Roman"/>
          <w:color w:val="000000"/>
          <w:sz w:val="26"/>
          <w:szCs w:val="26"/>
          <w:lang w:eastAsia="uk-UA"/>
        </w:rPr>
      </w:pPr>
    </w:p>
    <w:p w:rsidR="00E320A3" w:rsidRDefault="00E320A3" w:rsidP="001B2779">
      <w:pPr>
        <w:shd w:val="clear" w:color="auto" w:fill="FFFFFF"/>
        <w:spacing w:after="0" w:line="240" w:lineRule="auto"/>
        <w:rPr>
          <w:rFonts w:ascii="Times New Roman" w:hAnsi="Times New Roman"/>
          <w:color w:val="000000"/>
          <w:sz w:val="26"/>
          <w:szCs w:val="26"/>
          <w:lang w:eastAsia="uk-UA"/>
        </w:rPr>
      </w:pPr>
    </w:p>
    <w:p w:rsidR="00E320A3" w:rsidRPr="001E32BE" w:rsidRDefault="00E320A3" w:rsidP="001B2779">
      <w:pPr>
        <w:shd w:val="clear" w:color="auto" w:fill="FFFFFF"/>
        <w:spacing w:after="0" w:line="240" w:lineRule="auto"/>
        <w:rPr>
          <w:rFonts w:ascii="Times New Roman" w:hAnsi="Times New Roman"/>
          <w:b/>
          <w:color w:val="000000"/>
          <w:sz w:val="26"/>
          <w:szCs w:val="26"/>
          <w:lang w:eastAsia="uk-UA"/>
        </w:rPr>
      </w:pPr>
      <w:r w:rsidRPr="001E32BE">
        <w:rPr>
          <w:rFonts w:ascii="Times New Roman" w:hAnsi="Times New Roman"/>
          <w:b/>
          <w:color w:val="000000"/>
          <w:sz w:val="26"/>
          <w:szCs w:val="26"/>
          <w:lang w:eastAsia="uk-UA"/>
        </w:rPr>
        <w:t>Голова</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t xml:space="preserve">    Степан КУЛИНЯК</w:t>
      </w:r>
    </w:p>
    <w:p w:rsidR="00E320A3" w:rsidRDefault="00E320A3"/>
    <w:p w:rsidR="00E320A3" w:rsidRDefault="00E320A3"/>
    <w:p w:rsidR="00E320A3" w:rsidRDefault="00E320A3"/>
    <w:p w:rsidR="00E320A3" w:rsidRDefault="00E320A3" w:rsidP="008E6096">
      <w:pPr>
        <w:spacing w:after="0" w:line="240" w:lineRule="auto"/>
        <w:rPr>
          <w:rFonts w:ascii="Times New Roman" w:hAnsi="Times New Roman"/>
          <w:b/>
          <w:sz w:val="24"/>
          <w:szCs w:val="24"/>
          <w:lang w:eastAsia="uk-UA"/>
        </w:rPr>
      </w:pPr>
      <w:bookmarkStart w:id="0" w:name="_GoBack"/>
      <w:bookmarkEnd w:id="0"/>
    </w:p>
    <w:sectPr w:rsidR="00E320A3"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
    <w:lvlOverride w:ilvl="0">
      <w:startOverride w:val="1"/>
    </w:lvlOverride>
  </w:num>
  <w:num w:numId="2">
    <w:abstractNumId w:val="1"/>
    <w:lvlOverride w:ilvl="0">
      <w:startOverride w:val="2"/>
    </w:lvlOverride>
  </w:num>
  <w:num w:numId="3">
    <w:abstractNumId w:val="1"/>
    <w:lvlOverride w:ilvl="0">
      <w:startOverride w:val="3"/>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22247"/>
    <w:rsid w:val="00036CBE"/>
    <w:rsid w:val="00055A1E"/>
    <w:rsid w:val="00055C3E"/>
    <w:rsid w:val="000605D5"/>
    <w:rsid w:val="00077D24"/>
    <w:rsid w:val="000A5C06"/>
    <w:rsid w:val="00177D05"/>
    <w:rsid w:val="001924F1"/>
    <w:rsid w:val="001B2779"/>
    <w:rsid w:val="001B65E9"/>
    <w:rsid w:val="001C0A59"/>
    <w:rsid w:val="001C7514"/>
    <w:rsid w:val="001E32BE"/>
    <w:rsid w:val="00240BEC"/>
    <w:rsid w:val="002470EB"/>
    <w:rsid w:val="00253E6F"/>
    <w:rsid w:val="002554F6"/>
    <w:rsid w:val="002B55C8"/>
    <w:rsid w:val="0030001C"/>
    <w:rsid w:val="00307341"/>
    <w:rsid w:val="003535E5"/>
    <w:rsid w:val="00367561"/>
    <w:rsid w:val="003A5A50"/>
    <w:rsid w:val="003C7D13"/>
    <w:rsid w:val="0044447A"/>
    <w:rsid w:val="004741FE"/>
    <w:rsid w:val="0049033C"/>
    <w:rsid w:val="004D185B"/>
    <w:rsid w:val="00542B36"/>
    <w:rsid w:val="00572C9F"/>
    <w:rsid w:val="005F18C4"/>
    <w:rsid w:val="0060279A"/>
    <w:rsid w:val="006070C1"/>
    <w:rsid w:val="006A0C8E"/>
    <w:rsid w:val="00734AE6"/>
    <w:rsid w:val="008306E7"/>
    <w:rsid w:val="00867347"/>
    <w:rsid w:val="008A74C6"/>
    <w:rsid w:val="008B2723"/>
    <w:rsid w:val="008C0B13"/>
    <w:rsid w:val="008C5D10"/>
    <w:rsid w:val="008E6096"/>
    <w:rsid w:val="00906C9E"/>
    <w:rsid w:val="00906D74"/>
    <w:rsid w:val="00912C31"/>
    <w:rsid w:val="00917678"/>
    <w:rsid w:val="0098106E"/>
    <w:rsid w:val="009E6C0F"/>
    <w:rsid w:val="009F5F16"/>
    <w:rsid w:val="00A504C2"/>
    <w:rsid w:val="00AB3CB1"/>
    <w:rsid w:val="00AC429A"/>
    <w:rsid w:val="00AD3F6A"/>
    <w:rsid w:val="00AF461D"/>
    <w:rsid w:val="00B024F2"/>
    <w:rsid w:val="00B17069"/>
    <w:rsid w:val="00B222E5"/>
    <w:rsid w:val="00B4209D"/>
    <w:rsid w:val="00B979DF"/>
    <w:rsid w:val="00BA3A65"/>
    <w:rsid w:val="00BF3CE8"/>
    <w:rsid w:val="00BF421A"/>
    <w:rsid w:val="00C2774A"/>
    <w:rsid w:val="00CA4119"/>
    <w:rsid w:val="00CD66E2"/>
    <w:rsid w:val="00CE6237"/>
    <w:rsid w:val="00CF382B"/>
    <w:rsid w:val="00D1009A"/>
    <w:rsid w:val="00D110F5"/>
    <w:rsid w:val="00D2038E"/>
    <w:rsid w:val="00D4104E"/>
    <w:rsid w:val="00D573E7"/>
    <w:rsid w:val="00DB1493"/>
    <w:rsid w:val="00DD7EF8"/>
    <w:rsid w:val="00DE5DD1"/>
    <w:rsid w:val="00DE5E20"/>
    <w:rsid w:val="00E02B6B"/>
    <w:rsid w:val="00E03371"/>
    <w:rsid w:val="00E0701F"/>
    <w:rsid w:val="00E320A3"/>
    <w:rsid w:val="00E61B7B"/>
    <w:rsid w:val="00E820EC"/>
    <w:rsid w:val="00E95813"/>
    <w:rsid w:val="00EB6779"/>
    <w:rsid w:val="00ED6209"/>
    <w:rsid w:val="00EF53FC"/>
    <w:rsid w:val="00F74D82"/>
    <w:rsid w:val="00F94BCE"/>
    <w:rsid w:val="00FB0EAF"/>
    <w:rsid w:val="00FD3DA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792443">
      <w:marLeft w:val="0"/>
      <w:marRight w:val="0"/>
      <w:marTop w:val="0"/>
      <w:marBottom w:val="0"/>
      <w:divBdr>
        <w:top w:val="none" w:sz="0" w:space="0" w:color="auto"/>
        <w:left w:val="none" w:sz="0" w:space="0" w:color="auto"/>
        <w:bottom w:val="none" w:sz="0" w:space="0" w:color="auto"/>
        <w:right w:val="none" w:sz="0" w:space="0" w:color="auto"/>
      </w:divBdr>
    </w:div>
    <w:div w:id="93792444">
      <w:marLeft w:val="0"/>
      <w:marRight w:val="0"/>
      <w:marTop w:val="0"/>
      <w:marBottom w:val="0"/>
      <w:divBdr>
        <w:top w:val="none" w:sz="0" w:space="0" w:color="auto"/>
        <w:left w:val="none" w:sz="0" w:space="0" w:color="auto"/>
        <w:bottom w:val="none" w:sz="0" w:space="0" w:color="auto"/>
        <w:right w:val="none" w:sz="0" w:space="0" w:color="auto"/>
      </w:divBdr>
    </w:div>
    <w:div w:id="93792445">
      <w:marLeft w:val="0"/>
      <w:marRight w:val="0"/>
      <w:marTop w:val="0"/>
      <w:marBottom w:val="0"/>
      <w:divBdr>
        <w:top w:val="none" w:sz="0" w:space="0" w:color="auto"/>
        <w:left w:val="none" w:sz="0" w:space="0" w:color="auto"/>
        <w:bottom w:val="none" w:sz="0" w:space="0" w:color="auto"/>
        <w:right w:val="none" w:sz="0" w:space="0" w:color="auto"/>
      </w:divBdr>
    </w:div>
    <w:div w:id="93792446">
      <w:marLeft w:val="0"/>
      <w:marRight w:val="0"/>
      <w:marTop w:val="0"/>
      <w:marBottom w:val="0"/>
      <w:divBdr>
        <w:top w:val="none" w:sz="0" w:space="0" w:color="auto"/>
        <w:left w:val="none" w:sz="0" w:space="0" w:color="auto"/>
        <w:bottom w:val="none" w:sz="0" w:space="0" w:color="auto"/>
        <w:right w:val="none" w:sz="0" w:space="0" w:color="auto"/>
      </w:divBdr>
    </w:div>
    <w:div w:id="937924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888</Words>
  <Characters>507</Characters>
  <Application>Microsoft Office Word</Application>
  <DocSecurity>0</DocSecurity>
  <Lines>4</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2021-05-21T08:54:00Z</cp:lastPrinted>
  <dcterms:created xsi:type="dcterms:W3CDTF">2022-03-03T12:13:00Z</dcterms:created>
  <dcterms:modified xsi:type="dcterms:W3CDTF">2022-03-03T12:13:00Z</dcterms:modified>
</cp:coreProperties>
</file>