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C046C8" w:rsidP="00A66D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Pr="006A5A89" w:rsidRDefault="00A66D24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7 вересня 2026 року  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0" w:name="_GoBack"/>
      <w:bookmarkEnd w:id="0"/>
      <w:r w:rsidR="00F5082A">
        <w:rPr>
          <w:rFonts w:ascii="Times New Roman" w:hAnsi="Times New Roman" w:cs="Times New Roman"/>
          <w:sz w:val="24"/>
          <w:szCs w:val="24"/>
        </w:rPr>
        <w:t xml:space="preserve">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01A2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</w:t>
      </w:r>
      <w:r w:rsidR="00C046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046C8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145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Pr="002F7886" w:rsidRDefault="00395D32" w:rsidP="00A4647C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4A5D64" w:rsidRPr="004A5D64" w:rsidRDefault="004A5D64" w:rsidP="004A5D64">
      <w:pPr>
        <w:pStyle w:val="af6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uk-UA"/>
        </w:rPr>
        <w:t>Про розподіл функціональних</w:t>
      </w:r>
    </w:p>
    <w:p w:rsidR="004A5D64" w:rsidRPr="004A5D64" w:rsidRDefault="004A5D64" w:rsidP="004A5D64">
      <w:pPr>
        <w:pStyle w:val="af6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uk-UA"/>
        </w:rPr>
        <w:t>обов’язків між керівництвом районної</w:t>
      </w:r>
    </w:p>
    <w:p w:rsidR="004A5D64" w:rsidRPr="004A5D64" w:rsidRDefault="004A5D64" w:rsidP="004A5D64">
      <w:pPr>
        <w:pStyle w:val="af6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uk-UA"/>
        </w:rPr>
        <w:t xml:space="preserve">державної адміністрації </w:t>
      </w:r>
    </w:p>
    <w:p w:rsidR="004A5D64" w:rsidRPr="0042017E" w:rsidRDefault="004A5D64" w:rsidP="004A5D64">
      <w:pPr>
        <w:pStyle w:val="af6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</w:p>
    <w:p w:rsidR="008705FB" w:rsidRPr="008705FB" w:rsidRDefault="008705FB" w:rsidP="00AC2E35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42017E">
        <w:rPr>
          <w:rFonts w:ascii="Times New Roman" w:hAnsi="Times New Roman" w:cs="Times New Roman"/>
          <w:sz w:val="26"/>
          <w:szCs w:val="26"/>
          <w:lang w:val="uk-UA"/>
        </w:rPr>
        <w:t>Відповідно до ст</w:t>
      </w:r>
      <w:r>
        <w:rPr>
          <w:rFonts w:ascii="Times New Roman" w:hAnsi="Times New Roman" w:cs="Times New Roman"/>
          <w:sz w:val="26"/>
          <w:szCs w:val="26"/>
          <w:lang w:val="uk-UA"/>
        </w:rPr>
        <w:t>атей</w:t>
      </w:r>
      <w:r w:rsidRPr="0042017E">
        <w:rPr>
          <w:rFonts w:ascii="Times New Roman" w:hAnsi="Times New Roman" w:cs="Times New Roman"/>
          <w:sz w:val="26"/>
          <w:szCs w:val="26"/>
          <w:lang w:val="uk-UA"/>
        </w:rPr>
        <w:t xml:space="preserve"> 118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та 119 Конституції України, статей</w:t>
      </w:r>
      <w:r w:rsidRPr="0042017E">
        <w:rPr>
          <w:rFonts w:ascii="Times New Roman" w:hAnsi="Times New Roman" w:cs="Times New Roman"/>
          <w:sz w:val="26"/>
          <w:szCs w:val="26"/>
          <w:lang w:val="uk-UA"/>
        </w:rPr>
        <w:t xml:space="preserve"> 6, 40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та</w:t>
      </w:r>
      <w:r w:rsidRPr="0042017E">
        <w:rPr>
          <w:rFonts w:ascii="Times New Roman" w:hAnsi="Times New Roman" w:cs="Times New Roman"/>
          <w:sz w:val="26"/>
          <w:szCs w:val="26"/>
          <w:lang w:val="uk-UA"/>
        </w:rPr>
        <w:t xml:space="preserve"> 41 Закону України «Про місцеві державні адміністрації»,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067F3">
        <w:rPr>
          <w:rFonts w:ascii="Times New Roman" w:hAnsi="Times New Roman" w:cs="Times New Roman"/>
          <w:sz w:val="26"/>
          <w:szCs w:val="26"/>
          <w:lang w:val="uk-UA"/>
        </w:rPr>
        <w:t>враховуючи розпорядження Дрогобицької районної військової адміністрації від 30 липня 2026 року № 120 «Про впорядкування структури ра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йонної державної адміністрації» та </w:t>
      </w:r>
      <w:r w:rsidRPr="0042017E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з метою забезпечення ефективної діяльності Дрогобицької районної державної адміністрації та її апарату:</w:t>
      </w: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</w:pP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sz w:val="26"/>
          <w:szCs w:val="26"/>
          <w:lang w:val="uk-UA"/>
        </w:rPr>
        <w:t>1. Затвердити:</w:t>
      </w: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sz w:val="26"/>
          <w:szCs w:val="26"/>
          <w:lang w:val="uk-UA"/>
        </w:rPr>
        <w:t>1.1. Розподіл функціональних обов’язків між головою, першим заступником, заступниками голови та керівником апарату районної державної адміністрації (надалі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-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 xml:space="preserve"> керівництво райдержадміністрації), що додається.</w:t>
      </w: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sz w:val="26"/>
          <w:szCs w:val="26"/>
          <w:lang w:val="uk-UA"/>
        </w:rPr>
        <w:t>1.2.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4A5D64">
        <w:rPr>
          <w:rFonts w:ascii="Times New Roman" w:hAnsi="Times New Roman" w:cs="Times New Roman"/>
          <w:sz w:val="26"/>
          <w:szCs w:val="26"/>
          <w:lang w:val="uk-UA"/>
        </w:rPr>
        <w:t>Взаємозаміщення</w:t>
      </w:r>
      <w:proofErr w:type="spellEnd"/>
      <w:r w:rsidRPr="004A5D64">
        <w:rPr>
          <w:rFonts w:ascii="Times New Roman" w:hAnsi="Times New Roman" w:cs="Times New Roman"/>
          <w:sz w:val="26"/>
          <w:szCs w:val="26"/>
          <w:lang w:val="uk-UA"/>
        </w:rPr>
        <w:t xml:space="preserve"> повноважень </w:t>
      </w:r>
      <w:r w:rsidR="00342C4B">
        <w:rPr>
          <w:rFonts w:ascii="Times New Roman" w:hAnsi="Times New Roman" w:cs="Times New Roman"/>
          <w:sz w:val="26"/>
          <w:szCs w:val="26"/>
          <w:lang w:val="uk-UA"/>
        </w:rPr>
        <w:t>керівництва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 xml:space="preserve"> райдержадміністрації</w:t>
      </w:r>
      <w:r w:rsidR="00342C4B"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>що додається.</w:t>
      </w: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sz w:val="26"/>
          <w:szCs w:val="26"/>
          <w:lang w:val="uk-UA"/>
        </w:rPr>
        <w:t>1.3. Закріплення керівництва райдержадміністрації за територіальними громадами, що додається.</w:t>
      </w: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sz w:val="26"/>
          <w:szCs w:val="26"/>
          <w:lang w:val="uk-UA"/>
        </w:rPr>
        <w:t>2.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>Визнати таким, що втратило чинність</w:t>
      </w:r>
      <w:r w:rsidR="00342C4B"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 xml:space="preserve"> розпорядження </w:t>
      </w:r>
      <w:r>
        <w:rPr>
          <w:rFonts w:ascii="Times New Roman" w:hAnsi="Times New Roman" w:cs="Times New Roman"/>
          <w:sz w:val="26"/>
          <w:szCs w:val="26"/>
          <w:lang w:val="uk-UA"/>
        </w:rPr>
        <w:t>Дрогобицької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 xml:space="preserve"> районної військової адміністрації від </w:t>
      </w:r>
      <w:r>
        <w:rPr>
          <w:rFonts w:ascii="Times New Roman" w:hAnsi="Times New Roman" w:cs="Times New Roman"/>
          <w:sz w:val="26"/>
          <w:szCs w:val="26"/>
          <w:lang w:val="uk-UA"/>
        </w:rPr>
        <w:t>04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черв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>ня 202</w:t>
      </w:r>
      <w:r>
        <w:rPr>
          <w:rFonts w:ascii="Times New Roman" w:hAnsi="Times New Roman" w:cs="Times New Roman"/>
          <w:sz w:val="26"/>
          <w:szCs w:val="26"/>
          <w:lang w:val="uk-UA"/>
        </w:rPr>
        <w:t>4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 xml:space="preserve"> року №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62</w:t>
      </w:r>
      <w:r w:rsidRPr="004A5D64">
        <w:rPr>
          <w:rFonts w:ascii="Times New Roman" w:hAnsi="Times New Roman" w:cs="Times New Roman"/>
          <w:sz w:val="26"/>
          <w:szCs w:val="26"/>
          <w:lang w:val="uk-UA"/>
        </w:rPr>
        <w:t xml:space="preserve"> «Про розподіл функціональних обов’язків між керівництвом районної державної адміністрації».  </w:t>
      </w: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sz w:val="26"/>
          <w:szCs w:val="26"/>
          <w:lang w:val="uk-UA"/>
        </w:rPr>
        <w:t>3. Контроль за виконанням розпорядження залишаю за собою.</w:t>
      </w:r>
    </w:p>
    <w:p w:rsid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A5D64" w:rsidRPr="004A5D64" w:rsidRDefault="004A5D64" w:rsidP="004A5D64">
      <w:pPr>
        <w:pStyle w:val="af6"/>
        <w:ind w:firstLine="709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A5D64" w:rsidRPr="004A5D64" w:rsidRDefault="004A5D64" w:rsidP="004A5D64">
      <w:pPr>
        <w:pStyle w:val="af6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4A5D64" w:rsidRPr="004A5D64" w:rsidRDefault="004A5D64" w:rsidP="004A5D64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4A5D64"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Перший заступник голови                                                       </w:t>
      </w:r>
      <w:r w:rsidRPr="004A5D64">
        <w:rPr>
          <w:rFonts w:ascii="Times New Roman" w:hAnsi="Times New Roman" w:cs="Times New Roman"/>
          <w:b/>
          <w:sz w:val="26"/>
          <w:szCs w:val="26"/>
          <w:lang w:val="uk-UA"/>
        </w:rPr>
        <w:tab/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</w:t>
      </w:r>
      <w:r w:rsidRPr="004A5D64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Роман ШЛЯРП</w:t>
      </w:r>
    </w:p>
    <w:p w:rsidR="00BE7A75" w:rsidRPr="00A067F3" w:rsidRDefault="00BE7A75" w:rsidP="004A5D64">
      <w:pPr>
        <w:pStyle w:val="af6"/>
        <w:ind w:firstLine="71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BE7A75" w:rsidRPr="00A067F3" w:rsidSect="004A5D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559" w:header="0" w:footer="0" w:gutter="0"/>
      <w:cols w:space="720"/>
      <w:formProt w:val="0"/>
      <w:docGrid w:linePitch="299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FAC" w:rsidRDefault="008E4FAC" w:rsidP="005B2801">
      <w:pPr>
        <w:spacing w:after="0" w:line="240" w:lineRule="auto"/>
      </w:pPr>
      <w:r>
        <w:separator/>
      </w:r>
    </w:p>
  </w:endnote>
  <w:endnote w:type="continuationSeparator" w:id="0">
    <w:p w:rsidR="008E4FAC" w:rsidRDefault="008E4FAC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4FAC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4FAC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4FAC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FAC" w:rsidRDefault="008E4FAC" w:rsidP="005B2801">
      <w:pPr>
        <w:spacing w:after="0" w:line="240" w:lineRule="auto"/>
      </w:pPr>
      <w:r>
        <w:separator/>
      </w:r>
    </w:p>
  </w:footnote>
  <w:footnote w:type="continuationSeparator" w:id="0">
    <w:p w:rsidR="008E4FAC" w:rsidRDefault="008E4FAC" w:rsidP="005B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4FAC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4FAC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E3A" w:rsidRDefault="008E4FAC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214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0029E"/>
    <w:rsid w:val="000127D8"/>
    <w:rsid w:val="000447FD"/>
    <w:rsid w:val="000819D7"/>
    <w:rsid w:val="00083491"/>
    <w:rsid w:val="000C1EF2"/>
    <w:rsid w:val="000D11E1"/>
    <w:rsid w:val="00105DBE"/>
    <w:rsid w:val="00145B41"/>
    <w:rsid w:val="00154744"/>
    <w:rsid w:val="001555C7"/>
    <w:rsid w:val="001B711F"/>
    <w:rsid w:val="00201A2D"/>
    <w:rsid w:val="00221FBF"/>
    <w:rsid w:val="00255183"/>
    <w:rsid w:val="002677B4"/>
    <w:rsid w:val="00272EA8"/>
    <w:rsid w:val="00284E2B"/>
    <w:rsid w:val="002A7BE0"/>
    <w:rsid w:val="002D487C"/>
    <w:rsid w:val="002F7886"/>
    <w:rsid w:val="00324675"/>
    <w:rsid w:val="00332508"/>
    <w:rsid w:val="00342C4B"/>
    <w:rsid w:val="00395D32"/>
    <w:rsid w:val="003A36DD"/>
    <w:rsid w:val="003B4FDE"/>
    <w:rsid w:val="003D4BC4"/>
    <w:rsid w:val="00446032"/>
    <w:rsid w:val="00486427"/>
    <w:rsid w:val="004A5D64"/>
    <w:rsid w:val="004B2CE0"/>
    <w:rsid w:val="004B560E"/>
    <w:rsid w:val="004D04B1"/>
    <w:rsid w:val="004F1FC5"/>
    <w:rsid w:val="0050630A"/>
    <w:rsid w:val="00515E8D"/>
    <w:rsid w:val="005162EC"/>
    <w:rsid w:val="0053364B"/>
    <w:rsid w:val="00542149"/>
    <w:rsid w:val="005B2801"/>
    <w:rsid w:val="005E29AF"/>
    <w:rsid w:val="005E598E"/>
    <w:rsid w:val="006251E0"/>
    <w:rsid w:val="00633CD2"/>
    <w:rsid w:val="0064613C"/>
    <w:rsid w:val="006649DF"/>
    <w:rsid w:val="006714A7"/>
    <w:rsid w:val="006939E5"/>
    <w:rsid w:val="006A5A89"/>
    <w:rsid w:val="0072443D"/>
    <w:rsid w:val="007560BC"/>
    <w:rsid w:val="007B3AEA"/>
    <w:rsid w:val="007E3A1E"/>
    <w:rsid w:val="00844F65"/>
    <w:rsid w:val="008705FB"/>
    <w:rsid w:val="008A1332"/>
    <w:rsid w:val="008A27E7"/>
    <w:rsid w:val="008D6933"/>
    <w:rsid w:val="008E22ED"/>
    <w:rsid w:val="008E2742"/>
    <w:rsid w:val="008E4FAC"/>
    <w:rsid w:val="009224EE"/>
    <w:rsid w:val="00950478"/>
    <w:rsid w:val="00984038"/>
    <w:rsid w:val="00995E70"/>
    <w:rsid w:val="009B03C3"/>
    <w:rsid w:val="009B19EE"/>
    <w:rsid w:val="009D7B80"/>
    <w:rsid w:val="009E3AA4"/>
    <w:rsid w:val="00A067F3"/>
    <w:rsid w:val="00A4647C"/>
    <w:rsid w:val="00A665C6"/>
    <w:rsid w:val="00A66D24"/>
    <w:rsid w:val="00A73DB2"/>
    <w:rsid w:val="00AB2135"/>
    <w:rsid w:val="00AC2E35"/>
    <w:rsid w:val="00AC5478"/>
    <w:rsid w:val="00AD4255"/>
    <w:rsid w:val="00B03E50"/>
    <w:rsid w:val="00B06E7A"/>
    <w:rsid w:val="00B530F6"/>
    <w:rsid w:val="00B61355"/>
    <w:rsid w:val="00B87E56"/>
    <w:rsid w:val="00BA786C"/>
    <w:rsid w:val="00BB5BB7"/>
    <w:rsid w:val="00BE7A75"/>
    <w:rsid w:val="00C046C8"/>
    <w:rsid w:val="00C71F37"/>
    <w:rsid w:val="00CE7E33"/>
    <w:rsid w:val="00D02823"/>
    <w:rsid w:val="00D42E50"/>
    <w:rsid w:val="00D67A63"/>
    <w:rsid w:val="00D77007"/>
    <w:rsid w:val="00DE20A6"/>
    <w:rsid w:val="00E10F51"/>
    <w:rsid w:val="00E12967"/>
    <w:rsid w:val="00E366B0"/>
    <w:rsid w:val="00E716E3"/>
    <w:rsid w:val="00E86DF0"/>
    <w:rsid w:val="00E90726"/>
    <w:rsid w:val="00EB5490"/>
    <w:rsid w:val="00EC5F45"/>
    <w:rsid w:val="00F0633F"/>
    <w:rsid w:val="00F24F00"/>
    <w:rsid w:val="00F5082A"/>
    <w:rsid w:val="00F53B90"/>
    <w:rsid w:val="00F54698"/>
    <w:rsid w:val="00F56CF8"/>
    <w:rsid w:val="00F7490F"/>
    <w:rsid w:val="00F937B8"/>
    <w:rsid w:val="00FA6E9A"/>
    <w:rsid w:val="00FB42B3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B530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6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uiPriority w:val="20"/>
    <w:qFormat/>
    <w:rsid w:val="00332508"/>
    <w:rPr>
      <w:i/>
      <w:iCs/>
    </w:rPr>
  </w:style>
  <w:style w:type="character" w:customStyle="1" w:styleId="16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rsid w:val="00B530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B530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6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uiPriority w:val="20"/>
    <w:qFormat/>
    <w:rsid w:val="00332508"/>
    <w:rPr>
      <w:i/>
      <w:iCs/>
    </w:rPr>
  </w:style>
  <w:style w:type="character" w:customStyle="1" w:styleId="16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rsid w:val="00B530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5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51664-559C-4711-8070-ACAE4ECDD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2026-09-07T08:45:00Z</cp:lastPrinted>
  <dcterms:created xsi:type="dcterms:W3CDTF">2026-09-11T11:15:00Z</dcterms:created>
  <dcterms:modified xsi:type="dcterms:W3CDTF">2026-09-11T11:15:00Z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