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 w:rsidP="001B706B">
      <w:pPr>
        <w:spacing w:after="0" w:line="240" w:lineRule="auto"/>
        <w:ind w:right="-769" w:hanging="1701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1068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1068CF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28 серпня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№ </w:t>
      </w:r>
      <w:r>
        <w:rPr>
          <w:rFonts w:ascii="Times New Roman" w:hAnsi="Times New Roman" w:cs="Times New Roman"/>
          <w:sz w:val="24"/>
          <w:szCs w:val="24"/>
        </w:rPr>
        <w:t>140</w:t>
      </w:r>
    </w:p>
    <w:p w:rsidR="00395D32" w:rsidRDefault="001068CF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  <w:r>
        <w:rPr>
          <w:rFonts w:ascii="Times New Roman" w:hAnsi="Times New Roman" w:cs="Times New Roman"/>
          <w:sz w:val="26"/>
          <w:szCs w:val="16"/>
        </w:rPr>
        <w:t xml:space="preserve"> 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AE465D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E465D">
        <w:rPr>
          <w:rFonts w:ascii="Times New Roman" w:hAnsi="Times New Roman" w:cs="Times New Roman"/>
          <w:b/>
          <w:i/>
          <w:sz w:val="28"/>
          <w:szCs w:val="28"/>
        </w:rPr>
        <w:t xml:space="preserve">у </w:t>
      </w:r>
    </w:p>
    <w:p w:rsidR="00AE465D" w:rsidRDefault="004F34AD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відділ</w:t>
      </w:r>
      <w:r w:rsidR="00AE465D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="00AE465D" w:rsidRPr="00AE465D">
        <w:rPr>
          <w:rFonts w:ascii="Times New Roman" w:hAnsi="Times New Roman" w:cs="Times New Roman"/>
          <w:b/>
          <w:i/>
          <w:sz w:val="28"/>
          <w:szCs w:val="28"/>
        </w:rPr>
        <w:t xml:space="preserve"> фінансово-господарського </w:t>
      </w:r>
    </w:p>
    <w:p w:rsidR="00AE465D" w:rsidRDefault="00AE465D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465D">
        <w:rPr>
          <w:rFonts w:ascii="Times New Roman" w:hAnsi="Times New Roman" w:cs="Times New Roman"/>
          <w:b/>
          <w:i/>
          <w:sz w:val="28"/>
          <w:szCs w:val="28"/>
        </w:rPr>
        <w:t xml:space="preserve">забезпечення апарату Дрогобицької </w:t>
      </w:r>
    </w:p>
    <w:p w:rsidR="00CD182E" w:rsidRDefault="00AE465D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465D">
        <w:rPr>
          <w:rFonts w:ascii="Times New Roman" w:hAnsi="Times New Roman" w:cs="Times New Roman"/>
          <w:b/>
          <w:i/>
          <w:sz w:val="28"/>
          <w:szCs w:val="28"/>
        </w:rPr>
        <w:t>районної державної адміністрації</w:t>
      </w:r>
    </w:p>
    <w:p w:rsidR="00CE716B" w:rsidRDefault="00CE716B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74DED" w:rsidRDefault="00174DED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На виконання статей 6, 39, 41 Закону України «Про місцеві державні адміністрації», частини 3 статті 26 Бюджетного кодексу України, </w:t>
      </w:r>
      <w:r w:rsidR="009B6FA9">
        <w:rPr>
          <w:rFonts w:ascii="Times New Roman" w:hAnsi="Times New Roman" w:cs="Times New Roman"/>
          <w:sz w:val="28"/>
          <w:szCs w:val="28"/>
        </w:rPr>
        <w:t xml:space="preserve">        </w:t>
      </w:r>
      <w:r w:rsidR="007F59F7">
        <w:rPr>
          <w:rFonts w:ascii="Times New Roman" w:hAnsi="Times New Roman" w:cs="Times New Roman"/>
          <w:sz w:val="28"/>
          <w:szCs w:val="28"/>
        </w:rPr>
        <w:t xml:space="preserve">Постанови </w:t>
      </w:r>
      <w:r w:rsidRPr="00D048F7">
        <w:rPr>
          <w:rFonts w:ascii="Times New Roman" w:hAnsi="Times New Roman" w:cs="Times New Roman"/>
          <w:sz w:val="28"/>
          <w:szCs w:val="28"/>
        </w:rPr>
        <w:t>Кабінету Міністрів України від 28 вересня 2011 року № 1001 «Деякі питання здійснення внутрішнього аудиту та утворення пі</w:t>
      </w:r>
      <w:r w:rsidR="00385256">
        <w:rPr>
          <w:rFonts w:ascii="Times New Roman" w:hAnsi="Times New Roman" w:cs="Times New Roman"/>
          <w:sz w:val="28"/>
          <w:szCs w:val="28"/>
        </w:rPr>
        <w:t xml:space="preserve">дрозділів внутрішнього </w:t>
      </w:r>
      <w:r w:rsidR="00B55D4D">
        <w:rPr>
          <w:rFonts w:ascii="Times New Roman" w:hAnsi="Times New Roman" w:cs="Times New Roman"/>
          <w:sz w:val="28"/>
          <w:szCs w:val="28"/>
        </w:rPr>
        <w:t xml:space="preserve">аудиту», </w:t>
      </w:r>
      <w:r w:rsidR="00CE76D2">
        <w:rPr>
          <w:rFonts w:ascii="Times New Roman" w:hAnsi="Times New Roman" w:cs="Times New Roman"/>
          <w:sz w:val="28"/>
          <w:szCs w:val="28"/>
        </w:rPr>
        <w:t>наказу</w:t>
      </w:r>
      <w:r w:rsidRPr="00D048F7">
        <w:rPr>
          <w:rFonts w:ascii="Times New Roman" w:hAnsi="Times New Roman" w:cs="Times New Roman"/>
          <w:sz w:val="28"/>
          <w:szCs w:val="28"/>
        </w:rPr>
        <w:t xml:space="preserve"> Міністерства фінансів</w:t>
      </w:r>
      <w:r w:rsidR="009B6FA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C48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B6FA9">
        <w:rPr>
          <w:rFonts w:ascii="Times New Roman" w:hAnsi="Times New Roman" w:cs="Times New Roman"/>
          <w:sz w:val="28"/>
          <w:szCs w:val="28"/>
        </w:rPr>
        <w:t>від</w:t>
      </w:r>
      <w:r w:rsidR="00CE76D2">
        <w:rPr>
          <w:rFonts w:ascii="Times New Roman" w:hAnsi="Times New Roman" w:cs="Times New Roman"/>
          <w:sz w:val="28"/>
          <w:szCs w:val="28"/>
        </w:rPr>
        <w:t xml:space="preserve"> 6 квітня 2026</w:t>
      </w:r>
      <w:r w:rsidR="009B6FA9">
        <w:rPr>
          <w:rFonts w:ascii="Times New Roman" w:hAnsi="Times New Roman" w:cs="Times New Roman"/>
          <w:sz w:val="28"/>
          <w:szCs w:val="28"/>
        </w:rPr>
        <w:t xml:space="preserve"> року № </w:t>
      </w:r>
      <w:r w:rsidR="00CE76D2">
        <w:rPr>
          <w:rFonts w:ascii="Times New Roman" w:hAnsi="Times New Roman" w:cs="Times New Roman"/>
          <w:sz w:val="28"/>
          <w:szCs w:val="28"/>
        </w:rPr>
        <w:t>188</w:t>
      </w:r>
      <w:r w:rsidR="004E7ADC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«Про</w:t>
      </w:r>
      <w:r w:rsidR="004E7ADC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затвердження С</w:t>
      </w:r>
      <w:r w:rsidR="00EC4871">
        <w:rPr>
          <w:rFonts w:ascii="Times New Roman" w:hAnsi="Times New Roman" w:cs="Times New Roman"/>
          <w:sz w:val="28"/>
          <w:szCs w:val="28"/>
        </w:rPr>
        <w:t xml:space="preserve">тандартів внутрішнього аудиту», </w:t>
      </w:r>
      <w:r w:rsidR="00C5631E">
        <w:rPr>
          <w:rFonts w:ascii="Times New Roman" w:hAnsi="Times New Roman" w:cs="Times New Roman"/>
          <w:sz w:val="28"/>
          <w:szCs w:val="28"/>
        </w:rPr>
        <w:t>керуючись розпорядженням начальника</w:t>
      </w:r>
      <w:r w:rsidR="00EC4871">
        <w:rPr>
          <w:rFonts w:ascii="Times New Roman" w:hAnsi="Times New Roman" w:cs="Times New Roman"/>
          <w:sz w:val="28"/>
          <w:szCs w:val="28"/>
        </w:rPr>
        <w:t xml:space="preserve"> Дрогобицької </w:t>
      </w:r>
      <w:r w:rsidR="00243F50">
        <w:rPr>
          <w:rFonts w:ascii="Times New Roman" w:hAnsi="Times New Roman" w:cs="Times New Roman"/>
          <w:sz w:val="28"/>
          <w:szCs w:val="28"/>
        </w:rPr>
        <w:t>районної</w:t>
      </w:r>
      <w:r w:rsidR="00CE76D2">
        <w:rPr>
          <w:rFonts w:ascii="Times New Roman" w:hAnsi="Times New Roman" w:cs="Times New Roman"/>
          <w:sz w:val="28"/>
          <w:szCs w:val="28"/>
        </w:rPr>
        <w:t xml:space="preserve"> військової адміністрації </w:t>
      </w:r>
      <w:r w:rsidR="00EC4871">
        <w:rPr>
          <w:rFonts w:ascii="Times New Roman" w:hAnsi="Times New Roman" w:cs="Times New Roman"/>
          <w:sz w:val="28"/>
          <w:szCs w:val="28"/>
        </w:rPr>
        <w:t xml:space="preserve">від </w:t>
      </w:r>
      <w:r w:rsidRPr="00D048F7">
        <w:rPr>
          <w:rFonts w:ascii="Times New Roman" w:hAnsi="Times New Roman" w:cs="Times New Roman"/>
          <w:sz w:val="28"/>
          <w:szCs w:val="28"/>
        </w:rPr>
        <w:t xml:space="preserve">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="00EC4871">
        <w:rPr>
          <w:rFonts w:ascii="Times New Roman" w:hAnsi="Times New Roman" w:cs="Times New Roman"/>
          <w:sz w:val="28"/>
          <w:szCs w:val="28"/>
        </w:rPr>
        <w:t xml:space="preserve"> року </w:t>
      </w:r>
      <w:r w:rsidRPr="00D048F7">
        <w:rPr>
          <w:rFonts w:ascii="Times New Roman" w:hAnsi="Times New Roman" w:cs="Times New Roman"/>
          <w:sz w:val="28"/>
          <w:szCs w:val="28"/>
        </w:rPr>
        <w:t>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>ої рай</w:t>
      </w:r>
      <w:r w:rsidR="00B66A6B">
        <w:rPr>
          <w:rFonts w:ascii="Times New Roman" w:hAnsi="Times New Roman" w:cs="Times New Roman"/>
          <w:sz w:val="28"/>
          <w:szCs w:val="28"/>
        </w:rPr>
        <w:t>онної державної адміністрації</w:t>
      </w:r>
      <w:r w:rsidR="00E27D71">
        <w:rPr>
          <w:rFonts w:ascii="Times New Roman" w:hAnsi="Times New Roman" w:cs="Times New Roman"/>
          <w:sz w:val="28"/>
          <w:szCs w:val="28"/>
        </w:rPr>
        <w:t xml:space="preserve"> та її структурних підрозділів</w:t>
      </w:r>
      <w:r w:rsidR="00B55D4D">
        <w:rPr>
          <w:rFonts w:ascii="Times New Roman" w:hAnsi="Times New Roman" w:cs="Times New Roman"/>
          <w:sz w:val="28"/>
          <w:szCs w:val="28"/>
        </w:rPr>
        <w:t xml:space="preserve">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</w:t>
      </w:r>
      <w:r w:rsidR="00385256">
        <w:rPr>
          <w:rFonts w:ascii="Times New Roman" w:hAnsi="Times New Roman" w:cs="Times New Roman"/>
          <w:sz w:val="28"/>
          <w:szCs w:val="28"/>
        </w:rPr>
        <w:t>ті з внутрішнього аудиту на 2026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рік, затверджений</w:t>
      </w:r>
      <w:r w:rsidR="004A1BE2">
        <w:rPr>
          <w:rFonts w:ascii="Times New Roman" w:hAnsi="Times New Roman" w:cs="Times New Roman"/>
          <w:sz w:val="28"/>
          <w:szCs w:val="28"/>
        </w:rPr>
        <w:t xml:space="preserve"> головою</w:t>
      </w:r>
      <w:r w:rsidRPr="00D048F7">
        <w:rPr>
          <w:rFonts w:ascii="Times New Roman" w:hAnsi="Times New Roman" w:cs="Times New Roman"/>
          <w:sz w:val="28"/>
          <w:szCs w:val="28"/>
        </w:rPr>
        <w:t xml:space="preserve"> Дрогобицької рай</w:t>
      </w:r>
      <w:r w:rsidR="004E7ADC">
        <w:rPr>
          <w:rFonts w:ascii="Times New Roman" w:hAnsi="Times New Roman" w:cs="Times New Roman"/>
          <w:sz w:val="28"/>
          <w:szCs w:val="28"/>
        </w:rPr>
        <w:t xml:space="preserve">онної державної адміністрації </w:t>
      </w:r>
      <w:r w:rsidR="00385256">
        <w:rPr>
          <w:rFonts w:ascii="Times New Roman" w:hAnsi="Times New Roman" w:cs="Times New Roman"/>
          <w:sz w:val="28"/>
          <w:szCs w:val="28"/>
        </w:rPr>
        <w:t>8 грудня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385256">
        <w:rPr>
          <w:rFonts w:ascii="Times New Roman" w:hAnsi="Times New Roman" w:cs="Times New Roman"/>
          <w:sz w:val="28"/>
          <w:szCs w:val="28"/>
        </w:rPr>
        <w:t xml:space="preserve"> 2025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року, з метою проведення планового </w:t>
      </w:r>
      <w:r w:rsidR="00F00DCC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AE465D" w:rsidRDefault="00AE465D" w:rsidP="000F502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AE465D" w:rsidRDefault="00AE465D" w:rsidP="000F502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F5021" w:rsidRDefault="00A462CA" w:rsidP="000F502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253C0">
        <w:rPr>
          <w:rFonts w:ascii="Times New Roman" w:hAnsi="Times New Roman" w:cs="Times New Roman"/>
          <w:sz w:val="28"/>
          <w:szCs w:val="28"/>
        </w:rPr>
        <w:t>Затвердити п</w:t>
      </w:r>
      <w:r w:rsidR="00E253C0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E253C0">
        <w:rPr>
          <w:rFonts w:ascii="Times New Roman" w:hAnsi="Times New Roman" w:cs="Times New Roman"/>
          <w:sz w:val="28"/>
          <w:szCs w:val="28"/>
        </w:rPr>
        <w:t xml:space="preserve"> за темою: «Оцінка ефективності, результативності та якості планування та виконання бюджетної програми </w:t>
      </w:r>
      <w:r w:rsidR="00E253C0">
        <w:rPr>
          <w:rFonts w:ascii="Times New Roman" w:eastAsia="Times New Roman" w:hAnsi="Times New Roman"/>
          <w:sz w:val="28"/>
          <w:szCs w:val="28"/>
          <w:lang w:eastAsia="ru-RU"/>
        </w:rPr>
        <w:t xml:space="preserve">КПКВ 7831010 «Здійснення виконавчої влади у Львівській області» </w:t>
      </w:r>
      <w:r w:rsidR="000F5021">
        <w:rPr>
          <w:rFonts w:ascii="Times New Roman" w:hAnsi="Times New Roman" w:cs="Times New Roman"/>
          <w:sz w:val="28"/>
          <w:szCs w:val="28"/>
        </w:rPr>
        <w:t xml:space="preserve">відділом </w:t>
      </w:r>
      <w:r w:rsidR="000F5021" w:rsidRPr="00B55D4D">
        <w:rPr>
          <w:rFonts w:ascii="Times New Roman" w:hAnsi="Times New Roman" w:cs="Times New Roman"/>
          <w:sz w:val="28"/>
          <w:szCs w:val="28"/>
        </w:rPr>
        <w:t>фінансово-господарського</w:t>
      </w:r>
      <w:r w:rsidR="000F5021">
        <w:rPr>
          <w:rFonts w:ascii="Times New Roman" w:hAnsi="Times New Roman" w:cs="Times New Roman"/>
          <w:sz w:val="28"/>
          <w:szCs w:val="28"/>
        </w:rPr>
        <w:t xml:space="preserve"> </w:t>
      </w:r>
      <w:r w:rsidR="000F5021" w:rsidRPr="00B55D4D">
        <w:rPr>
          <w:rFonts w:ascii="Times New Roman" w:hAnsi="Times New Roman" w:cs="Times New Roman"/>
          <w:sz w:val="28"/>
          <w:szCs w:val="28"/>
        </w:rPr>
        <w:t>забезпечення апарату</w:t>
      </w:r>
      <w:r w:rsidR="000F5021" w:rsidRPr="000F5021">
        <w:rPr>
          <w:rFonts w:ascii="Times New Roman" w:hAnsi="Times New Roman" w:cs="Times New Roman"/>
          <w:sz w:val="28"/>
          <w:szCs w:val="28"/>
        </w:rPr>
        <w:t xml:space="preserve"> Дрогобицької районної державної адміністрації» за </w:t>
      </w:r>
      <w:r w:rsidR="00385256">
        <w:rPr>
          <w:rFonts w:ascii="Times New Roman" w:hAnsi="Times New Roman" w:cs="Times New Roman"/>
          <w:sz w:val="28"/>
          <w:szCs w:val="28"/>
        </w:rPr>
        <w:t>період 2025 року та січень-червень 2026 року</w:t>
      </w:r>
      <w:r w:rsidR="000F5021" w:rsidRPr="000F5021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1B706B" w:rsidRPr="000F5021" w:rsidRDefault="001B706B" w:rsidP="000F502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</w:t>
      </w:r>
      <w:r w:rsidR="00705F1B">
        <w:rPr>
          <w:rFonts w:ascii="Times New Roman" w:hAnsi="Times New Roman" w:cs="Times New Roman"/>
          <w:sz w:val="28"/>
          <w:szCs w:val="28"/>
        </w:rPr>
        <w:t xml:space="preserve"> питань </w:t>
      </w:r>
      <w:r w:rsidR="00446A8F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B068B1" w:rsidRPr="00D048F7">
        <w:rPr>
          <w:rFonts w:ascii="Times New Roman" w:hAnsi="Times New Roman" w:cs="Times New Roman"/>
          <w:sz w:val="28"/>
          <w:szCs w:val="28"/>
        </w:rPr>
        <w:t>районної дер</w:t>
      </w:r>
      <w:r w:rsidR="0097372B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97372B">
        <w:rPr>
          <w:rFonts w:ascii="Times New Roman" w:hAnsi="Times New Roman" w:cs="Times New Roman"/>
          <w:sz w:val="28"/>
          <w:szCs w:val="28"/>
        </w:rPr>
        <w:t>Г.</w:t>
      </w:r>
      <w:r w:rsidR="002E24C5" w:rsidRPr="00D048F7">
        <w:rPr>
          <w:rFonts w:ascii="Times New Roman" w:hAnsi="Times New Roman" w:cs="Times New Roman"/>
          <w:sz w:val="28"/>
          <w:szCs w:val="28"/>
        </w:rPr>
        <w:t>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161147" w:rsidRDefault="00161147" w:rsidP="001611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147" w:rsidRDefault="00161147" w:rsidP="001611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DA0" w:rsidRDefault="000F0DA0" w:rsidP="001611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F0DA0" w:rsidRDefault="000F0DA0" w:rsidP="001611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F0DA0" w:rsidRDefault="000F0DA0" w:rsidP="001611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310518" w:rsidRDefault="00A462CA" w:rsidP="001611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27D2"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 w:rsidRPr="00B927D2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927D2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за темою, зазначеною в пункті 1 цього розпорядження, у термін з </w:t>
      </w:r>
      <w:r w:rsidR="00385256">
        <w:rPr>
          <w:rFonts w:ascii="Times New Roman" w:hAnsi="Times New Roman" w:cs="Times New Roman"/>
          <w:sz w:val="28"/>
          <w:szCs w:val="28"/>
        </w:rPr>
        <w:t>31</w:t>
      </w:r>
      <w:r w:rsidR="00DA186E">
        <w:rPr>
          <w:rFonts w:ascii="Times New Roman" w:hAnsi="Times New Roman" w:cs="Times New Roman"/>
          <w:sz w:val="28"/>
          <w:szCs w:val="28"/>
        </w:rPr>
        <w:t xml:space="preserve"> </w:t>
      </w:r>
      <w:r w:rsidR="00385256">
        <w:rPr>
          <w:rFonts w:ascii="Times New Roman" w:hAnsi="Times New Roman" w:cs="Times New Roman"/>
          <w:sz w:val="28"/>
          <w:szCs w:val="28"/>
        </w:rPr>
        <w:t>серпня</w:t>
      </w:r>
      <w:r w:rsidR="0076760F" w:rsidRPr="00310518">
        <w:rPr>
          <w:rFonts w:ascii="Times New Roman" w:hAnsi="Times New Roman" w:cs="Times New Roman"/>
          <w:sz w:val="28"/>
          <w:szCs w:val="28"/>
        </w:rPr>
        <w:t xml:space="preserve"> </w:t>
      </w:r>
      <w:r w:rsidR="00385256">
        <w:rPr>
          <w:rFonts w:ascii="Times New Roman" w:hAnsi="Times New Roman" w:cs="Times New Roman"/>
          <w:sz w:val="28"/>
          <w:szCs w:val="28"/>
        </w:rPr>
        <w:t xml:space="preserve"> 2026</w:t>
      </w:r>
      <w:r w:rsidR="00F72747" w:rsidRPr="00310518">
        <w:rPr>
          <w:rFonts w:ascii="Times New Roman" w:hAnsi="Times New Roman" w:cs="Times New Roman"/>
          <w:sz w:val="28"/>
          <w:szCs w:val="28"/>
        </w:rPr>
        <w:t xml:space="preserve"> року до</w:t>
      </w:r>
      <w:r w:rsidR="00D2429C" w:rsidRPr="00310518">
        <w:rPr>
          <w:rFonts w:ascii="Times New Roman" w:hAnsi="Times New Roman" w:cs="Times New Roman"/>
          <w:sz w:val="28"/>
          <w:szCs w:val="28"/>
        </w:rPr>
        <w:t xml:space="preserve"> </w:t>
      </w:r>
      <w:r w:rsidR="00385256">
        <w:rPr>
          <w:rFonts w:ascii="Times New Roman" w:hAnsi="Times New Roman" w:cs="Times New Roman"/>
          <w:sz w:val="28"/>
          <w:szCs w:val="28"/>
        </w:rPr>
        <w:t>13</w:t>
      </w:r>
      <w:r w:rsidR="00310518" w:rsidRPr="00310518">
        <w:rPr>
          <w:rFonts w:ascii="Times New Roman" w:hAnsi="Times New Roman" w:cs="Times New Roman"/>
          <w:sz w:val="28"/>
          <w:szCs w:val="28"/>
        </w:rPr>
        <w:t xml:space="preserve"> </w:t>
      </w:r>
      <w:r w:rsidR="00385256">
        <w:rPr>
          <w:rFonts w:ascii="Times New Roman" w:hAnsi="Times New Roman" w:cs="Times New Roman"/>
          <w:sz w:val="28"/>
          <w:szCs w:val="28"/>
        </w:rPr>
        <w:t xml:space="preserve">листопада </w:t>
      </w:r>
      <w:r w:rsidR="0038361C" w:rsidRPr="0038361C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385256">
        <w:rPr>
          <w:rFonts w:ascii="Times New Roman" w:hAnsi="Times New Roman" w:cs="Times New Roman"/>
          <w:sz w:val="28"/>
          <w:szCs w:val="28"/>
        </w:rPr>
        <w:t>2026</w:t>
      </w:r>
      <w:r w:rsidR="00B068B1" w:rsidRPr="00310518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B068B1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27D2"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B927D2">
        <w:rPr>
          <w:rFonts w:ascii="Times New Roman" w:hAnsi="Times New Roman" w:cs="Times New Roman"/>
          <w:sz w:val="28"/>
          <w:szCs w:val="28"/>
        </w:rPr>
        <w:t>Подати доповідну записку про результати проведеного планового в</w:t>
      </w:r>
      <w:r w:rsidR="00705F1B">
        <w:rPr>
          <w:rFonts w:ascii="Times New Roman" w:hAnsi="Times New Roman" w:cs="Times New Roman"/>
          <w:sz w:val="28"/>
          <w:szCs w:val="28"/>
        </w:rPr>
        <w:t xml:space="preserve">нутрішнього аудиту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до </w:t>
      </w:r>
      <w:r w:rsidR="00C14878">
        <w:rPr>
          <w:rFonts w:ascii="Times New Roman" w:hAnsi="Times New Roman" w:cs="Times New Roman"/>
          <w:sz w:val="28"/>
          <w:szCs w:val="28"/>
        </w:rPr>
        <w:t>20 листопада 2026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1B706B" w:rsidRDefault="001B706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705F1B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F5021">
        <w:rPr>
          <w:rFonts w:ascii="Times New Roman" w:hAnsi="Times New Roman" w:cs="Times New Roman"/>
          <w:sz w:val="28"/>
          <w:szCs w:val="28"/>
        </w:rPr>
        <w:t>Відділу фінансово-господарського забезпечення апарату</w:t>
      </w:r>
      <w:r>
        <w:rPr>
          <w:rFonts w:ascii="Times New Roman" w:hAnsi="Times New Roman" w:cs="Times New Roman"/>
          <w:sz w:val="28"/>
          <w:szCs w:val="28"/>
        </w:rPr>
        <w:t xml:space="preserve"> Дрогобицької районної державної адміністрації</w:t>
      </w:r>
      <w:r w:rsidR="001B706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B706B">
        <w:rPr>
          <w:rFonts w:ascii="Times New Roman" w:hAnsi="Times New Roman" w:cs="Times New Roman"/>
          <w:sz w:val="28"/>
          <w:szCs w:val="28"/>
        </w:rPr>
        <w:t>І.Калічак</w:t>
      </w:r>
      <w:proofErr w:type="spellEnd"/>
      <w:r w:rsidR="001B706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забезпечити всебічне сприяння у проведенні внутрішнього аудиту, наданні необхідних документів та інформації.</w:t>
      </w:r>
    </w:p>
    <w:p w:rsidR="001B706B" w:rsidRPr="00B927D2" w:rsidRDefault="001B706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B927D2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0409D1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B927D2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E253C0" w:rsidRDefault="00E253C0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3C0" w:rsidRDefault="00E253C0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16114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 w:rsidP="001068C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sectPr w:rsidR="00163A71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0F0DA0"/>
    <w:rsid w:val="000F5021"/>
    <w:rsid w:val="00100301"/>
    <w:rsid w:val="001068CF"/>
    <w:rsid w:val="00161147"/>
    <w:rsid w:val="00163A71"/>
    <w:rsid w:val="00174DED"/>
    <w:rsid w:val="00193220"/>
    <w:rsid w:val="001B706B"/>
    <w:rsid w:val="001B711F"/>
    <w:rsid w:val="001C2B3C"/>
    <w:rsid w:val="00243F50"/>
    <w:rsid w:val="00277605"/>
    <w:rsid w:val="002E24C5"/>
    <w:rsid w:val="00310518"/>
    <w:rsid w:val="003644FF"/>
    <w:rsid w:val="00372CDB"/>
    <w:rsid w:val="00376F06"/>
    <w:rsid w:val="0038361C"/>
    <w:rsid w:val="00385256"/>
    <w:rsid w:val="00395D32"/>
    <w:rsid w:val="003B4FDE"/>
    <w:rsid w:val="003D4BC4"/>
    <w:rsid w:val="003E481B"/>
    <w:rsid w:val="0041107A"/>
    <w:rsid w:val="0044234A"/>
    <w:rsid w:val="00446A8F"/>
    <w:rsid w:val="004A1BE2"/>
    <w:rsid w:val="004B560E"/>
    <w:rsid w:val="004D29E6"/>
    <w:rsid w:val="004D50D4"/>
    <w:rsid w:val="004E3AB9"/>
    <w:rsid w:val="004E7ADC"/>
    <w:rsid w:val="004F1FC5"/>
    <w:rsid w:val="004F34AD"/>
    <w:rsid w:val="005263E9"/>
    <w:rsid w:val="0053364B"/>
    <w:rsid w:val="00534386"/>
    <w:rsid w:val="00547F89"/>
    <w:rsid w:val="00587D28"/>
    <w:rsid w:val="00620EE0"/>
    <w:rsid w:val="00633CD2"/>
    <w:rsid w:val="006714A7"/>
    <w:rsid w:val="006859B5"/>
    <w:rsid w:val="006B161E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E3A1E"/>
    <w:rsid w:val="007E3DB5"/>
    <w:rsid w:val="007F59F7"/>
    <w:rsid w:val="008A3124"/>
    <w:rsid w:val="008E2742"/>
    <w:rsid w:val="008E6AEB"/>
    <w:rsid w:val="009001DA"/>
    <w:rsid w:val="00912D70"/>
    <w:rsid w:val="00913011"/>
    <w:rsid w:val="00941D7D"/>
    <w:rsid w:val="0097372B"/>
    <w:rsid w:val="00984038"/>
    <w:rsid w:val="009B03C3"/>
    <w:rsid w:val="009B6FA9"/>
    <w:rsid w:val="009D7C99"/>
    <w:rsid w:val="009E3AA4"/>
    <w:rsid w:val="00A462CA"/>
    <w:rsid w:val="00A73DB2"/>
    <w:rsid w:val="00AB2135"/>
    <w:rsid w:val="00AE465D"/>
    <w:rsid w:val="00B068B1"/>
    <w:rsid w:val="00B17A0C"/>
    <w:rsid w:val="00B55D4D"/>
    <w:rsid w:val="00B667AB"/>
    <w:rsid w:val="00B66A6B"/>
    <w:rsid w:val="00B75FCF"/>
    <w:rsid w:val="00B927D2"/>
    <w:rsid w:val="00BA786C"/>
    <w:rsid w:val="00BE5448"/>
    <w:rsid w:val="00C046C8"/>
    <w:rsid w:val="00C14878"/>
    <w:rsid w:val="00C34D32"/>
    <w:rsid w:val="00C5631E"/>
    <w:rsid w:val="00C64746"/>
    <w:rsid w:val="00C87490"/>
    <w:rsid w:val="00CA233C"/>
    <w:rsid w:val="00CD182E"/>
    <w:rsid w:val="00CE716B"/>
    <w:rsid w:val="00CE76D2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A186E"/>
    <w:rsid w:val="00DB45EE"/>
    <w:rsid w:val="00DC5278"/>
    <w:rsid w:val="00E253C0"/>
    <w:rsid w:val="00E27D71"/>
    <w:rsid w:val="00E5189E"/>
    <w:rsid w:val="00E57D2B"/>
    <w:rsid w:val="00E6799F"/>
    <w:rsid w:val="00E86DF0"/>
    <w:rsid w:val="00E92A8F"/>
    <w:rsid w:val="00EC4871"/>
    <w:rsid w:val="00EC5F45"/>
    <w:rsid w:val="00EF3C54"/>
    <w:rsid w:val="00F00DCC"/>
    <w:rsid w:val="00F16881"/>
    <w:rsid w:val="00F24F00"/>
    <w:rsid w:val="00F272D9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2026-08-26T12:01:00Z</cp:lastPrinted>
  <dcterms:created xsi:type="dcterms:W3CDTF">2026-08-28T11:59:00Z</dcterms:created>
  <dcterms:modified xsi:type="dcterms:W3CDTF">2026-08-28T11:59:00Z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