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67D" w:rsidRDefault="006E7709">
      <w:pPr>
        <w:jc w:val="center"/>
      </w:pPr>
      <w:r>
        <w:rPr>
          <w:noProof/>
          <w:lang w:val="uk-UA" w:eastAsia="uk-UA"/>
        </w:rPr>
        <w:drawing>
          <wp:inline distT="0" distB="0" distL="0" distR="0">
            <wp:extent cx="419100" cy="595630"/>
            <wp:effectExtent l="0" t="0" r="0" b="0"/>
            <wp:docPr id="1" name="Зображення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ображення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44" t="-31" r="-44" b="-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95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667D" w:rsidRDefault="00CA667D">
      <w:pPr>
        <w:spacing w:line="360" w:lineRule="auto"/>
        <w:jc w:val="center"/>
        <w:rPr>
          <w:b/>
          <w:bCs/>
          <w:caps/>
          <w:lang w:val="uk-UA"/>
        </w:rPr>
      </w:pPr>
    </w:p>
    <w:p w:rsidR="00CA667D" w:rsidRDefault="006E7709">
      <w:pPr>
        <w:spacing w:line="360" w:lineRule="auto"/>
        <w:jc w:val="center"/>
        <w:rPr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ДРОГОБИЦЬКА РАЙОННА ДЕРЖАВНА АДМІНІСТРАЦІЯ</w:t>
      </w:r>
    </w:p>
    <w:p w:rsidR="00CA667D" w:rsidRDefault="006E7709">
      <w:pPr>
        <w:spacing w:line="360" w:lineRule="auto"/>
        <w:jc w:val="center"/>
        <w:rPr>
          <w:lang w:val="uk-UA"/>
        </w:rPr>
      </w:pPr>
      <w:r>
        <w:rPr>
          <w:b/>
          <w:bCs/>
          <w:caps/>
          <w:spacing w:val="120"/>
          <w:sz w:val="32"/>
          <w:szCs w:val="32"/>
          <w:lang w:val="uk-UA"/>
        </w:rPr>
        <w:t>РоЗПОРЯДЖЕННЯ</w:t>
      </w:r>
    </w:p>
    <w:p w:rsidR="00CA667D" w:rsidRDefault="0099702D">
      <w:pPr>
        <w:spacing w:line="360" w:lineRule="auto"/>
        <w:jc w:val="center"/>
        <w:rPr>
          <w:lang w:val="uk-UA"/>
        </w:rPr>
      </w:pPr>
      <w:r>
        <w:rPr>
          <w:sz w:val="26"/>
          <w:szCs w:val="26"/>
          <w:lang w:val="uk-UA"/>
        </w:rPr>
        <w:t>10 вересня 2021 року</w:t>
      </w:r>
      <w:r w:rsidR="006E7709">
        <w:rPr>
          <w:sz w:val="26"/>
          <w:szCs w:val="26"/>
          <w:lang w:val="uk-UA"/>
        </w:rPr>
        <w:t xml:space="preserve">  </w:t>
      </w:r>
      <w:r w:rsidR="006E7709">
        <w:rPr>
          <w:lang w:val="uk-UA"/>
        </w:rPr>
        <w:t xml:space="preserve">                      </w:t>
      </w:r>
      <w:r w:rsidR="006E7709">
        <w:rPr>
          <w:sz w:val="24"/>
          <w:szCs w:val="24"/>
          <w:lang w:val="uk-UA"/>
        </w:rPr>
        <w:t xml:space="preserve">  Дрогобич </w:t>
      </w:r>
      <w:r w:rsidR="006E7709">
        <w:rPr>
          <w:lang w:val="uk-UA"/>
        </w:rPr>
        <w:t xml:space="preserve">                             </w:t>
      </w:r>
      <w:r w:rsidR="006E7709">
        <w:rPr>
          <w:sz w:val="26"/>
          <w:szCs w:val="26"/>
          <w:lang w:val="uk-UA"/>
        </w:rPr>
        <w:t xml:space="preserve">№ </w:t>
      </w:r>
      <w:r>
        <w:rPr>
          <w:sz w:val="26"/>
          <w:szCs w:val="26"/>
          <w:lang w:val="uk-UA"/>
        </w:rPr>
        <w:t>169</w:t>
      </w:r>
    </w:p>
    <w:p w:rsidR="00CA667D" w:rsidRDefault="00CA667D">
      <w:pPr>
        <w:spacing w:line="360" w:lineRule="auto"/>
        <w:jc w:val="center"/>
        <w:rPr>
          <w:lang w:val="uk-UA"/>
        </w:rPr>
      </w:pPr>
    </w:p>
    <w:p w:rsidR="00CA667D" w:rsidRDefault="00CA667D">
      <w:pPr>
        <w:pStyle w:val="a8"/>
        <w:rPr>
          <w:b/>
          <w:i/>
          <w:sz w:val="26"/>
          <w:szCs w:val="26"/>
          <w:lang w:val="uk-UA"/>
        </w:rPr>
      </w:pPr>
    </w:p>
    <w:p w:rsidR="00CA667D" w:rsidRDefault="006E7709">
      <w:pPr>
        <w:pStyle w:val="a8"/>
        <w:rPr>
          <w:lang w:val="uk-UA"/>
        </w:rPr>
      </w:pPr>
      <w:r>
        <w:rPr>
          <w:b/>
          <w:i/>
          <w:sz w:val="26"/>
          <w:szCs w:val="26"/>
          <w:lang w:val="uk-UA"/>
        </w:rPr>
        <w:t>Про внесення змін до розпорядження</w:t>
      </w:r>
    </w:p>
    <w:p w:rsidR="00CA667D" w:rsidRDefault="006E7709">
      <w:pPr>
        <w:pStyle w:val="a8"/>
        <w:rPr>
          <w:lang w:val="uk-UA"/>
        </w:rPr>
      </w:pPr>
      <w:r>
        <w:rPr>
          <w:b/>
          <w:i/>
          <w:sz w:val="26"/>
          <w:szCs w:val="26"/>
          <w:lang w:val="uk-UA"/>
        </w:rPr>
        <w:t>голови райдержадміністрації від</w:t>
      </w:r>
    </w:p>
    <w:p w:rsidR="00CA667D" w:rsidRDefault="006E7709">
      <w:pPr>
        <w:pStyle w:val="a8"/>
        <w:rPr>
          <w:lang w:val="uk-UA"/>
        </w:rPr>
      </w:pPr>
      <w:r>
        <w:rPr>
          <w:rFonts w:eastAsiaTheme="minorHAnsi"/>
          <w:b/>
          <w:i/>
          <w:color w:val="1F282C"/>
          <w:sz w:val="26"/>
          <w:szCs w:val="26"/>
          <w:lang w:val="uk-UA" w:eastAsia="en-US"/>
        </w:rPr>
        <w:t>06 липня 2016 року № 174</w:t>
      </w:r>
    </w:p>
    <w:p w:rsidR="00CA667D" w:rsidRDefault="00CA667D">
      <w:pPr>
        <w:pStyle w:val="a8"/>
        <w:rPr>
          <w:b/>
          <w:sz w:val="26"/>
          <w:szCs w:val="26"/>
          <w:lang w:val="uk-UA"/>
        </w:rPr>
      </w:pPr>
    </w:p>
    <w:p w:rsidR="00CA667D" w:rsidRDefault="00CA667D">
      <w:pPr>
        <w:pStyle w:val="a8"/>
        <w:rPr>
          <w:b/>
          <w:sz w:val="26"/>
          <w:szCs w:val="26"/>
          <w:lang w:val="uk-UA"/>
        </w:rPr>
      </w:pPr>
    </w:p>
    <w:p w:rsidR="00CA667D" w:rsidRDefault="006E7709">
      <w:pPr>
        <w:tabs>
          <w:tab w:val="left" w:pos="709"/>
        </w:tabs>
        <w:ind w:firstLine="680"/>
        <w:jc w:val="both"/>
        <w:rPr>
          <w:lang w:val="uk-UA"/>
        </w:rPr>
      </w:pPr>
      <w:r>
        <w:rPr>
          <w:sz w:val="26"/>
          <w:szCs w:val="26"/>
          <w:lang w:val="uk-UA"/>
        </w:rPr>
        <w:t>Відповідно до статті 6 та пункту 9 частини 1 статті 39 Закону України «Про місцеві державні адміністрації» та у зв’язку із проведеними кадровими змінами</w:t>
      </w:r>
      <w:r>
        <w:rPr>
          <w:color w:val="1F282C"/>
          <w:sz w:val="26"/>
          <w:szCs w:val="26"/>
          <w:lang w:val="uk-UA" w:eastAsia="uk-UA"/>
        </w:rPr>
        <w:t xml:space="preserve"> в структурі районної державно</w:t>
      </w:r>
      <w:r w:rsidR="000B406F">
        <w:rPr>
          <w:color w:val="1F282C"/>
          <w:sz w:val="26"/>
          <w:szCs w:val="26"/>
          <w:lang w:val="uk-UA" w:eastAsia="uk-UA"/>
        </w:rPr>
        <w:t>ї адміністрації:</w:t>
      </w:r>
    </w:p>
    <w:p w:rsidR="00CA667D" w:rsidRDefault="00CA667D">
      <w:pPr>
        <w:jc w:val="both"/>
        <w:rPr>
          <w:sz w:val="26"/>
          <w:szCs w:val="26"/>
          <w:lang w:val="uk-UA"/>
        </w:rPr>
      </w:pPr>
    </w:p>
    <w:p w:rsidR="00CA667D" w:rsidRPr="006E7709" w:rsidRDefault="006E7709">
      <w:pPr>
        <w:suppressAutoHyphens w:val="0"/>
        <w:ind w:firstLine="709"/>
        <w:jc w:val="both"/>
        <w:rPr>
          <w:lang w:val="uk-UA"/>
        </w:rPr>
      </w:pPr>
      <w:r>
        <w:rPr>
          <w:color w:val="000000" w:themeColor="text1"/>
          <w:sz w:val="26"/>
          <w:szCs w:val="26"/>
          <w:lang w:val="uk-UA"/>
        </w:rPr>
        <w:t xml:space="preserve">1. </w:t>
      </w:r>
      <w:proofErr w:type="spellStart"/>
      <w:r>
        <w:rPr>
          <w:color w:val="000000" w:themeColor="text1"/>
          <w:sz w:val="26"/>
          <w:szCs w:val="26"/>
          <w:lang w:val="uk-UA"/>
        </w:rPr>
        <w:t>Внести</w:t>
      </w:r>
      <w:proofErr w:type="spellEnd"/>
      <w:r>
        <w:rPr>
          <w:color w:val="000000" w:themeColor="text1"/>
          <w:sz w:val="26"/>
          <w:szCs w:val="26"/>
          <w:lang w:val="uk-UA"/>
        </w:rPr>
        <w:t xml:space="preserve"> зміни до розпорядження </w:t>
      </w:r>
      <w:r>
        <w:rPr>
          <w:rFonts w:eastAsiaTheme="minorHAnsi"/>
          <w:color w:val="000000" w:themeColor="text1"/>
          <w:sz w:val="26"/>
          <w:szCs w:val="26"/>
          <w:lang w:val="uk-UA" w:eastAsia="en-US"/>
        </w:rPr>
        <w:t>голови райдержадміністрації від 06 липня 2016 року № 174 ”Про комісію з питань призначення (відновлення) соціальних          виплат внутрішньо переміщеним особам”,</w:t>
      </w:r>
      <w:r>
        <w:rPr>
          <w:color w:val="000000" w:themeColor="text1"/>
          <w:sz w:val="26"/>
          <w:szCs w:val="26"/>
          <w:lang w:val="uk-UA"/>
        </w:rPr>
        <w:t xml:space="preserve"> затвердивши посадовий склад комісії у новій редакції, що додається.</w:t>
      </w:r>
    </w:p>
    <w:p w:rsidR="00CA667D" w:rsidRDefault="00CA667D">
      <w:pPr>
        <w:suppressAutoHyphens w:val="0"/>
        <w:ind w:firstLine="709"/>
        <w:jc w:val="both"/>
        <w:rPr>
          <w:color w:val="000000" w:themeColor="text1"/>
          <w:sz w:val="26"/>
          <w:szCs w:val="26"/>
          <w:lang w:val="uk-UA"/>
        </w:rPr>
      </w:pPr>
    </w:p>
    <w:p w:rsidR="00CA667D" w:rsidRDefault="006E7709">
      <w:pPr>
        <w:suppressAutoHyphens w:val="0"/>
        <w:ind w:firstLine="709"/>
        <w:jc w:val="both"/>
        <w:rPr>
          <w:lang w:val="uk-UA"/>
        </w:rPr>
      </w:pPr>
      <w:r>
        <w:rPr>
          <w:color w:val="000000" w:themeColor="text1"/>
          <w:sz w:val="26"/>
          <w:szCs w:val="26"/>
          <w:lang w:val="uk-UA"/>
        </w:rPr>
        <w:t xml:space="preserve">2. Визнати таким, що втратило чинність розпорядження районної державної адміністрації </w:t>
      </w:r>
      <w:r>
        <w:rPr>
          <w:rFonts w:eastAsiaTheme="minorHAnsi"/>
          <w:color w:val="000000" w:themeColor="text1"/>
          <w:sz w:val="26"/>
          <w:szCs w:val="26"/>
          <w:lang w:val="uk-UA" w:eastAsia="en-US"/>
        </w:rPr>
        <w:t>від 14 березня 2019 року №107</w:t>
      </w:r>
      <w:r>
        <w:rPr>
          <w:color w:val="000000" w:themeColor="text1"/>
          <w:sz w:val="26"/>
          <w:szCs w:val="26"/>
          <w:lang w:val="uk-UA"/>
        </w:rPr>
        <w:t xml:space="preserve"> «</w:t>
      </w:r>
      <w:r>
        <w:rPr>
          <w:rFonts w:eastAsiaTheme="minorHAnsi"/>
          <w:iCs/>
          <w:color w:val="000000" w:themeColor="text1"/>
          <w:sz w:val="26"/>
          <w:szCs w:val="26"/>
          <w:lang w:val="uk-UA" w:eastAsia="en-US"/>
        </w:rPr>
        <w:t>Про внесення змін до розпорядження голови райдержадміністрації</w:t>
      </w:r>
      <w:r>
        <w:rPr>
          <w:color w:val="000000" w:themeColor="text1"/>
          <w:sz w:val="26"/>
          <w:szCs w:val="26"/>
          <w:lang w:val="uk-UA"/>
        </w:rPr>
        <w:t>».</w:t>
      </w:r>
    </w:p>
    <w:p w:rsidR="00CA667D" w:rsidRDefault="00CA667D">
      <w:pPr>
        <w:suppressAutoHyphens w:val="0"/>
        <w:ind w:firstLine="709"/>
        <w:jc w:val="both"/>
        <w:rPr>
          <w:color w:val="000000" w:themeColor="text1"/>
          <w:sz w:val="26"/>
          <w:szCs w:val="26"/>
          <w:lang w:val="uk-UA"/>
        </w:rPr>
      </w:pPr>
    </w:p>
    <w:p w:rsidR="00CA667D" w:rsidRDefault="006E7709">
      <w:pPr>
        <w:ind w:firstLine="680"/>
        <w:jc w:val="both"/>
      </w:pPr>
      <w:r>
        <w:rPr>
          <w:sz w:val="26"/>
          <w:szCs w:val="26"/>
          <w:lang w:val="uk-UA"/>
        </w:rPr>
        <w:t xml:space="preserve">3. </w:t>
      </w:r>
      <w:r>
        <w:rPr>
          <w:color w:val="000000"/>
          <w:sz w:val="26"/>
          <w:szCs w:val="26"/>
          <w:lang w:val="uk-UA"/>
        </w:rPr>
        <w:t>Контроль за виконанням розпорядження покласти на заступника голови</w:t>
      </w:r>
      <w:r w:rsidR="00F90517">
        <w:rPr>
          <w:color w:val="000000"/>
          <w:sz w:val="26"/>
          <w:szCs w:val="26"/>
          <w:lang w:val="uk-UA"/>
        </w:rPr>
        <w:t xml:space="preserve"> райдержадміністрації </w:t>
      </w:r>
      <w:r>
        <w:rPr>
          <w:color w:val="000000"/>
          <w:sz w:val="26"/>
          <w:szCs w:val="26"/>
          <w:lang w:val="uk-UA"/>
        </w:rPr>
        <w:t xml:space="preserve"> Тараса </w:t>
      </w:r>
      <w:proofErr w:type="spellStart"/>
      <w:r>
        <w:rPr>
          <w:color w:val="000000"/>
          <w:sz w:val="26"/>
          <w:szCs w:val="26"/>
          <w:lang w:val="uk-UA"/>
        </w:rPr>
        <w:t>Матолича</w:t>
      </w:r>
      <w:proofErr w:type="spellEnd"/>
      <w:r>
        <w:rPr>
          <w:color w:val="000000"/>
          <w:sz w:val="26"/>
          <w:szCs w:val="26"/>
          <w:lang w:val="uk-UA"/>
        </w:rPr>
        <w:t>.</w:t>
      </w:r>
    </w:p>
    <w:p w:rsidR="00CA667D" w:rsidRDefault="00CA667D">
      <w:pPr>
        <w:jc w:val="both"/>
        <w:rPr>
          <w:b/>
          <w:sz w:val="26"/>
          <w:szCs w:val="26"/>
          <w:lang w:val="uk-UA"/>
        </w:rPr>
      </w:pPr>
    </w:p>
    <w:p w:rsidR="00CA667D" w:rsidRDefault="00CA667D">
      <w:pPr>
        <w:jc w:val="both"/>
        <w:rPr>
          <w:b/>
          <w:sz w:val="26"/>
          <w:szCs w:val="26"/>
          <w:lang w:val="uk-UA"/>
        </w:rPr>
      </w:pPr>
    </w:p>
    <w:p w:rsidR="00CA667D" w:rsidRDefault="00CA667D">
      <w:pPr>
        <w:jc w:val="both"/>
        <w:rPr>
          <w:b/>
          <w:sz w:val="26"/>
          <w:szCs w:val="26"/>
          <w:lang w:val="uk-UA"/>
        </w:rPr>
      </w:pPr>
    </w:p>
    <w:p w:rsidR="00CA667D" w:rsidRDefault="006E7709">
      <w:pPr>
        <w:jc w:val="both"/>
        <w:rPr>
          <w:lang w:val="uk-UA"/>
        </w:rPr>
      </w:pPr>
      <w:r>
        <w:rPr>
          <w:b/>
          <w:sz w:val="26"/>
          <w:szCs w:val="26"/>
          <w:lang w:val="uk-UA"/>
        </w:rPr>
        <w:t>Голова</w:t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  <w:t xml:space="preserve">      Степан КУЛИНЯК </w:t>
      </w:r>
    </w:p>
    <w:p w:rsidR="00CA667D" w:rsidRDefault="00CA667D">
      <w:pPr>
        <w:jc w:val="both"/>
        <w:rPr>
          <w:b/>
          <w:sz w:val="26"/>
          <w:szCs w:val="26"/>
          <w:lang w:val="uk-UA"/>
        </w:rPr>
      </w:pPr>
    </w:p>
    <w:p w:rsidR="00CA667D" w:rsidRDefault="00CA667D">
      <w:pPr>
        <w:jc w:val="both"/>
        <w:rPr>
          <w:b/>
          <w:sz w:val="26"/>
          <w:szCs w:val="26"/>
          <w:lang w:val="uk-UA"/>
        </w:rPr>
      </w:pPr>
    </w:p>
    <w:p w:rsidR="00CA667D" w:rsidRDefault="00CA667D">
      <w:pPr>
        <w:rPr>
          <w:sz w:val="26"/>
          <w:szCs w:val="26"/>
          <w:lang w:val="uk-UA"/>
        </w:rPr>
      </w:pPr>
    </w:p>
    <w:p w:rsidR="00CA667D" w:rsidRDefault="00CA667D">
      <w:pPr>
        <w:rPr>
          <w:sz w:val="26"/>
          <w:szCs w:val="26"/>
          <w:lang w:val="uk-UA"/>
        </w:rPr>
      </w:pPr>
    </w:p>
    <w:p w:rsidR="00CA667D" w:rsidRDefault="00CA667D">
      <w:pPr>
        <w:rPr>
          <w:sz w:val="26"/>
          <w:szCs w:val="26"/>
          <w:lang w:val="uk-UA"/>
        </w:rPr>
      </w:pPr>
    </w:p>
    <w:p w:rsidR="00CA667D" w:rsidRDefault="00CA667D">
      <w:pPr>
        <w:rPr>
          <w:sz w:val="26"/>
          <w:szCs w:val="26"/>
          <w:lang w:val="uk-UA"/>
        </w:rPr>
      </w:pPr>
    </w:p>
    <w:p w:rsidR="00CA667D" w:rsidRDefault="00CA667D">
      <w:pPr>
        <w:rPr>
          <w:sz w:val="26"/>
          <w:szCs w:val="26"/>
          <w:lang w:val="uk-UA"/>
        </w:rPr>
      </w:pPr>
    </w:p>
    <w:p w:rsidR="00CA667D" w:rsidRDefault="00CA667D">
      <w:pPr>
        <w:rPr>
          <w:sz w:val="26"/>
          <w:szCs w:val="26"/>
          <w:lang w:val="uk-UA"/>
        </w:rPr>
      </w:pPr>
    </w:p>
    <w:p w:rsidR="00CA667D" w:rsidRDefault="00CA667D">
      <w:pPr>
        <w:rPr>
          <w:sz w:val="26"/>
          <w:szCs w:val="26"/>
          <w:lang w:val="uk-UA"/>
        </w:rPr>
      </w:pPr>
    </w:p>
    <w:p w:rsidR="00CA667D" w:rsidRDefault="00CA667D">
      <w:pPr>
        <w:rPr>
          <w:sz w:val="26"/>
          <w:szCs w:val="26"/>
          <w:lang w:val="uk-UA"/>
        </w:rPr>
      </w:pPr>
    </w:p>
    <w:p w:rsidR="00CA667D" w:rsidRDefault="00CA667D">
      <w:pPr>
        <w:rPr>
          <w:sz w:val="26"/>
          <w:szCs w:val="26"/>
          <w:lang w:val="uk-UA"/>
        </w:rPr>
      </w:pPr>
    </w:p>
    <w:p w:rsidR="00CA667D" w:rsidRDefault="00CA667D">
      <w:pPr>
        <w:rPr>
          <w:sz w:val="26"/>
          <w:szCs w:val="26"/>
          <w:lang w:val="uk-UA"/>
        </w:rPr>
      </w:pPr>
    </w:p>
    <w:p w:rsidR="00CA667D" w:rsidRDefault="00CA667D">
      <w:pPr>
        <w:rPr>
          <w:sz w:val="26"/>
          <w:szCs w:val="26"/>
          <w:lang w:val="uk-UA"/>
        </w:rPr>
      </w:pPr>
    </w:p>
    <w:p w:rsidR="00CA667D" w:rsidRDefault="00CA667D">
      <w:pPr>
        <w:rPr>
          <w:sz w:val="26"/>
          <w:szCs w:val="26"/>
          <w:lang w:val="uk-UA"/>
        </w:rPr>
      </w:pPr>
    </w:p>
    <w:p w:rsidR="00CA667D" w:rsidRDefault="00CA667D">
      <w:pPr>
        <w:rPr>
          <w:sz w:val="26"/>
          <w:szCs w:val="26"/>
          <w:lang w:val="uk-UA"/>
        </w:rPr>
      </w:pPr>
    </w:p>
    <w:p w:rsidR="00CA667D" w:rsidRDefault="006E7709">
      <w:pPr>
        <w:ind w:left="5812" w:hanging="5812"/>
        <w:rPr>
          <w:lang w:val="uk-UA"/>
        </w:rPr>
      </w:pPr>
      <w:r>
        <w:rPr>
          <w:sz w:val="26"/>
          <w:szCs w:val="26"/>
          <w:lang w:val="uk-UA"/>
        </w:rPr>
        <w:lastRenderedPageBreak/>
        <w:t xml:space="preserve">                                                                                   </w:t>
      </w:r>
    </w:p>
    <w:p w:rsidR="00CA667D" w:rsidRDefault="006E7709">
      <w:pPr>
        <w:ind w:left="5812" w:hanging="5812"/>
        <w:rPr>
          <w:lang w:val="uk-UA"/>
        </w:rPr>
      </w:pPr>
      <w:r>
        <w:rPr>
          <w:sz w:val="26"/>
          <w:szCs w:val="26"/>
          <w:lang w:val="uk-UA"/>
        </w:rPr>
        <w:t xml:space="preserve">                                                                                       Додаток</w:t>
      </w:r>
    </w:p>
    <w:p w:rsidR="00CA667D" w:rsidRDefault="006E7709">
      <w:pPr>
        <w:ind w:left="5670" w:hanging="7087"/>
        <w:rPr>
          <w:lang w:val="uk-UA"/>
        </w:rPr>
      </w:pPr>
      <w:r>
        <w:rPr>
          <w:sz w:val="26"/>
          <w:szCs w:val="26"/>
          <w:lang w:val="uk-UA"/>
        </w:rPr>
        <w:t xml:space="preserve">                                                                                                             до розпорядження районної державної адміністрації</w:t>
      </w:r>
    </w:p>
    <w:p w:rsidR="00CA667D" w:rsidRDefault="006E7709">
      <w:pPr>
        <w:ind w:left="5670" w:hanging="7087"/>
        <w:rPr>
          <w:lang w:val="uk-UA"/>
        </w:rPr>
      </w:pPr>
      <w:r>
        <w:rPr>
          <w:sz w:val="26"/>
          <w:szCs w:val="26"/>
          <w:lang w:val="uk-UA"/>
        </w:rPr>
        <w:t xml:space="preserve">                                                                                                             </w:t>
      </w:r>
      <w:r w:rsidR="0099702D">
        <w:rPr>
          <w:sz w:val="26"/>
          <w:szCs w:val="26"/>
          <w:lang w:val="uk-UA"/>
        </w:rPr>
        <w:t>10.09.2021</w:t>
      </w:r>
      <w:r>
        <w:rPr>
          <w:sz w:val="26"/>
          <w:szCs w:val="26"/>
          <w:lang w:val="uk-UA"/>
        </w:rPr>
        <w:t xml:space="preserve"> № </w:t>
      </w:r>
      <w:r w:rsidR="0099702D">
        <w:rPr>
          <w:sz w:val="26"/>
          <w:szCs w:val="26"/>
          <w:lang w:val="uk-UA"/>
        </w:rPr>
        <w:t>169</w:t>
      </w:r>
      <w:bookmarkStart w:id="0" w:name="_GoBack"/>
      <w:bookmarkEnd w:id="0"/>
    </w:p>
    <w:p w:rsidR="00CA667D" w:rsidRDefault="00CA667D">
      <w:pPr>
        <w:jc w:val="center"/>
        <w:rPr>
          <w:b/>
          <w:sz w:val="28"/>
          <w:szCs w:val="28"/>
          <w:lang w:val="uk-UA"/>
        </w:rPr>
      </w:pPr>
    </w:p>
    <w:p w:rsidR="00CA667D" w:rsidRDefault="006E7709">
      <w:pPr>
        <w:suppressAutoHyphens w:val="0"/>
        <w:jc w:val="center"/>
        <w:rPr>
          <w:lang w:val="uk-UA"/>
        </w:rPr>
      </w:pPr>
      <w:r>
        <w:rPr>
          <w:rFonts w:eastAsiaTheme="minorHAnsi"/>
          <w:b/>
          <w:color w:val="1F282C"/>
          <w:sz w:val="26"/>
          <w:szCs w:val="26"/>
          <w:lang w:val="uk-UA" w:eastAsia="en-US"/>
        </w:rPr>
        <w:t>СКЛАД</w:t>
      </w:r>
    </w:p>
    <w:p w:rsidR="00CA667D" w:rsidRDefault="006E7709">
      <w:pPr>
        <w:jc w:val="center"/>
        <w:rPr>
          <w:lang w:val="uk-UA"/>
        </w:rPr>
      </w:pPr>
      <w:r>
        <w:rPr>
          <w:rFonts w:eastAsiaTheme="minorHAnsi"/>
          <w:b/>
          <w:color w:val="1F282C"/>
          <w:sz w:val="26"/>
          <w:szCs w:val="26"/>
          <w:lang w:val="uk-UA" w:eastAsia="en-US"/>
        </w:rPr>
        <w:t>комісії з питань призначення (відновлення) соціальних виплат внутрішньо переміщеним особам</w:t>
      </w:r>
    </w:p>
    <w:p w:rsidR="00CA667D" w:rsidRDefault="00CA667D">
      <w:pPr>
        <w:jc w:val="both"/>
        <w:rPr>
          <w:rFonts w:eastAsia="Calibri"/>
          <w:b/>
          <w:sz w:val="26"/>
          <w:szCs w:val="26"/>
          <w:lang w:val="uk-UA"/>
        </w:rPr>
      </w:pPr>
    </w:p>
    <w:p w:rsidR="00CA667D" w:rsidRDefault="006E7709">
      <w:pPr>
        <w:suppressAutoHyphens w:val="0"/>
        <w:jc w:val="both"/>
        <w:rPr>
          <w:lang w:val="uk-UA"/>
        </w:rPr>
      </w:pPr>
      <w:r>
        <w:rPr>
          <w:rFonts w:eastAsiaTheme="minorHAnsi"/>
          <w:color w:val="1F282C"/>
          <w:sz w:val="26"/>
          <w:szCs w:val="26"/>
          <w:lang w:val="uk-UA" w:eastAsia="en-US"/>
        </w:rPr>
        <w:t>Голова комісії - заступник голови райдержадміністрації;</w:t>
      </w:r>
    </w:p>
    <w:p w:rsidR="00CA667D" w:rsidRDefault="00CA667D">
      <w:pPr>
        <w:suppressAutoHyphens w:val="0"/>
        <w:jc w:val="both"/>
        <w:rPr>
          <w:rFonts w:eastAsiaTheme="minorHAnsi"/>
          <w:color w:val="1F282C"/>
          <w:sz w:val="26"/>
          <w:szCs w:val="26"/>
          <w:lang w:val="uk-UA" w:eastAsia="en-US"/>
        </w:rPr>
      </w:pPr>
    </w:p>
    <w:p w:rsidR="00CA667D" w:rsidRDefault="006E7709">
      <w:pPr>
        <w:suppressAutoHyphens w:val="0"/>
        <w:jc w:val="both"/>
        <w:rPr>
          <w:lang w:val="uk-UA"/>
        </w:rPr>
      </w:pPr>
      <w:r>
        <w:rPr>
          <w:rFonts w:eastAsiaTheme="minorHAnsi"/>
          <w:color w:val="1F282C"/>
          <w:sz w:val="26"/>
          <w:szCs w:val="26"/>
          <w:lang w:val="uk-UA" w:eastAsia="en-US"/>
        </w:rPr>
        <w:t xml:space="preserve">Заступник голови </w:t>
      </w:r>
      <w:r w:rsidR="00641626">
        <w:rPr>
          <w:rFonts w:eastAsiaTheme="minorHAnsi"/>
          <w:color w:val="1F282C"/>
          <w:sz w:val="26"/>
          <w:szCs w:val="26"/>
          <w:lang w:val="uk-UA" w:eastAsia="en-US"/>
        </w:rPr>
        <w:t xml:space="preserve">комісії </w:t>
      </w:r>
      <w:r>
        <w:rPr>
          <w:rFonts w:eastAsiaTheme="minorHAnsi"/>
          <w:color w:val="1F282C"/>
          <w:sz w:val="26"/>
          <w:szCs w:val="26"/>
          <w:lang w:val="uk-UA" w:eastAsia="en-US"/>
        </w:rPr>
        <w:t>- заступник начальника управління праці та соціального захисту населення райдержадміністрації;</w:t>
      </w:r>
    </w:p>
    <w:p w:rsidR="00CA667D" w:rsidRDefault="00CA667D">
      <w:pPr>
        <w:suppressAutoHyphens w:val="0"/>
        <w:jc w:val="both"/>
        <w:rPr>
          <w:rFonts w:eastAsiaTheme="minorHAnsi"/>
          <w:color w:val="1F282C"/>
          <w:sz w:val="26"/>
          <w:szCs w:val="26"/>
          <w:lang w:val="uk-UA" w:eastAsia="en-US"/>
        </w:rPr>
      </w:pPr>
    </w:p>
    <w:p w:rsidR="00CA667D" w:rsidRDefault="006E7709">
      <w:pPr>
        <w:suppressAutoHyphens w:val="0"/>
        <w:jc w:val="both"/>
        <w:rPr>
          <w:lang w:val="uk-UA"/>
        </w:rPr>
      </w:pPr>
      <w:r>
        <w:rPr>
          <w:rFonts w:eastAsiaTheme="minorHAnsi"/>
          <w:color w:val="1F282C"/>
          <w:sz w:val="26"/>
          <w:szCs w:val="26"/>
          <w:lang w:val="uk-UA" w:eastAsia="en-US"/>
        </w:rPr>
        <w:t>Секретар комісії - завідувач сектору контролю за наданням соціальної підтримки та нагляду за правильністю призначення (перерахунку) та виплати пенсій управління праці та соціального захисту населення райдержадміністрації.</w:t>
      </w:r>
    </w:p>
    <w:p w:rsidR="00CA667D" w:rsidRDefault="00CA667D">
      <w:pPr>
        <w:suppressAutoHyphens w:val="0"/>
        <w:jc w:val="both"/>
        <w:rPr>
          <w:rFonts w:eastAsiaTheme="minorHAnsi"/>
          <w:color w:val="1F282C"/>
          <w:sz w:val="26"/>
          <w:szCs w:val="26"/>
          <w:lang w:val="uk-UA" w:eastAsia="en-US"/>
        </w:rPr>
      </w:pPr>
    </w:p>
    <w:p w:rsidR="00CA667D" w:rsidRDefault="006E7709">
      <w:pPr>
        <w:suppressAutoHyphens w:val="0"/>
        <w:jc w:val="center"/>
        <w:rPr>
          <w:rFonts w:eastAsiaTheme="minorHAnsi"/>
          <w:color w:val="1F282C"/>
          <w:sz w:val="26"/>
          <w:szCs w:val="26"/>
          <w:lang w:val="uk-UA" w:eastAsia="en-US"/>
        </w:rPr>
      </w:pPr>
      <w:r>
        <w:rPr>
          <w:rFonts w:eastAsiaTheme="minorHAnsi"/>
          <w:color w:val="1F282C"/>
          <w:sz w:val="26"/>
          <w:szCs w:val="26"/>
          <w:lang w:val="uk-UA" w:eastAsia="en-US"/>
        </w:rPr>
        <w:t>ЧЛЕНИ КОМІСІЇ:</w:t>
      </w:r>
    </w:p>
    <w:p w:rsidR="00FD3C33" w:rsidRDefault="00FD3C33">
      <w:pPr>
        <w:suppressAutoHyphens w:val="0"/>
        <w:jc w:val="center"/>
        <w:rPr>
          <w:rFonts w:eastAsiaTheme="minorHAnsi"/>
          <w:color w:val="1F282C"/>
          <w:sz w:val="26"/>
          <w:szCs w:val="26"/>
          <w:lang w:val="uk-UA" w:eastAsia="en-US"/>
        </w:rPr>
      </w:pPr>
    </w:p>
    <w:p w:rsidR="00FD3C33" w:rsidRDefault="00FD3C33" w:rsidP="00FD3C33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Заступник  директора  Дрогобицького міськрайонного центру зайнятості (за згодою)</w:t>
      </w:r>
    </w:p>
    <w:p w:rsidR="00BB3C29" w:rsidRDefault="00BB3C29" w:rsidP="00FD3C33">
      <w:pPr>
        <w:jc w:val="both"/>
        <w:rPr>
          <w:sz w:val="26"/>
          <w:szCs w:val="26"/>
          <w:lang w:val="uk-UA"/>
        </w:rPr>
      </w:pPr>
    </w:p>
    <w:p w:rsidR="00BB3C29" w:rsidRDefault="00BB3C29" w:rsidP="00FD3C33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Начальник відділу страхових виплат та матеріального забезпечення Дрогобицького відділення управління виконавчої дирекції Фонду соціального страхування України у Львівській області;</w:t>
      </w:r>
    </w:p>
    <w:p w:rsidR="00BB3C29" w:rsidRDefault="00BB3C29" w:rsidP="00FD3C33">
      <w:pPr>
        <w:jc w:val="both"/>
        <w:rPr>
          <w:sz w:val="26"/>
          <w:szCs w:val="26"/>
          <w:lang w:val="uk-UA"/>
        </w:rPr>
      </w:pPr>
    </w:p>
    <w:p w:rsidR="00BB3C29" w:rsidRDefault="00BB3C29" w:rsidP="00BB3C29">
      <w:pPr>
        <w:suppressAutoHyphens w:val="0"/>
        <w:jc w:val="both"/>
        <w:rPr>
          <w:rFonts w:eastAsiaTheme="minorHAnsi"/>
          <w:color w:val="1F282C"/>
          <w:sz w:val="26"/>
          <w:szCs w:val="26"/>
          <w:lang w:val="uk-UA" w:eastAsia="en-US"/>
        </w:rPr>
      </w:pPr>
      <w:r>
        <w:rPr>
          <w:rFonts w:eastAsiaTheme="minorHAnsi"/>
          <w:color w:val="1F282C"/>
          <w:sz w:val="26"/>
          <w:szCs w:val="26"/>
          <w:lang w:val="uk-UA" w:eastAsia="en-US"/>
        </w:rPr>
        <w:t>Головний спеціаліст відділу обслуговування № 2 (сервісний центр) головного управління Пенсійного фонду України у Львівській області;</w:t>
      </w:r>
    </w:p>
    <w:p w:rsidR="00FD3C33" w:rsidRDefault="00BB3C29" w:rsidP="00BB3C29">
      <w:pPr>
        <w:suppressAutoHyphens w:val="0"/>
        <w:jc w:val="both"/>
        <w:rPr>
          <w:lang w:val="uk-UA"/>
        </w:rPr>
      </w:pPr>
      <w:r>
        <w:rPr>
          <w:lang w:val="uk-UA"/>
        </w:rPr>
        <w:t xml:space="preserve"> </w:t>
      </w:r>
    </w:p>
    <w:p w:rsidR="00CA667D" w:rsidRDefault="00CA667D">
      <w:pPr>
        <w:suppressAutoHyphens w:val="0"/>
        <w:jc w:val="center"/>
        <w:rPr>
          <w:rFonts w:eastAsiaTheme="minorHAnsi"/>
          <w:color w:val="1F282C"/>
          <w:sz w:val="26"/>
          <w:szCs w:val="26"/>
          <w:lang w:val="uk-UA" w:eastAsia="en-US"/>
        </w:rPr>
      </w:pPr>
    </w:p>
    <w:p w:rsidR="00CA667D" w:rsidRDefault="006E7709">
      <w:pPr>
        <w:suppressAutoHyphens w:val="0"/>
        <w:jc w:val="both"/>
      </w:pPr>
      <w:r>
        <w:rPr>
          <w:rFonts w:eastAsiaTheme="minorHAnsi"/>
          <w:color w:val="1F282C"/>
          <w:sz w:val="26"/>
          <w:szCs w:val="26"/>
          <w:lang w:val="uk-UA" w:eastAsia="en-US"/>
        </w:rPr>
        <w:t>Начальник відділу з питань призначення та виплати державних соціальних допомог та компенсацій управління праці та соціального захисту населення райдержадміністрації;</w:t>
      </w:r>
    </w:p>
    <w:p w:rsidR="00CA667D" w:rsidRDefault="00CA667D">
      <w:pPr>
        <w:suppressAutoHyphens w:val="0"/>
        <w:jc w:val="both"/>
        <w:rPr>
          <w:rFonts w:eastAsiaTheme="minorHAnsi"/>
          <w:color w:val="1F282C"/>
          <w:sz w:val="26"/>
          <w:szCs w:val="26"/>
          <w:lang w:val="uk-UA" w:eastAsia="en-US"/>
        </w:rPr>
      </w:pPr>
    </w:p>
    <w:p w:rsidR="00CA667D" w:rsidRDefault="006E7709">
      <w:pPr>
        <w:suppressAutoHyphens w:val="0"/>
        <w:jc w:val="both"/>
        <w:rPr>
          <w:lang w:val="uk-UA"/>
        </w:rPr>
      </w:pPr>
      <w:r>
        <w:rPr>
          <w:rFonts w:eastAsiaTheme="minorHAnsi"/>
          <w:color w:val="1F282C"/>
          <w:sz w:val="26"/>
          <w:szCs w:val="26"/>
          <w:lang w:val="uk-UA" w:eastAsia="en-US"/>
        </w:rPr>
        <w:t>Начальник відділу програмного забезпечення управління праці та соціального             захисту населення райдержадміністрації;</w:t>
      </w:r>
    </w:p>
    <w:p w:rsidR="00CA667D" w:rsidRDefault="00CA667D">
      <w:pPr>
        <w:suppressAutoHyphens w:val="0"/>
        <w:jc w:val="both"/>
        <w:rPr>
          <w:rFonts w:eastAsiaTheme="minorHAnsi"/>
          <w:color w:val="1F282C"/>
          <w:sz w:val="26"/>
          <w:szCs w:val="26"/>
          <w:lang w:val="uk-UA" w:eastAsia="en-US"/>
        </w:rPr>
      </w:pPr>
    </w:p>
    <w:p w:rsidR="00CA667D" w:rsidRDefault="006E7709">
      <w:pPr>
        <w:suppressAutoHyphens w:val="0"/>
        <w:jc w:val="both"/>
        <w:rPr>
          <w:lang w:val="uk-UA"/>
        </w:rPr>
      </w:pPr>
      <w:r>
        <w:rPr>
          <w:rFonts w:eastAsiaTheme="minorHAnsi"/>
          <w:color w:val="1F282C"/>
          <w:sz w:val="26"/>
          <w:szCs w:val="26"/>
          <w:lang w:val="uk-UA" w:eastAsia="en-US"/>
        </w:rPr>
        <w:t>Начальник відділу надання пільг управління праці та соціального захисту                     населення райдержадміністрації;</w:t>
      </w:r>
    </w:p>
    <w:p w:rsidR="00CA667D" w:rsidRDefault="00CA667D">
      <w:pPr>
        <w:suppressAutoHyphens w:val="0"/>
        <w:jc w:val="both"/>
        <w:rPr>
          <w:rFonts w:eastAsiaTheme="minorHAnsi"/>
          <w:color w:val="1F282C"/>
          <w:sz w:val="26"/>
          <w:szCs w:val="26"/>
          <w:lang w:val="uk-UA" w:eastAsia="en-US"/>
        </w:rPr>
      </w:pPr>
    </w:p>
    <w:p w:rsidR="00CA667D" w:rsidRDefault="00CA667D">
      <w:pPr>
        <w:rPr>
          <w:rFonts w:eastAsiaTheme="minorHAnsi"/>
          <w:color w:val="1F282C"/>
          <w:sz w:val="26"/>
          <w:szCs w:val="26"/>
          <w:lang w:val="uk-UA" w:eastAsia="en-US"/>
        </w:rPr>
      </w:pPr>
    </w:p>
    <w:p w:rsidR="00F108BE" w:rsidRDefault="00F108BE">
      <w:pPr>
        <w:rPr>
          <w:sz w:val="26"/>
          <w:szCs w:val="26"/>
          <w:lang w:val="uk-UA"/>
        </w:rPr>
      </w:pPr>
    </w:p>
    <w:p w:rsidR="00CA667D" w:rsidRDefault="006E7709">
      <w:pPr>
        <w:rPr>
          <w:lang w:val="uk-UA"/>
        </w:rPr>
      </w:pPr>
      <w:r>
        <w:rPr>
          <w:b/>
          <w:sz w:val="26"/>
          <w:szCs w:val="26"/>
          <w:lang w:val="uk-UA"/>
        </w:rPr>
        <w:t>Керівник апарату                                                                                   Мар'яна ЖУК</w:t>
      </w:r>
    </w:p>
    <w:p w:rsidR="00CA667D" w:rsidRDefault="00CA667D">
      <w:pPr>
        <w:rPr>
          <w:b/>
          <w:sz w:val="26"/>
          <w:szCs w:val="26"/>
          <w:lang w:val="uk-UA"/>
        </w:rPr>
      </w:pPr>
    </w:p>
    <w:p w:rsidR="00CA667D" w:rsidRDefault="00CA667D">
      <w:pPr>
        <w:rPr>
          <w:b/>
          <w:sz w:val="26"/>
          <w:szCs w:val="26"/>
          <w:lang w:val="uk-UA"/>
        </w:rPr>
      </w:pPr>
    </w:p>
    <w:p w:rsidR="00CA667D" w:rsidRDefault="00CA667D"/>
    <w:sectPr w:rsidR="00CA667D">
      <w:pgSz w:w="11906" w:h="16838"/>
      <w:pgMar w:top="567" w:right="850" w:bottom="1134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67D"/>
    <w:rsid w:val="000B406F"/>
    <w:rsid w:val="00411637"/>
    <w:rsid w:val="00641626"/>
    <w:rsid w:val="006E7709"/>
    <w:rsid w:val="0099702D"/>
    <w:rsid w:val="00BB3C29"/>
    <w:rsid w:val="00CA667D"/>
    <w:rsid w:val="00F108BE"/>
    <w:rsid w:val="00F90517"/>
    <w:rsid w:val="00FD3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F4E"/>
    <w:pPr>
      <w:suppressAutoHyphens/>
    </w:pPr>
    <w:rPr>
      <w:rFonts w:ascii="Times New Roman" w:eastAsia="Times New Roman" w:hAnsi="Times New Roman" w:cs="Times New Roman"/>
      <w:color w:val="00000A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3"/>
    <w:qFormat/>
    <w:rsid w:val="001B4DBF"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character" w:customStyle="1" w:styleId="a4">
    <w:name w:val="Основной текст Знак"/>
    <w:basedOn w:val="a0"/>
    <w:qFormat/>
    <w:rsid w:val="006F5F4E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a5">
    <w:name w:val="Текст выноски Знак"/>
    <w:basedOn w:val="a0"/>
    <w:uiPriority w:val="99"/>
    <w:semiHidden/>
    <w:qFormat/>
    <w:rsid w:val="006F5F4E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a6">
    <w:name w:val="Виділення жирним"/>
    <w:qFormat/>
    <w:rsid w:val="001B4DBF"/>
    <w:rPr>
      <w:b/>
      <w:bCs/>
    </w:rPr>
  </w:style>
  <w:style w:type="character" w:customStyle="1" w:styleId="a7">
    <w:name w:val="Виділення"/>
    <w:qFormat/>
    <w:rsid w:val="001B4DBF"/>
    <w:rPr>
      <w:i/>
      <w:iCs/>
    </w:rPr>
  </w:style>
  <w:style w:type="paragraph" w:customStyle="1" w:styleId="a3">
    <w:name w:val="Заголовок"/>
    <w:basedOn w:val="a"/>
    <w:next w:val="a8"/>
    <w:qFormat/>
    <w:rsid w:val="001B4DB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rsid w:val="006F5F4E"/>
    <w:rPr>
      <w:sz w:val="28"/>
    </w:rPr>
  </w:style>
  <w:style w:type="paragraph" w:styleId="a9">
    <w:name w:val="List"/>
    <w:basedOn w:val="a8"/>
    <w:rsid w:val="001B4DBF"/>
    <w:rPr>
      <w:rFonts w:cs="Mangal"/>
    </w:rPr>
  </w:style>
  <w:style w:type="paragraph" w:customStyle="1" w:styleId="1">
    <w:name w:val="Название объекта1"/>
    <w:basedOn w:val="a"/>
    <w:qFormat/>
    <w:rsid w:val="001B4DB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a">
    <w:name w:val="Покажчик"/>
    <w:basedOn w:val="a"/>
    <w:qFormat/>
    <w:rsid w:val="001B4DBF"/>
    <w:pPr>
      <w:suppressLineNumbers/>
    </w:pPr>
    <w:rPr>
      <w:rFonts w:cs="Mangal"/>
    </w:rPr>
  </w:style>
  <w:style w:type="paragraph" w:styleId="ab">
    <w:name w:val="Balloon Text"/>
    <w:basedOn w:val="a"/>
    <w:uiPriority w:val="99"/>
    <w:semiHidden/>
    <w:unhideWhenUsed/>
    <w:qFormat/>
    <w:rsid w:val="006F5F4E"/>
    <w:rPr>
      <w:rFonts w:ascii="Tahoma" w:hAnsi="Tahoma" w:cs="Tahoma"/>
      <w:sz w:val="16"/>
      <w:szCs w:val="16"/>
    </w:rPr>
  </w:style>
  <w:style w:type="paragraph" w:customStyle="1" w:styleId="ac">
    <w:name w:val="Вміст таблиці"/>
    <w:basedOn w:val="a"/>
    <w:qFormat/>
    <w:rsid w:val="001B4DBF"/>
    <w:pPr>
      <w:suppressLineNumbers/>
    </w:pPr>
  </w:style>
  <w:style w:type="paragraph" w:customStyle="1" w:styleId="ad">
    <w:name w:val="Заголовок таблиці"/>
    <w:basedOn w:val="ac"/>
    <w:qFormat/>
    <w:rsid w:val="001B4DBF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F4E"/>
    <w:pPr>
      <w:suppressAutoHyphens/>
    </w:pPr>
    <w:rPr>
      <w:rFonts w:ascii="Times New Roman" w:eastAsia="Times New Roman" w:hAnsi="Times New Roman" w:cs="Times New Roman"/>
      <w:color w:val="00000A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3"/>
    <w:qFormat/>
    <w:rsid w:val="001B4DBF"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character" w:customStyle="1" w:styleId="a4">
    <w:name w:val="Основной текст Знак"/>
    <w:basedOn w:val="a0"/>
    <w:qFormat/>
    <w:rsid w:val="006F5F4E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a5">
    <w:name w:val="Текст выноски Знак"/>
    <w:basedOn w:val="a0"/>
    <w:uiPriority w:val="99"/>
    <w:semiHidden/>
    <w:qFormat/>
    <w:rsid w:val="006F5F4E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a6">
    <w:name w:val="Виділення жирним"/>
    <w:qFormat/>
    <w:rsid w:val="001B4DBF"/>
    <w:rPr>
      <w:b/>
      <w:bCs/>
    </w:rPr>
  </w:style>
  <w:style w:type="character" w:customStyle="1" w:styleId="a7">
    <w:name w:val="Виділення"/>
    <w:qFormat/>
    <w:rsid w:val="001B4DBF"/>
    <w:rPr>
      <w:i/>
      <w:iCs/>
    </w:rPr>
  </w:style>
  <w:style w:type="paragraph" w:customStyle="1" w:styleId="a3">
    <w:name w:val="Заголовок"/>
    <w:basedOn w:val="a"/>
    <w:next w:val="a8"/>
    <w:qFormat/>
    <w:rsid w:val="001B4DB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rsid w:val="006F5F4E"/>
    <w:rPr>
      <w:sz w:val="28"/>
    </w:rPr>
  </w:style>
  <w:style w:type="paragraph" w:styleId="a9">
    <w:name w:val="List"/>
    <w:basedOn w:val="a8"/>
    <w:rsid w:val="001B4DBF"/>
    <w:rPr>
      <w:rFonts w:cs="Mangal"/>
    </w:rPr>
  </w:style>
  <w:style w:type="paragraph" w:customStyle="1" w:styleId="1">
    <w:name w:val="Название объекта1"/>
    <w:basedOn w:val="a"/>
    <w:qFormat/>
    <w:rsid w:val="001B4DB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a">
    <w:name w:val="Покажчик"/>
    <w:basedOn w:val="a"/>
    <w:qFormat/>
    <w:rsid w:val="001B4DBF"/>
    <w:pPr>
      <w:suppressLineNumbers/>
    </w:pPr>
    <w:rPr>
      <w:rFonts w:cs="Mangal"/>
    </w:rPr>
  </w:style>
  <w:style w:type="paragraph" w:styleId="ab">
    <w:name w:val="Balloon Text"/>
    <w:basedOn w:val="a"/>
    <w:uiPriority w:val="99"/>
    <w:semiHidden/>
    <w:unhideWhenUsed/>
    <w:qFormat/>
    <w:rsid w:val="006F5F4E"/>
    <w:rPr>
      <w:rFonts w:ascii="Tahoma" w:hAnsi="Tahoma" w:cs="Tahoma"/>
      <w:sz w:val="16"/>
      <w:szCs w:val="16"/>
    </w:rPr>
  </w:style>
  <w:style w:type="paragraph" w:customStyle="1" w:styleId="ac">
    <w:name w:val="Вміст таблиці"/>
    <w:basedOn w:val="a"/>
    <w:qFormat/>
    <w:rsid w:val="001B4DBF"/>
    <w:pPr>
      <w:suppressLineNumbers/>
    </w:pPr>
  </w:style>
  <w:style w:type="paragraph" w:customStyle="1" w:styleId="ad">
    <w:name w:val="Заголовок таблиці"/>
    <w:basedOn w:val="ac"/>
    <w:qFormat/>
    <w:rsid w:val="001B4DBF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00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025C92-D7BB-4E3F-B8D0-CE4178A9B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1894</Words>
  <Characters>1080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</dc:creator>
  <cp:lastModifiedBy>User</cp:lastModifiedBy>
  <cp:revision>2</cp:revision>
  <cp:lastPrinted>2021-09-09T12:59:00Z</cp:lastPrinted>
  <dcterms:created xsi:type="dcterms:W3CDTF">2021-09-15T14:28:00Z</dcterms:created>
  <dcterms:modified xsi:type="dcterms:W3CDTF">2021-09-15T14:28:00Z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