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39AD" w:rsidRPr="00920CC8" w:rsidRDefault="001C39AD" w:rsidP="00230623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</w:p>
    <w:p w:rsidR="001C39AD" w:rsidRPr="00920CC8" w:rsidRDefault="001C39AD" w:rsidP="001C39AD">
      <w:pPr>
        <w:spacing w:after="0" w:line="276" w:lineRule="auto"/>
        <w:ind w:left="-426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0CC8">
        <w:rPr>
          <w:rFonts w:ascii="Times New Roman" w:eastAsia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>
            <wp:extent cx="476250" cy="609600"/>
            <wp:effectExtent l="0" t="0" r="0" b="0"/>
            <wp:docPr id="2" name="Рисунок 2" descr="GERB5_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GERB5_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C39AD" w:rsidRPr="00920CC8" w:rsidRDefault="001C39AD" w:rsidP="001C39AD">
      <w:pPr>
        <w:spacing w:after="0" w:line="276" w:lineRule="auto"/>
        <w:ind w:left="-426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C39AD" w:rsidRPr="00920CC8" w:rsidRDefault="001C39AD" w:rsidP="001C39AD">
      <w:pPr>
        <w:spacing w:after="0" w:line="240" w:lineRule="auto"/>
        <w:jc w:val="center"/>
        <w:rPr>
          <w:rFonts w:ascii="Times New Roman" w:eastAsia="Times New Roman" w:hAnsi="Times New Roman" w:cs="Times New Roman"/>
          <w:caps/>
          <w:color w:val="1D68FF"/>
          <w:sz w:val="24"/>
          <w:szCs w:val="24"/>
          <w:lang w:eastAsia="ru-RU"/>
        </w:rPr>
      </w:pPr>
      <w:r w:rsidRPr="00920CC8">
        <w:rPr>
          <w:rFonts w:ascii="Times New Roman" w:eastAsia="Times New Roman" w:hAnsi="Times New Roman" w:cs="Times New Roman"/>
          <w:caps/>
          <w:color w:val="1D68FF"/>
          <w:sz w:val="24"/>
          <w:szCs w:val="24"/>
          <w:lang w:eastAsia="ru-RU"/>
        </w:rPr>
        <w:t>ДРОГОБИЦЬКА РАЙОННА ДЕРЖАВНА АДМІНІСТРАЦІЯ</w:t>
      </w:r>
    </w:p>
    <w:p w:rsidR="001C39AD" w:rsidRPr="00920CC8" w:rsidRDefault="001C39AD" w:rsidP="001C39AD">
      <w:pPr>
        <w:spacing w:after="0" w:line="240" w:lineRule="auto"/>
        <w:jc w:val="center"/>
        <w:rPr>
          <w:rFonts w:ascii="Times New Roman" w:eastAsia="Times New Roman" w:hAnsi="Times New Roman" w:cs="Times New Roman"/>
          <w:caps/>
          <w:color w:val="1D68FF"/>
          <w:sz w:val="24"/>
          <w:szCs w:val="24"/>
          <w:lang w:eastAsia="ru-RU"/>
        </w:rPr>
      </w:pPr>
      <w:r w:rsidRPr="00920CC8">
        <w:rPr>
          <w:rFonts w:ascii="Times New Roman" w:eastAsia="Times New Roman" w:hAnsi="Times New Roman" w:cs="Times New Roman"/>
          <w:caps/>
          <w:color w:val="1D68FF"/>
          <w:sz w:val="24"/>
          <w:szCs w:val="24"/>
          <w:lang w:eastAsia="ru-RU"/>
        </w:rPr>
        <w:t>ЛЬВІВСЬКОЇ ОБЛАСТІ</w:t>
      </w:r>
    </w:p>
    <w:p w:rsidR="001C39AD" w:rsidRPr="00920CC8" w:rsidRDefault="001C39AD" w:rsidP="001C39A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color w:val="1D68FF"/>
          <w:sz w:val="12"/>
          <w:szCs w:val="12"/>
          <w:lang w:eastAsia="ru-RU"/>
        </w:rPr>
      </w:pPr>
    </w:p>
    <w:p w:rsidR="001C39AD" w:rsidRPr="00920CC8" w:rsidRDefault="001C39AD" w:rsidP="001C39A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color w:val="1D68FF"/>
          <w:sz w:val="28"/>
          <w:szCs w:val="28"/>
          <w:lang w:eastAsia="ru-RU"/>
        </w:rPr>
      </w:pPr>
      <w:r w:rsidRPr="00920CC8">
        <w:rPr>
          <w:rFonts w:ascii="Times New Roman" w:eastAsia="Times New Roman" w:hAnsi="Times New Roman" w:cs="Times New Roman"/>
          <w:b/>
          <w:caps/>
          <w:color w:val="1D68FF"/>
          <w:sz w:val="28"/>
          <w:szCs w:val="28"/>
          <w:lang w:eastAsia="ru-RU"/>
        </w:rPr>
        <w:t>ДРОГОБИЦЬКА РАЙОННА ВІЙСЬКОВА адміністрація</w:t>
      </w:r>
    </w:p>
    <w:p w:rsidR="001C39AD" w:rsidRPr="00920CC8" w:rsidRDefault="001C39AD" w:rsidP="001C39A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D68FF"/>
          <w:spacing w:val="60"/>
          <w:sz w:val="24"/>
          <w:szCs w:val="24"/>
          <w:lang w:eastAsia="ru-RU"/>
        </w:rPr>
      </w:pPr>
    </w:p>
    <w:p w:rsidR="001C39AD" w:rsidRPr="00920CC8" w:rsidRDefault="001C39AD" w:rsidP="001C39A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color w:val="1D68FF"/>
          <w:sz w:val="28"/>
          <w:szCs w:val="28"/>
          <w:lang w:eastAsia="ru-RU"/>
        </w:rPr>
      </w:pPr>
      <w:r w:rsidRPr="00920CC8">
        <w:rPr>
          <w:rFonts w:ascii="Times New Roman" w:eastAsia="Times New Roman" w:hAnsi="Times New Roman" w:cs="Times New Roman"/>
          <w:b/>
          <w:caps/>
          <w:color w:val="1D68FF"/>
          <w:sz w:val="28"/>
          <w:szCs w:val="28"/>
          <w:lang w:eastAsia="ru-RU"/>
        </w:rPr>
        <w:t xml:space="preserve">Р О З П О Р Я Д Ж Е Н Н Я </w:t>
      </w:r>
    </w:p>
    <w:p w:rsidR="001C39AD" w:rsidRPr="00920CC8" w:rsidRDefault="001C39AD" w:rsidP="001C39A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1D68FF"/>
          <w:sz w:val="28"/>
          <w:szCs w:val="28"/>
          <w:lang w:eastAsia="ru-RU"/>
        </w:rPr>
      </w:pPr>
    </w:p>
    <w:p w:rsidR="001C39AD" w:rsidRPr="00920CC8" w:rsidRDefault="00230623" w:rsidP="00230623">
      <w:pPr>
        <w:spacing w:after="0" w:line="240" w:lineRule="auto"/>
        <w:jc w:val="both"/>
        <w:rPr>
          <w:rFonts w:ascii="Times New Roman" w:eastAsia="Times New Roman" w:hAnsi="Times New Roman" w:cs="Times New Roman"/>
          <w:color w:val="1D68FF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D68FF"/>
          <w:sz w:val="24"/>
          <w:szCs w:val="24"/>
          <w:lang w:val="en-US" w:eastAsia="ru-RU"/>
        </w:rPr>
        <w:t xml:space="preserve">22 </w:t>
      </w:r>
      <w:r>
        <w:rPr>
          <w:rFonts w:ascii="Times New Roman" w:eastAsia="Times New Roman" w:hAnsi="Times New Roman" w:cs="Times New Roman"/>
          <w:color w:val="1D68FF"/>
          <w:sz w:val="24"/>
          <w:szCs w:val="24"/>
          <w:lang w:eastAsia="ru-RU"/>
        </w:rPr>
        <w:t>липня 2026 року</w:t>
      </w:r>
      <w:r w:rsidR="001C39AD" w:rsidRPr="00920CC8">
        <w:rPr>
          <w:rFonts w:ascii="Times New Roman" w:eastAsia="Times New Roman" w:hAnsi="Times New Roman" w:cs="Times New Roman"/>
          <w:color w:val="1D68FF"/>
          <w:sz w:val="24"/>
          <w:szCs w:val="24"/>
          <w:lang w:eastAsia="ru-RU"/>
        </w:rPr>
        <w:t xml:space="preserve">                 </w:t>
      </w:r>
      <w:r>
        <w:rPr>
          <w:rFonts w:ascii="Times New Roman" w:eastAsia="Times New Roman" w:hAnsi="Times New Roman" w:cs="Times New Roman"/>
          <w:color w:val="1D68FF"/>
          <w:sz w:val="24"/>
          <w:szCs w:val="24"/>
          <w:lang w:eastAsia="ru-RU"/>
        </w:rPr>
        <w:t xml:space="preserve">               </w:t>
      </w:r>
      <w:r w:rsidR="001C39AD" w:rsidRPr="00920CC8">
        <w:rPr>
          <w:rFonts w:ascii="Times New Roman" w:eastAsia="Times New Roman" w:hAnsi="Times New Roman" w:cs="Times New Roman"/>
          <w:color w:val="1D68FF"/>
          <w:sz w:val="24"/>
          <w:szCs w:val="24"/>
          <w:lang w:eastAsia="ru-RU"/>
        </w:rPr>
        <w:t xml:space="preserve">Дрогобич                                 </w:t>
      </w:r>
      <w:r>
        <w:rPr>
          <w:rFonts w:ascii="Times New Roman" w:eastAsia="Times New Roman" w:hAnsi="Times New Roman" w:cs="Times New Roman"/>
          <w:color w:val="1D68FF"/>
          <w:sz w:val="24"/>
          <w:szCs w:val="24"/>
          <w:lang w:eastAsia="ru-RU"/>
        </w:rPr>
        <w:t xml:space="preserve">                               </w:t>
      </w:r>
      <w:r w:rsidR="001C39AD" w:rsidRPr="00920CC8">
        <w:rPr>
          <w:rFonts w:ascii="Times New Roman" w:eastAsia="Times New Roman" w:hAnsi="Times New Roman" w:cs="Times New Roman"/>
          <w:color w:val="1D68FF"/>
          <w:sz w:val="24"/>
          <w:szCs w:val="24"/>
          <w:lang w:eastAsia="ru-RU"/>
        </w:rPr>
        <w:t xml:space="preserve"> №</w:t>
      </w:r>
      <w:r>
        <w:rPr>
          <w:rFonts w:ascii="Times New Roman" w:eastAsia="Times New Roman" w:hAnsi="Times New Roman" w:cs="Times New Roman"/>
          <w:color w:val="1D68FF"/>
          <w:sz w:val="24"/>
          <w:szCs w:val="24"/>
          <w:lang w:eastAsia="ru-RU"/>
        </w:rPr>
        <w:t xml:space="preserve"> 115</w:t>
      </w:r>
    </w:p>
    <w:p w:rsidR="001C39AD" w:rsidRPr="00920CC8" w:rsidRDefault="001C39AD" w:rsidP="001C39AD">
      <w:pPr>
        <w:spacing w:after="200" w:line="276" w:lineRule="auto"/>
        <w:rPr>
          <w:rFonts w:ascii="Calibri" w:eastAsia="Times New Roman" w:hAnsi="Calibri" w:cs="Times New Roman"/>
          <w:lang w:eastAsia="ru-RU"/>
        </w:rPr>
      </w:pPr>
    </w:p>
    <w:p w:rsidR="001C39AD" w:rsidRPr="00920CC8" w:rsidRDefault="001C39AD" w:rsidP="001C10A8">
      <w:pPr>
        <w:pStyle w:val="a5"/>
        <w:jc w:val="both"/>
        <w:rPr>
          <w:rFonts w:ascii="Times New Roman" w:hAnsi="Times New Roman"/>
          <w:b/>
          <w:i/>
          <w:sz w:val="26"/>
          <w:szCs w:val="26"/>
          <w:lang w:val="uk-UA"/>
        </w:rPr>
      </w:pPr>
      <w:r w:rsidRPr="00920CC8">
        <w:rPr>
          <w:rFonts w:ascii="Times New Roman" w:hAnsi="Times New Roman"/>
          <w:b/>
          <w:i/>
          <w:sz w:val="26"/>
          <w:szCs w:val="26"/>
          <w:lang w:val="uk-UA"/>
        </w:rPr>
        <w:t xml:space="preserve">Про  внесення змін у розпорядження </w:t>
      </w:r>
    </w:p>
    <w:p w:rsidR="001C39AD" w:rsidRPr="00920CC8" w:rsidRDefault="001C39AD" w:rsidP="001C10A8">
      <w:pPr>
        <w:pStyle w:val="a5"/>
        <w:jc w:val="both"/>
        <w:rPr>
          <w:rFonts w:ascii="Times New Roman" w:hAnsi="Times New Roman"/>
          <w:b/>
          <w:i/>
          <w:sz w:val="26"/>
          <w:szCs w:val="26"/>
          <w:lang w:val="uk-UA"/>
        </w:rPr>
      </w:pPr>
      <w:r w:rsidRPr="00920CC8">
        <w:rPr>
          <w:rFonts w:ascii="Times New Roman" w:hAnsi="Times New Roman"/>
          <w:b/>
          <w:i/>
          <w:sz w:val="26"/>
          <w:szCs w:val="26"/>
          <w:lang w:val="uk-UA"/>
        </w:rPr>
        <w:t xml:space="preserve">начальника районної військової </w:t>
      </w:r>
    </w:p>
    <w:p w:rsidR="001C39AD" w:rsidRPr="00920CC8" w:rsidRDefault="001C39AD" w:rsidP="001C10A8">
      <w:pPr>
        <w:pStyle w:val="a5"/>
        <w:jc w:val="both"/>
        <w:rPr>
          <w:rFonts w:ascii="Times New Roman" w:hAnsi="Times New Roman"/>
          <w:b/>
          <w:i/>
          <w:sz w:val="26"/>
          <w:szCs w:val="26"/>
          <w:lang w:val="uk-UA"/>
        </w:rPr>
      </w:pPr>
      <w:r w:rsidRPr="00920CC8">
        <w:rPr>
          <w:rFonts w:ascii="Times New Roman" w:hAnsi="Times New Roman"/>
          <w:b/>
          <w:i/>
          <w:sz w:val="26"/>
          <w:szCs w:val="26"/>
          <w:lang w:val="uk-UA"/>
        </w:rPr>
        <w:t xml:space="preserve">адміністрації від </w:t>
      </w:r>
      <w:r w:rsidR="00077035" w:rsidRPr="00920CC8">
        <w:rPr>
          <w:rFonts w:ascii="Times New Roman" w:hAnsi="Times New Roman"/>
          <w:b/>
          <w:i/>
          <w:sz w:val="26"/>
          <w:szCs w:val="26"/>
          <w:lang w:val="uk-UA"/>
        </w:rPr>
        <w:t>05</w:t>
      </w:r>
      <w:r w:rsidRPr="00920CC8">
        <w:rPr>
          <w:rFonts w:ascii="Times New Roman" w:hAnsi="Times New Roman"/>
          <w:b/>
          <w:i/>
          <w:sz w:val="26"/>
          <w:szCs w:val="26"/>
          <w:lang w:val="uk-UA"/>
        </w:rPr>
        <w:t>.</w:t>
      </w:r>
      <w:r w:rsidR="00077035" w:rsidRPr="00920CC8">
        <w:rPr>
          <w:rFonts w:ascii="Times New Roman" w:hAnsi="Times New Roman"/>
          <w:b/>
          <w:i/>
          <w:sz w:val="26"/>
          <w:szCs w:val="26"/>
          <w:lang w:val="uk-UA"/>
        </w:rPr>
        <w:t>03</w:t>
      </w:r>
      <w:r w:rsidRPr="00920CC8">
        <w:rPr>
          <w:rFonts w:ascii="Times New Roman" w:hAnsi="Times New Roman"/>
          <w:b/>
          <w:i/>
          <w:sz w:val="26"/>
          <w:szCs w:val="26"/>
          <w:lang w:val="uk-UA"/>
        </w:rPr>
        <w:t>.202</w:t>
      </w:r>
      <w:r w:rsidR="00077035" w:rsidRPr="00920CC8">
        <w:rPr>
          <w:rFonts w:ascii="Times New Roman" w:hAnsi="Times New Roman"/>
          <w:b/>
          <w:i/>
          <w:sz w:val="26"/>
          <w:szCs w:val="26"/>
          <w:lang w:val="uk-UA"/>
        </w:rPr>
        <w:t>6</w:t>
      </w:r>
      <w:r w:rsidRPr="00920CC8">
        <w:rPr>
          <w:rFonts w:ascii="Times New Roman" w:hAnsi="Times New Roman"/>
          <w:b/>
          <w:i/>
          <w:sz w:val="26"/>
          <w:szCs w:val="26"/>
          <w:lang w:val="uk-UA"/>
        </w:rPr>
        <w:t xml:space="preserve"> № </w:t>
      </w:r>
      <w:r w:rsidR="00077035" w:rsidRPr="00920CC8">
        <w:rPr>
          <w:rFonts w:ascii="Times New Roman" w:hAnsi="Times New Roman"/>
          <w:b/>
          <w:i/>
          <w:sz w:val="26"/>
          <w:szCs w:val="26"/>
          <w:lang w:val="uk-UA"/>
        </w:rPr>
        <w:t>25</w:t>
      </w:r>
    </w:p>
    <w:p w:rsidR="001C39AD" w:rsidRPr="00920CC8" w:rsidRDefault="001C39AD" w:rsidP="001C10A8">
      <w:pPr>
        <w:pStyle w:val="a5"/>
        <w:jc w:val="both"/>
        <w:rPr>
          <w:rFonts w:ascii="Times New Roman" w:hAnsi="Times New Roman"/>
          <w:sz w:val="26"/>
          <w:szCs w:val="26"/>
          <w:lang w:val="uk-UA"/>
        </w:rPr>
      </w:pPr>
    </w:p>
    <w:p w:rsidR="001C39AD" w:rsidRPr="00920CC8" w:rsidRDefault="001C39AD" w:rsidP="001C10A8">
      <w:pPr>
        <w:pStyle w:val="a5"/>
        <w:jc w:val="both"/>
        <w:rPr>
          <w:rFonts w:ascii="Times New Roman" w:hAnsi="Times New Roman"/>
          <w:sz w:val="26"/>
          <w:szCs w:val="26"/>
          <w:lang w:val="uk-UA"/>
        </w:rPr>
      </w:pPr>
    </w:p>
    <w:p w:rsidR="001C10A8" w:rsidRPr="00920CC8" w:rsidRDefault="001C39AD" w:rsidP="001C10A8">
      <w:pPr>
        <w:pStyle w:val="a5"/>
        <w:ind w:firstLine="709"/>
        <w:jc w:val="both"/>
        <w:rPr>
          <w:rFonts w:ascii="Times New Roman" w:hAnsi="Times New Roman"/>
          <w:sz w:val="26"/>
          <w:szCs w:val="26"/>
          <w:lang w:val="uk-UA"/>
        </w:rPr>
      </w:pPr>
      <w:r w:rsidRPr="00920CC8">
        <w:rPr>
          <w:rFonts w:ascii="Times New Roman" w:hAnsi="Times New Roman"/>
          <w:sz w:val="26"/>
          <w:szCs w:val="26"/>
          <w:lang w:val="uk-UA"/>
        </w:rPr>
        <w:t>Відповідно до Закону України  «Про місцеві державні адміністрації» та відповідно до абзацу</w:t>
      </w:r>
      <w:r w:rsidR="00920CC8" w:rsidRPr="00920CC8">
        <w:rPr>
          <w:rFonts w:ascii="Times New Roman" w:hAnsi="Times New Roman"/>
          <w:sz w:val="26"/>
          <w:szCs w:val="26"/>
          <w:lang w:val="uk-UA"/>
        </w:rPr>
        <w:t xml:space="preserve"> шостого </w:t>
      </w:r>
      <w:r w:rsidR="00920CC8" w:rsidRPr="00920CC8">
        <w:rPr>
          <w:rFonts w:ascii="Times New Roman" w:hAnsi="Times New Roman"/>
          <w:iCs/>
          <w:color w:val="000000" w:themeColor="text1"/>
          <w:sz w:val="26"/>
          <w:szCs w:val="26"/>
          <w:shd w:val="clear" w:color="auto" w:fill="FFFFFF"/>
          <w:lang w:val="uk-UA"/>
        </w:rPr>
        <w:t>підпункту 1 пункту 3</w:t>
      </w:r>
      <w:r w:rsidR="00920CC8" w:rsidRPr="00920CC8">
        <w:rPr>
          <w:rFonts w:ascii="Times New Roman" w:hAnsi="Times New Roman"/>
          <w:iCs/>
          <w:color w:val="333333"/>
          <w:sz w:val="26"/>
          <w:szCs w:val="26"/>
          <w:shd w:val="clear" w:color="auto" w:fill="FFFFFF"/>
          <w:lang w:val="uk-UA"/>
        </w:rPr>
        <w:t xml:space="preserve"> </w:t>
      </w:r>
      <w:r w:rsidRPr="00920CC8">
        <w:rPr>
          <w:rFonts w:ascii="Times New Roman" w:hAnsi="Times New Roman"/>
          <w:sz w:val="26"/>
          <w:szCs w:val="26"/>
          <w:lang w:val="uk-UA"/>
        </w:rPr>
        <w:t xml:space="preserve">Положення про Міністерство у справах ветеранів України, затвердженого постановою Кабінету Міністрів України від 27 грудня 2018 року № 1175 (в редакції постанови Кабінету Міністрів України від 15 квітня 2020 року № 276), абзацу </w:t>
      </w:r>
      <w:r w:rsidR="00920CC8" w:rsidRPr="00920CC8">
        <w:rPr>
          <w:rFonts w:ascii="Times New Roman" w:hAnsi="Times New Roman"/>
          <w:sz w:val="26"/>
          <w:szCs w:val="26"/>
          <w:lang w:val="uk-UA"/>
        </w:rPr>
        <w:t>третьог</w:t>
      </w:r>
      <w:r w:rsidRPr="00920CC8">
        <w:rPr>
          <w:rFonts w:ascii="Times New Roman" w:hAnsi="Times New Roman"/>
          <w:sz w:val="26"/>
          <w:szCs w:val="26"/>
          <w:lang w:val="uk-UA"/>
        </w:rPr>
        <w:t>о підпункту 2 пункту 24</w:t>
      </w:r>
      <w:r w:rsidR="00920CC8" w:rsidRPr="00920CC8">
        <w:rPr>
          <w:rFonts w:ascii="Times New Roman" w:hAnsi="Times New Roman"/>
          <w:sz w:val="26"/>
          <w:szCs w:val="26"/>
          <w:lang w:val="uk-UA"/>
        </w:rPr>
        <w:t xml:space="preserve"> та пункту 11 </w:t>
      </w:r>
      <w:r w:rsidRPr="00920CC8">
        <w:rPr>
          <w:rFonts w:ascii="Times New Roman" w:hAnsi="Times New Roman"/>
          <w:sz w:val="26"/>
          <w:szCs w:val="26"/>
          <w:lang w:val="uk-UA"/>
        </w:rPr>
        <w:t xml:space="preserve"> Порядку забезпечення діяльності фахівців із супроводу ветеранів війни та демобілізованих осіб, затвердженого постановою Кабінету Міністрів України від</w:t>
      </w:r>
      <w:r w:rsidR="005D576B">
        <w:rPr>
          <w:rFonts w:ascii="Times New Roman" w:hAnsi="Times New Roman"/>
          <w:sz w:val="26"/>
          <w:szCs w:val="26"/>
          <w:lang w:val="uk-UA"/>
        </w:rPr>
        <w:t xml:space="preserve">           </w:t>
      </w:r>
      <w:r w:rsidRPr="00920CC8">
        <w:rPr>
          <w:rFonts w:ascii="Times New Roman" w:hAnsi="Times New Roman"/>
          <w:sz w:val="26"/>
          <w:szCs w:val="26"/>
          <w:lang w:val="uk-UA"/>
        </w:rPr>
        <w:t xml:space="preserve"> 02 серпня 2024 року № 881, </w:t>
      </w:r>
      <w:r w:rsidR="001C10A8" w:rsidRPr="00920CC8">
        <w:rPr>
          <w:rFonts w:ascii="Times New Roman" w:hAnsi="Times New Roman"/>
          <w:sz w:val="26"/>
          <w:szCs w:val="26"/>
          <w:lang w:val="uk-UA"/>
        </w:rPr>
        <w:t xml:space="preserve">з </w:t>
      </w:r>
      <w:r w:rsidRPr="00920CC8">
        <w:rPr>
          <w:rFonts w:ascii="Times New Roman" w:hAnsi="Times New Roman"/>
          <w:sz w:val="26"/>
          <w:szCs w:val="26"/>
          <w:lang w:val="uk-UA"/>
        </w:rPr>
        <w:t>з</w:t>
      </w:r>
      <w:r w:rsidR="001C10A8" w:rsidRPr="00920CC8">
        <w:rPr>
          <w:rFonts w:ascii="Times New Roman" w:hAnsi="Times New Roman"/>
          <w:sz w:val="26"/>
          <w:szCs w:val="26"/>
          <w:lang w:val="uk-UA"/>
        </w:rPr>
        <w:t xml:space="preserve">в’язку із кадровими змінами та з </w:t>
      </w:r>
      <w:r w:rsidRPr="00920CC8">
        <w:rPr>
          <w:rFonts w:ascii="Times New Roman" w:hAnsi="Times New Roman"/>
          <w:sz w:val="26"/>
          <w:szCs w:val="26"/>
          <w:lang w:val="uk-UA"/>
        </w:rPr>
        <w:t>метою визначення єдиного підходу до проведення відбору кандидатів на посади фахівців із супроводу ветеранів війни та демобілізованих осіб:</w:t>
      </w:r>
    </w:p>
    <w:p w:rsidR="001C10A8" w:rsidRPr="00920CC8" w:rsidRDefault="001C10A8" w:rsidP="001C10A8">
      <w:pPr>
        <w:pStyle w:val="a5"/>
        <w:ind w:firstLine="709"/>
        <w:jc w:val="both"/>
        <w:rPr>
          <w:rFonts w:ascii="Times New Roman" w:hAnsi="Times New Roman"/>
          <w:sz w:val="26"/>
          <w:szCs w:val="26"/>
          <w:lang w:val="uk-UA"/>
        </w:rPr>
      </w:pPr>
    </w:p>
    <w:p w:rsidR="001C10A8" w:rsidRPr="00920CC8" w:rsidRDefault="005D576B" w:rsidP="001C10A8">
      <w:pPr>
        <w:pStyle w:val="a5"/>
        <w:ind w:firstLine="709"/>
        <w:jc w:val="both"/>
        <w:rPr>
          <w:lang w:val="uk-UA"/>
        </w:rPr>
      </w:pPr>
      <w:r>
        <w:rPr>
          <w:rFonts w:ascii="Times New Roman" w:hAnsi="Times New Roman"/>
          <w:sz w:val="26"/>
          <w:szCs w:val="26"/>
          <w:lang w:val="uk-UA"/>
        </w:rPr>
        <w:t xml:space="preserve">1. Внести зміни до пункту </w:t>
      </w:r>
      <w:r w:rsidR="001C39AD" w:rsidRPr="00920CC8">
        <w:rPr>
          <w:rFonts w:ascii="Times New Roman" w:hAnsi="Times New Roman"/>
          <w:sz w:val="26"/>
          <w:szCs w:val="26"/>
          <w:lang w:val="uk-UA"/>
        </w:rPr>
        <w:t>1 розпорядження</w:t>
      </w:r>
      <w:r w:rsidR="00920CC8" w:rsidRPr="00920CC8">
        <w:rPr>
          <w:rFonts w:ascii="Times New Roman" w:hAnsi="Times New Roman"/>
          <w:sz w:val="26"/>
          <w:szCs w:val="26"/>
          <w:lang w:val="uk-UA"/>
        </w:rPr>
        <w:t xml:space="preserve"> начальника</w:t>
      </w:r>
      <w:r w:rsidR="001C39AD" w:rsidRPr="00920CC8">
        <w:rPr>
          <w:rFonts w:ascii="Times New Roman" w:hAnsi="Times New Roman"/>
          <w:sz w:val="26"/>
          <w:szCs w:val="26"/>
          <w:lang w:val="uk-UA"/>
        </w:rPr>
        <w:t xml:space="preserve"> </w:t>
      </w:r>
      <w:r w:rsidR="001C10A8" w:rsidRPr="00920CC8">
        <w:rPr>
          <w:rFonts w:ascii="Times New Roman" w:hAnsi="Times New Roman"/>
          <w:color w:val="000000"/>
          <w:sz w:val="26"/>
          <w:szCs w:val="26"/>
          <w:shd w:val="clear" w:color="auto" w:fill="FFFFFF"/>
          <w:lang w:val="uk-UA"/>
        </w:rPr>
        <w:t>районної військової адміністрації</w:t>
      </w:r>
      <w:r w:rsidR="001C10A8" w:rsidRPr="00920CC8">
        <w:rPr>
          <w:rFonts w:ascii="Times New Roman" w:hAnsi="Times New Roman"/>
          <w:sz w:val="26"/>
          <w:szCs w:val="26"/>
          <w:lang w:val="uk-UA"/>
        </w:rPr>
        <w:t xml:space="preserve"> </w:t>
      </w:r>
      <w:r w:rsidR="001C39AD" w:rsidRPr="00920CC8">
        <w:rPr>
          <w:rFonts w:ascii="Times New Roman" w:hAnsi="Times New Roman"/>
          <w:sz w:val="26"/>
          <w:szCs w:val="26"/>
          <w:lang w:val="uk-UA"/>
        </w:rPr>
        <w:t xml:space="preserve">від </w:t>
      </w:r>
      <w:r w:rsidR="00077035" w:rsidRPr="00920CC8">
        <w:rPr>
          <w:rFonts w:ascii="Times New Roman" w:hAnsi="Times New Roman"/>
          <w:sz w:val="26"/>
          <w:szCs w:val="26"/>
          <w:lang w:val="uk-UA"/>
        </w:rPr>
        <w:t>05</w:t>
      </w:r>
      <w:r w:rsidR="00920CC8" w:rsidRPr="00920CC8">
        <w:rPr>
          <w:rFonts w:ascii="Times New Roman" w:hAnsi="Times New Roman"/>
          <w:sz w:val="26"/>
          <w:szCs w:val="26"/>
          <w:lang w:val="uk-UA"/>
        </w:rPr>
        <w:t xml:space="preserve"> березня </w:t>
      </w:r>
      <w:r w:rsidR="001C39AD" w:rsidRPr="00920CC8">
        <w:rPr>
          <w:rFonts w:ascii="Times New Roman" w:hAnsi="Times New Roman"/>
          <w:sz w:val="26"/>
          <w:szCs w:val="26"/>
          <w:lang w:val="uk-UA"/>
        </w:rPr>
        <w:t>202</w:t>
      </w:r>
      <w:r w:rsidR="00077035" w:rsidRPr="00920CC8">
        <w:rPr>
          <w:rFonts w:ascii="Times New Roman" w:hAnsi="Times New Roman"/>
          <w:sz w:val="26"/>
          <w:szCs w:val="26"/>
          <w:lang w:val="uk-UA"/>
        </w:rPr>
        <w:t>6</w:t>
      </w:r>
      <w:r w:rsidR="00920CC8" w:rsidRPr="00920CC8">
        <w:rPr>
          <w:rFonts w:ascii="Times New Roman" w:hAnsi="Times New Roman"/>
          <w:sz w:val="26"/>
          <w:szCs w:val="26"/>
          <w:lang w:val="uk-UA"/>
        </w:rPr>
        <w:t xml:space="preserve"> року</w:t>
      </w:r>
      <w:r w:rsidR="001C39AD" w:rsidRPr="00920CC8">
        <w:rPr>
          <w:rFonts w:ascii="Times New Roman" w:hAnsi="Times New Roman"/>
          <w:sz w:val="26"/>
          <w:szCs w:val="26"/>
          <w:lang w:val="uk-UA"/>
        </w:rPr>
        <w:t xml:space="preserve"> № </w:t>
      </w:r>
      <w:r w:rsidR="00077035" w:rsidRPr="00920CC8">
        <w:rPr>
          <w:rFonts w:ascii="Times New Roman" w:hAnsi="Times New Roman"/>
          <w:sz w:val="26"/>
          <w:szCs w:val="26"/>
          <w:lang w:val="uk-UA"/>
        </w:rPr>
        <w:t>25</w:t>
      </w:r>
      <w:r w:rsidR="001C39AD" w:rsidRPr="00920CC8">
        <w:rPr>
          <w:rFonts w:ascii="Times New Roman" w:hAnsi="Times New Roman"/>
          <w:sz w:val="26"/>
          <w:szCs w:val="26"/>
          <w:lang w:val="uk-UA"/>
        </w:rPr>
        <w:t xml:space="preserve"> «Про проведення відбору кандидатів на посаду фахівця із супроводу ветеранів війни та демобілізованих осіб у Дрогобицькому районі»</w:t>
      </w:r>
      <w:r w:rsidR="00920CC8" w:rsidRPr="00920CC8">
        <w:rPr>
          <w:rFonts w:ascii="Times New Roman" w:hAnsi="Times New Roman"/>
          <w:sz w:val="26"/>
          <w:szCs w:val="26"/>
          <w:lang w:val="uk-UA"/>
        </w:rPr>
        <w:t xml:space="preserve"> </w:t>
      </w:r>
      <w:r w:rsidR="001C39AD" w:rsidRPr="00920CC8">
        <w:rPr>
          <w:rFonts w:ascii="Times New Roman" w:hAnsi="Times New Roman"/>
          <w:sz w:val="26"/>
          <w:szCs w:val="26"/>
          <w:lang w:val="uk-UA"/>
        </w:rPr>
        <w:t xml:space="preserve">та затвердити склад комісії з відбору кандидатів на посаду фахівця із  супроводу ветеранів війни та демобілізованих осіб </w:t>
      </w:r>
      <w:r w:rsidR="00920CC8" w:rsidRPr="00920CC8">
        <w:rPr>
          <w:rFonts w:ascii="Times New Roman" w:hAnsi="Times New Roman"/>
          <w:sz w:val="26"/>
          <w:szCs w:val="26"/>
          <w:lang w:val="uk-UA"/>
        </w:rPr>
        <w:t>у но</w:t>
      </w:r>
      <w:r w:rsidR="005B5735">
        <w:rPr>
          <w:rFonts w:ascii="Times New Roman" w:hAnsi="Times New Roman"/>
          <w:sz w:val="26"/>
          <w:szCs w:val="26"/>
          <w:lang w:val="uk-UA"/>
        </w:rPr>
        <w:t>вій редакції згідно з додатком</w:t>
      </w:r>
      <w:r w:rsidR="00920CC8" w:rsidRPr="00920CC8">
        <w:rPr>
          <w:rFonts w:ascii="Times New Roman" w:hAnsi="Times New Roman"/>
          <w:sz w:val="26"/>
          <w:szCs w:val="26"/>
          <w:lang w:val="uk-UA"/>
        </w:rPr>
        <w:t>.</w:t>
      </w:r>
    </w:p>
    <w:p w:rsidR="00920CC8" w:rsidRPr="00920CC8" w:rsidRDefault="00920CC8" w:rsidP="001C10A8">
      <w:pPr>
        <w:pStyle w:val="a5"/>
        <w:ind w:firstLine="709"/>
        <w:jc w:val="both"/>
        <w:rPr>
          <w:rFonts w:ascii="Times New Roman" w:hAnsi="Times New Roman"/>
          <w:sz w:val="26"/>
          <w:szCs w:val="26"/>
          <w:lang w:val="uk-UA"/>
        </w:rPr>
      </w:pPr>
    </w:p>
    <w:p w:rsidR="001C10A8" w:rsidRPr="00920CC8" w:rsidRDefault="001C39AD" w:rsidP="001C10A8">
      <w:pPr>
        <w:pStyle w:val="a5"/>
        <w:ind w:firstLine="709"/>
        <w:jc w:val="both"/>
        <w:rPr>
          <w:rFonts w:ascii="Times New Roman" w:hAnsi="Times New Roman"/>
          <w:sz w:val="26"/>
          <w:szCs w:val="26"/>
          <w:lang w:val="uk-UA"/>
        </w:rPr>
      </w:pPr>
      <w:r w:rsidRPr="00920CC8">
        <w:rPr>
          <w:rFonts w:ascii="Times New Roman" w:hAnsi="Times New Roman"/>
          <w:sz w:val="26"/>
          <w:szCs w:val="26"/>
          <w:lang w:val="uk-UA"/>
        </w:rPr>
        <w:t>2. Контроль за виконанням розпорядження покласти на заступника голови районної державної адміністрації Олега ПИЛИПЦІВА.</w:t>
      </w:r>
    </w:p>
    <w:p w:rsidR="001C10A8" w:rsidRPr="00920CC8" w:rsidRDefault="001C10A8" w:rsidP="001C10A8">
      <w:pPr>
        <w:pStyle w:val="a5"/>
        <w:jc w:val="both"/>
        <w:rPr>
          <w:rFonts w:ascii="Times New Roman" w:hAnsi="Times New Roman"/>
          <w:sz w:val="26"/>
          <w:szCs w:val="26"/>
          <w:lang w:val="uk-UA"/>
        </w:rPr>
      </w:pPr>
    </w:p>
    <w:p w:rsidR="001C10A8" w:rsidRPr="00920CC8" w:rsidRDefault="001C10A8" w:rsidP="001C10A8">
      <w:pPr>
        <w:pStyle w:val="a5"/>
        <w:jc w:val="both"/>
        <w:rPr>
          <w:rFonts w:ascii="Times New Roman" w:hAnsi="Times New Roman"/>
          <w:sz w:val="26"/>
          <w:szCs w:val="26"/>
          <w:lang w:val="uk-UA"/>
        </w:rPr>
      </w:pPr>
    </w:p>
    <w:p w:rsidR="001C10A8" w:rsidRPr="00920CC8" w:rsidRDefault="001C10A8" w:rsidP="001C10A8">
      <w:pPr>
        <w:pStyle w:val="a5"/>
        <w:jc w:val="both"/>
        <w:rPr>
          <w:rFonts w:ascii="Times New Roman" w:hAnsi="Times New Roman"/>
          <w:sz w:val="26"/>
          <w:szCs w:val="26"/>
          <w:lang w:val="uk-UA"/>
        </w:rPr>
      </w:pPr>
    </w:p>
    <w:p w:rsidR="001C39AD" w:rsidRPr="00920CC8" w:rsidRDefault="001C39AD" w:rsidP="001C10A8">
      <w:pPr>
        <w:pStyle w:val="a5"/>
        <w:jc w:val="both"/>
        <w:rPr>
          <w:rFonts w:ascii="Times New Roman" w:hAnsi="Times New Roman"/>
          <w:sz w:val="26"/>
          <w:szCs w:val="26"/>
          <w:lang w:val="uk-UA"/>
        </w:rPr>
      </w:pPr>
      <w:r w:rsidRPr="00920CC8">
        <w:rPr>
          <w:rFonts w:ascii="Times New Roman" w:hAnsi="Times New Roman"/>
          <w:b/>
          <w:sz w:val="26"/>
          <w:szCs w:val="26"/>
          <w:lang w:val="uk-UA"/>
        </w:rPr>
        <w:t xml:space="preserve">Начальник                                 </w:t>
      </w:r>
      <w:r w:rsidRPr="00920CC8">
        <w:rPr>
          <w:rFonts w:ascii="Times New Roman" w:hAnsi="Times New Roman"/>
          <w:b/>
          <w:sz w:val="26"/>
          <w:szCs w:val="26"/>
          <w:lang w:val="uk-UA"/>
        </w:rPr>
        <w:tab/>
      </w:r>
      <w:r w:rsidRPr="00920CC8">
        <w:rPr>
          <w:rFonts w:ascii="Times New Roman" w:hAnsi="Times New Roman"/>
          <w:b/>
          <w:sz w:val="26"/>
          <w:szCs w:val="26"/>
          <w:lang w:val="uk-UA"/>
        </w:rPr>
        <w:tab/>
        <w:t xml:space="preserve">           </w:t>
      </w:r>
      <w:r w:rsidRPr="00920CC8">
        <w:rPr>
          <w:rFonts w:ascii="Times New Roman" w:hAnsi="Times New Roman"/>
          <w:b/>
          <w:sz w:val="26"/>
          <w:szCs w:val="26"/>
          <w:lang w:val="uk-UA"/>
        </w:rPr>
        <w:tab/>
      </w:r>
      <w:r w:rsidR="001C10A8" w:rsidRPr="00920CC8">
        <w:rPr>
          <w:rFonts w:ascii="Times New Roman" w:hAnsi="Times New Roman"/>
          <w:b/>
          <w:sz w:val="26"/>
          <w:szCs w:val="26"/>
          <w:lang w:val="uk-UA"/>
        </w:rPr>
        <w:t xml:space="preserve">       </w:t>
      </w:r>
      <w:r w:rsidRPr="00920CC8">
        <w:rPr>
          <w:rFonts w:ascii="Times New Roman" w:hAnsi="Times New Roman"/>
          <w:b/>
          <w:sz w:val="26"/>
          <w:szCs w:val="26"/>
          <w:lang w:val="uk-UA"/>
        </w:rPr>
        <w:t xml:space="preserve">                  Степан КУЛИНЯК</w:t>
      </w:r>
    </w:p>
    <w:p w:rsidR="001C39AD" w:rsidRPr="00920CC8" w:rsidRDefault="001C39AD" w:rsidP="001C39AD">
      <w:pPr>
        <w:pStyle w:val="a5"/>
        <w:ind w:left="4821" w:right="-57" w:firstLine="708"/>
        <w:outlineLvl w:val="0"/>
        <w:rPr>
          <w:rFonts w:ascii="Times New Roman" w:hAnsi="Times New Roman"/>
          <w:sz w:val="26"/>
          <w:szCs w:val="26"/>
          <w:lang w:val="uk-UA"/>
        </w:rPr>
      </w:pPr>
    </w:p>
    <w:p w:rsidR="001C39AD" w:rsidRPr="00920CC8" w:rsidRDefault="001C39AD" w:rsidP="0000633E">
      <w:pPr>
        <w:spacing w:after="0" w:line="276" w:lineRule="auto"/>
        <w:ind w:left="-426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C39AD" w:rsidRPr="00920CC8" w:rsidRDefault="001C39AD" w:rsidP="0000633E">
      <w:pPr>
        <w:spacing w:after="0" w:line="276" w:lineRule="auto"/>
        <w:ind w:left="-426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1C39AD" w:rsidRPr="00920CC8" w:rsidSect="001C10A8">
      <w:pgSz w:w="11906" w:h="16838"/>
      <w:pgMar w:top="1134" w:right="56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6C03EB"/>
    <w:multiLevelType w:val="multilevel"/>
    <w:tmpl w:val="FE98AD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EA049A4"/>
    <w:multiLevelType w:val="hybridMultilevel"/>
    <w:tmpl w:val="0E2C10D6"/>
    <w:lvl w:ilvl="0" w:tplc="A91AB526">
      <w:start w:val="1"/>
      <w:numFmt w:val="decimal"/>
      <w:lvlText w:val="%1."/>
      <w:lvlJc w:val="left"/>
      <w:pPr>
        <w:ind w:left="1065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1908"/>
    <w:rsid w:val="00004C2E"/>
    <w:rsid w:val="0000633E"/>
    <w:rsid w:val="00077035"/>
    <w:rsid w:val="00146EEE"/>
    <w:rsid w:val="001C10A8"/>
    <w:rsid w:val="001C39AD"/>
    <w:rsid w:val="00230623"/>
    <w:rsid w:val="00325899"/>
    <w:rsid w:val="003F507E"/>
    <w:rsid w:val="005A78BF"/>
    <w:rsid w:val="005B5735"/>
    <w:rsid w:val="005D576B"/>
    <w:rsid w:val="006C7388"/>
    <w:rsid w:val="00702594"/>
    <w:rsid w:val="00920CC8"/>
    <w:rsid w:val="009E680A"/>
    <w:rsid w:val="00DC1908"/>
    <w:rsid w:val="00DF4267"/>
    <w:rsid w:val="00E26B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633E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A78B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5A78BF"/>
    <w:rPr>
      <w:rFonts w:ascii="Segoe UI" w:hAnsi="Segoe UI" w:cs="Segoe UI"/>
      <w:sz w:val="18"/>
      <w:szCs w:val="18"/>
    </w:rPr>
  </w:style>
  <w:style w:type="paragraph" w:styleId="a5">
    <w:name w:val="No Spacing"/>
    <w:uiPriority w:val="99"/>
    <w:qFormat/>
    <w:rsid w:val="001C39AD"/>
    <w:pPr>
      <w:spacing w:after="0" w:line="240" w:lineRule="auto"/>
    </w:pPr>
    <w:rPr>
      <w:rFonts w:ascii="Calibri" w:eastAsia="Times New Roman" w:hAnsi="Calibri" w:cs="Times New Roman"/>
      <w:lang w:val="ru-RU" w:eastAsia="ru-RU"/>
    </w:rPr>
  </w:style>
  <w:style w:type="paragraph" w:styleId="a6">
    <w:name w:val="Normal (Web)"/>
    <w:basedOn w:val="a"/>
    <w:uiPriority w:val="99"/>
    <w:semiHidden/>
    <w:unhideWhenUsed/>
    <w:rsid w:val="001C10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633E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A78B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5A78BF"/>
    <w:rPr>
      <w:rFonts w:ascii="Segoe UI" w:hAnsi="Segoe UI" w:cs="Segoe UI"/>
      <w:sz w:val="18"/>
      <w:szCs w:val="18"/>
    </w:rPr>
  </w:style>
  <w:style w:type="paragraph" w:styleId="a5">
    <w:name w:val="No Spacing"/>
    <w:uiPriority w:val="99"/>
    <w:qFormat/>
    <w:rsid w:val="001C39AD"/>
    <w:pPr>
      <w:spacing w:after="0" w:line="240" w:lineRule="auto"/>
    </w:pPr>
    <w:rPr>
      <w:rFonts w:ascii="Calibri" w:eastAsia="Times New Roman" w:hAnsi="Calibri" w:cs="Times New Roman"/>
      <w:lang w:val="ru-RU" w:eastAsia="ru-RU"/>
    </w:rPr>
  </w:style>
  <w:style w:type="paragraph" w:styleId="a6">
    <w:name w:val="Normal (Web)"/>
    <w:basedOn w:val="a"/>
    <w:uiPriority w:val="99"/>
    <w:semiHidden/>
    <w:unhideWhenUsed/>
    <w:rsid w:val="001C10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91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76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1119</Words>
  <Characters>639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User</cp:lastModifiedBy>
  <cp:revision>2</cp:revision>
  <cp:lastPrinted>2026-01-13T09:21:00Z</cp:lastPrinted>
  <dcterms:created xsi:type="dcterms:W3CDTF">2026-07-22T08:51:00Z</dcterms:created>
  <dcterms:modified xsi:type="dcterms:W3CDTF">2026-07-22T08:51:00Z</dcterms:modified>
</cp:coreProperties>
</file>