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229D" w:rsidRPr="000D3AAE" w:rsidRDefault="00C3229D" w:rsidP="00603913">
      <w:pPr>
        <w:spacing w:after="0" w:line="240" w:lineRule="auto"/>
        <w:ind w:left="10065" w:right="-456"/>
        <w:rPr>
          <w:rFonts w:ascii="Times New Roman" w:hAnsi="Times New Roman"/>
          <w:sz w:val="28"/>
          <w:szCs w:val="28"/>
        </w:rPr>
      </w:pPr>
      <w:r w:rsidRPr="000D3AAE">
        <w:rPr>
          <w:rFonts w:ascii="Times New Roman" w:hAnsi="Times New Roman"/>
          <w:sz w:val="28"/>
          <w:szCs w:val="28"/>
        </w:rPr>
        <w:t>ЗАТВЕРДЖЕНО</w:t>
      </w:r>
    </w:p>
    <w:p w:rsidR="00C3229D" w:rsidRPr="00A16508" w:rsidRDefault="00C3229D" w:rsidP="00603913">
      <w:pPr>
        <w:spacing w:after="0" w:line="240" w:lineRule="auto"/>
        <w:ind w:left="10065" w:right="-456"/>
        <w:rPr>
          <w:rFonts w:ascii="Times New Roman" w:hAnsi="Times New Roman"/>
          <w:sz w:val="28"/>
          <w:szCs w:val="28"/>
        </w:rPr>
      </w:pPr>
      <w:r w:rsidRPr="00EE1301">
        <w:rPr>
          <w:rFonts w:ascii="Times New Roman" w:hAnsi="Times New Roman"/>
          <w:sz w:val="28"/>
          <w:szCs w:val="28"/>
        </w:rPr>
        <w:t xml:space="preserve">Розпорядження </w:t>
      </w:r>
      <w:r>
        <w:rPr>
          <w:rFonts w:ascii="Times New Roman" w:hAnsi="Times New Roman"/>
          <w:sz w:val="28"/>
          <w:szCs w:val="28"/>
        </w:rPr>
        <w:t>районної ві</w:t>
      </w:r>
      <w:r w:rsidRPr="00EE1301">
        <w:rPr>
          <w:rFonts w:ascii="Times New Roman" w:hAnsi="Times New Roman"/>
          <w:sz w:val="28"/>
          <w:szCs w:val="28"/>
        </w:rPr>
        <w:t>йськової адміністрації</w:t>
      </w:r>
    </w:p>
    <w:p w:rsidR="00C3229D" w:rsidRPr="000D3AAE" w:rsidRDefault="00516CF2" w:rsidP="00F9712D">
      <w:pPr>
        <w:spacing w:after="0" w:line="240" w:lineRule="auto"/>
        <w:ind w:firstLine="10065"/>
        <w:rPr>
          <w:rFonts w:ascii="Times New Roman" w:hAnsi="Times New Roman"/>
          <w:sz w:val="28"/>
          <w:szCs w:val="28"/>
        </w:rPr>
      </w:pPr>
      <w:r>
        <w:rPr>
          <w:rFonts w:ascii="Times New Roman" w:hAnsi="Times New Roman"/>
          <w:sz w:val="28"/>
          <w:szCs w:val="28"/>
        </w:rPr>
        <w:t>30 червня 2026 р.</w:t>
      </w:r>
      <w:bookmarkStart w:id="0" w:name="_GoBack"/>
      <w:bookmarkEnd w:id="0"/>
      <w:r w:rsidR="00C3229D">
        <w:rPr>
          <w:rFonts w:ascii="Times New Roman" w:hAnsi="Times New Roman"/>
          <w:sz w:val="28"/>
          <w:szCs w:val="28"/>
        </w:rPr>
        <w:t xml:space="preserve"> </w:t>
      </w:r>
      <w:r w:rsidR="00C3229D" w:rsidRPr="000D3AAE">
        <w:rPr>
          <w:rFonts w:ascii="Times New Roman" w:hAnsi="Times New Roman"/>
          <w:sz w:val="28"/>
          <w:szCs w:val="28"/>
        </w:rPr>
        <w:t>№</w:t>
      </w:r>
      <w:r>
        <w:rPr>
          <w:rFonts w:ascii="Times New Roman" w:hAnsi="Times New Roman"/>
          <w:sz w:val="28"/>
          <w:szCs w:val="28"/>
        </w:rPr>
        <w:t xml:space="preserve"> 106</w:t>
      </w:r>
    </w:p>
    <w:p w:rsidR="00C3229D" w:rsidRPr="000D3AAE" w:rsidRDefault="00C3229D" w:rsidP="0007063B">
      <w:pPr>
        <w:spacing w:after="0" w:line="240" w:lineRule="auto"/>
        <w:jc w:val="center"/>
        <w:rPr>
          <w:rFonts w:ascii="Times New Roman" w:hAnsi="Times New Roman"/>
          <w:b/>
          <w:sz w:val="28"/>
          <w:szCs w:val="28"/>
        </w:rPr>
      </w:pPr>
      <w:r>
        <w:rPr>
          <w:rFonts w:ascii="Times New Roman" w:hAnsi="Times New Roman"/>
          <w:b/>
          <w:sz w:val="28"/>
          <w:szCs w:val="28"/>
        </w:rPr>
        <w:t>ЗАХОДИ</w:t>
      </w:r>
    </w:p>
    <w:p w:rsidR="00C3229D" w:rsidRDefault="00C3229D" w:rsidP="00CA0F4A">
      <w:pPr>
        <w:spacing w:after="0" w:line="240" w:lineRule="auto"/>
        <w:jc w:val="center"/>
        <w:rPr>
          <w:rFonts w:ascii="Times New Roman" w:hAnsi="Times New Roman"/>
          <w:b/>
          <w:sz w:val="28"/>
          <w:szCs w:val="28"/>
        </w:rPr>
      </w:pPr>
      <w:r>
        <w:rPr>
          <w:rFonts w:ascii="Times New Roman" w:hAnsi="Times New Roman"/>
          <w:b/>
          <w:sz w:val="28"/>
          <w:szCs w:val="28"/>
        </w:rPr>
        <w:t>на</w:t>
      </w:r>
      <w:r w:rsidRPr="000D3AAE">
        <w:rPr>
          <w:rFonts w:ascii="Times New Roman" w:hAnsi="Times New Roman"/>
          <w:b/>
          <w:sz w:val="28"/>
          <w:szCs w:val="28"/>
        </w:rPr>
        <w:t xml:space="preserve"> виконання Національного плану дій з виконання резолюції Ради Безпеки ООН 1325 «Жінки, мир, безпека»</w:t>
      </w:r>
    </w:p>
    <w:p w:rsidR="00C3229D" w:rsidRDefault="00C3229D" w:rsidP="00CA0F4A">
      <w:pPr>
        <w:spacing w:after="0" w:line="240" w:lineRule="auto"/>
        <w:jc w:val="center"/>
        <w:rPr>
          <w:rFonts w:ascii="Times New Roman" w:hAnsi="Times New Roman"/>
          <w:b/>
          <w:sz w:val="28"/>
          <w:szCs w:val="28"/>
        </w:rPr>
      </w:pPr>
      <w:r w:rsidRPr="000D3AAE">
        <w:rPr>
          <w:rFonts w:ascii="Times New Roman" w:hAnsi="Times New Roman"/>
          <w:b/>
          <w:sz w:val="28"/>
          <w:szCs w:val="28"/>
        </w:rPr>
        <w:t xml:space="preserve"> </w:t>
      </w:r>
      <w:r w:rsidRPr="00EE1301">
        <w:rPr>
          <w:rFonts w:ascii="Times New Roman" w:hAnsi="Times New Roman"/>
          <w:b/>
          <w:sz w:val="28"/>
          <w:szCs w:val="28"/>
        </w:rPr>
        <w:t xml:space="preserve">на період до 2030 року у </w:t>
      </w:r>
      <w:r>
        <w:rPr>
          <w:rFonts w:ascii="Times New Roman" w:hAnsi="Times New Roman"/>
          <w:b/>
          <w:sz w:val="28"/>
          <w:szCs w:val="28"/>
        </w:rPr>
        <w:t>Дрогобицькому районі</w:t>
      </w:r>
    </w:p>
    <w:p w:rsidR="00C3229D" w:rsidRDefault="00C3229D" w:rsidP="00CA0F4A">
      <w:pPr>
        <w:spacing w:after="0" w:line="240" w:lineRule="auto"/>
        <w:jc w:val="center"/>
        <w:rPr>
          <w:rFonts w:ascii="Times New Roman" w:hAnsi="Times New Roman"/>
          <w:b/>
          <w:sz w:val="28"/>
          <w:szCs w:val="28"/>
        </w:rPr>
      </w:pPr>
    </w:p>
    <w:tbl>
      <w:tblPr>
        <w:tblW w:w="1474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24"/>
        <w:gridCol w:w="4110"/>
        <w:gridCol w:w="3684"/>
        <w:gridCol w:w="3548"/>
        <w:gridCol w:w="1276"/>
      </w:tblGrid>
      <w:tr w:rsidR="00C3229D" w:rsidRPr="0019538A" w:rsidTr="00103CF6">
        <w:trPr>
          <w:trHeight w:val="276"/>
        </w:trPr>
        <w:tc>
          <w:tcPr>
            <w:tcW w:w="2124" w:type="dxa"/>
            <w:vMerge w:val="restart"/>
            <w:vAlign w:val="center"/>
          </w:tcPr>
          <w:p w:rsidR="00C3229D" w:rsidRPr="0019538A" w:rsidRDefault="00C3229D" w:rsidP="00DF1296">
            <w:pPr>
              <w:pStyle w:val="af7"/>
              <w:spacing w:before="0"/>
              <w:ind w:left="57" w:right="57" w:firstLine="0"/>
              <w:contextualSpacing/>
              <w:jc w:val="center"/>
              <w:rPr>
                <w:rFonts w:ascii="Times New Roman"/>
                <w:sz w:val="24"/>
                <w:szCs w:val="24"/>
                <w:lang w:val="uk-UA"/>
              </w:rPr>
            </w:pPr>
            <w:r w:rsidRPr="0019538A">
              <w:rPr>
                <w:rFonts w:ascii="Times New Roman"/>
                <w:sz w:val="24"/>
                <w:szCs w:val="24"/>
                <w:lang w:val="uk-UA"/>
              </w:rPr>
              <w:t xml:space="preserve">Найменування </w:t>
            </w:r>
            <w:r w:rsidRPr="0019538A">
              <w:rPr>
                <w:rFonts w:ascii="Times New Roman"/>
                <w:sz w:val="24"/>
                <w:szCs w:val="24"/>
                <w:lang w:val="uk-UA"/>
              </w:rPr>
              <w:br/>
              <w:t>завдання</w:t>
            </w:r>
          </w:p>
        </w:tc>
        <w:tc>
          <w:tcPr>
            <w:tcW w:w="4110" w:type="dxa"/>
            <w:vMerge w:val="restart"/>
            <w:vAlign w:val="center"/>
          </w:tcPr>
          <w:p w:rsidR="00C3229D" w:rsidRPr="0019538A" w:rsidRDefault="00C3229D" w:rsidP="00DF1296">
            <w:pPr>
              <w:pStyle w:val="af7"/>
              <w:spacing w:before="0"/>
              <w:ind w:left="57" w:right="57" w:firstLine="0"/>
              <w:contextualSpacing/>
              <w:jc w:val="center"/>
              <w:rPr>
                <w:rFonts w:ascii="Times New Roman"/>
                <w:sz w:val="24"/>
                <w:szCs w:val="24"/>
                <w:lang w:val="uk-UA"/>
              </w:rPr>
            </w:pPr>
            <w:r w:rsidRPr="0019538A">
              <w:rPr>
                <w:rFonts w:ascii="Times New Roman"/>
                <w:sz w:val="24"/>
                <w:szCs w:val="24"/>
                <w:lang w:val="uk-UA"/>
              </w:rPr>
              <w:t xml:space="preserve">Найменування </w:t>
            </w:r>
            <w:r w:rsidRPr="0019538A">
              <w:rPr>
                <w:rFonts w:ascii="Times New Roman"/>
                <w:sz w:val="24"/>
                <w:szCs w:val="24"/>
                <w:lang w:val="uk-UA"/>
              </w:rPr>
              <w:br/>
              <w:t>заходу</w:t>
            </w:r>
          </w:p>
        </w:tc>
        <w:tc>
          <w:tcPr>
            <w:tcW w:w="3684" w:type="dxa"/>
            <w:vMerge w:val="restart"/>
            <w:vAlign w:val="center"/>
          </w:tcPr>
          <w:p w:rsidR="00C3229D" w:rsidRPr="0019538A" w:rsidRDefault="00C3229D" w:rsidP="00DF1296">
            <w:pPr>
              <w:pStyle w:val="af7"/>
              <w:spacing w:before="0"/>
              <w:ind w:left="-113" w:right="-81" w:firstLine="0"/>
              <w:contextualSpacing/>
              <w:jc w:val="center"/>
              <w:rPr>
                <w:rFonts w:ascii="Times New Roman"/>
                <w:sz w:val="24"/>
                <w:szCs w:val="24"/>
                <w:lang w:val="uk-UA"/>
              </w:rPr>
            </w:pPr>
            <w:r w:rsidRPr="0019538A">
              <w:rPr>
                <w:rFonts w:ascii="Times New Roman"/>
                <w:sz w:val="24"/>
                <w:szCs w:val="24"/>
                <w:lang w:val="uk-UA"/>
              </w:rPr>
              <w:t>Відповідальні за виконання</w:t>
            </w:r>
          </w:p>
        </w:tc>
        <w:tc>
          <w:tcPr>
            <w:tcW w:w="3548" w:type="dxa"/>
            <w:vMerge w:val="restart"/>
          </w:tcPr>
          <w:p w:rsidR="00C3229D" w:rsidRPr="0019538A" w:rsidRDefault="00C3229D" w:rsidP="00DF1296">
            <w:pPr>
              <w:pStyle w:val="af7"/>
              <w:spacing w:before="0"/>
              <w:ind w:left="-104" w:right="-98" w:firstLine="0"/>
              <w:contextualSpacing/>
              <w:jc w:val="center"/>
              <w:rPr>
                <w:rFonts w:ascii="Times New Roman"/>
                <w:sz w:val="24"/>
                <w:szCs w:val="24"/>
                <w:lang w:val="uk-UA"/>
              </w:rPr>
            </w:pPr>
            <w:r w:rsidRPr="0019538A">
              <w:rPr>
                <w:rFonts w:ascii="Times New Roman"/>
                <w:sz w:val="24"/>
                <w:szCs w:val="24"/>
                <w:lang w:val="uk-UA"/>
              </w:rPr>
              <w:t>Показник виконання</w:t>
            </w:r>
          </w:p>
        </w:tc>
        <w:tc>
          <w:tcPr>
            <w:tcW w:w="1276" w:type="dxa"/>
            <w:vMerge w:val="restart"/>
            <w:vAlign w:val="center"/>
          </w:tcPr>
          <w:p w:rsidR="00C3229D" w:rsidRPr="0019538A" w:rsidRDefault="00C3229D" w:rsidP="00DF1296">
            <w:pPr>
              <w:pStyle w:val="af7"/>
              <w:spacing w:before="0"/>
              <w:ind w:left="-104" w:right="-98" w:firstLine="0"/>
              <w:contextualSpacing/>
              <w:jc w:val="center"/>
              <w:rPr>
                <w:rFonts w:ascii="Times New Roman"/>
                <w:sz w:val="24"/>
                <w:szCs w:val="24"/>
                <w:lang w:val="uk-UA"/>
              </w:rPr>
            </w:pPr>
            <w:r w:rsidRPr="0019538A">
              <w:rPr>
                <w:rFonts w:ascii="Times New Roman"/>
                <w:sz w:val="24"/>
                <w:szCs w:val="24"/>
                <w:lang w:val="uk-UA"/>
              </w:rPr>
              <w:t>Строк</w:t>
            </w:r>
            <w:r w:rsidRPr="0019538A">
              <w:rPr>
                <w:rFonts w:ascii="Times New Roman"/>
                <w:sz w:val="24"/>
                <w:szCs w:val="24"/>
                <w:lang w:val="uk-UA"/>
              </w:rPr>
              <w:br/>
              <w:t>виконання,</w:t>
            </w:r>
          </w:p>
          <w:p w:rsidR="00C3229D" w:rsidRPr="0019538A" w:rsidRDefault="00C3229D" w:rsidP="00DF1296">
            <w:pPr>
              <w:pStyle w:val="af7"/>
              <w:spacing w:before="0"/>
              <w:ind w:left="-104" w:right="-98" w:firstLine="0"/>
              <w:contextualSpacing/>
              <w:jc w:val="center"/>
              <w:rPr>
                <w:rFonts w:ascii="Times New Roman"/>
                <w:sz w:val="24"/>
                <w:szCs w:val="24"/>
                <w:lang w:val="uk-UA"/>
              </w:rPr>
            </w:pPr>
            <w:r w:rsidRPr="0019538A">
              <w:rPr>
                <w:rFonts w:ascii="Times New Roman"/>
                <w:sz w:val="24"/>
                <w:szCs w:val="24"/>
                <w:lang w:val="uk-UA"/>
              </w:rPr>
              <w:t>рік</w:t>
            </w:r>
          </w:p>
        </w:tc>
      </w:tr>
      <w:tr w:rsidR="00C3229D" w:rsidRPr="0019538A" w:rsidTr="00103CF6">
        <w:trPr>
          <w:trHeight w:val="517"/>
        </w:trPr>
        <w:tc>
          <w:tcPr>
            <w:tcW w:w="2124" w:type="dxa"/>
            <w:vMerge/>
          </w:tcPr>
          <w:p w:rsidR="00C3229D" w:rsidRPr="0019538A" w:rsidRDefault="00C3229D" w:rsidP="00DF1296">
            <w:pPr>
              <w:tabs>
                <w:tab w:val="left" w:pos="900"/>
              </w:tabs>
              <w:spacing w:after="0" w:line="240" w:lineRule="auto"/>
              <w:ind w:right="-71"/>
              <w:contextualSpacing/>
              <w:jc w:val="both"/>
              <w:rPr>
                <w:rFonts w:ascii="Times New Roman" w:hAnsi="Times New Roman"/>
                <w:bCs/>
                <w:sz w:val="24"/>
                <w:szCs w:val="24"/>
              </w:rPr>
            </w:pPr>
          </w:p>
        </w:tc>
        <w:tc>
          <w:tcPr>
            <w:tcW w:w="4110" w:type="dxa"/>
            <w:vMerge/>
          </w:tcPr>
          <w:p w:rsidR="00C3229D" w:rsidRPr="0019538A" w:rsidRDefault="00C3229D" w:rsidP="00DF1296">
            <w:pPr>
              <w:tabs>
                <w:tab w:val="left" w:pos="900"/>
              </w:tabs>
              <w:spacing w:after="0" w:line="240" w:lineRule="auto"/>
              <w:ind w:right="-71"/>
              <w:contextualSpacing/>
              <w:jc w:val="both"/>
              <w:rPr>
                <w:rFonts w:ascii="Times New Roman" w:hAnsi="Times New Roman"/>
                <w:bCs/>
                <w:sz w:val="24"/>
                <w:szCs w:val="24"/>
              </w:rPr>
            </w:pPr>
          </w:p>
        </w:tc>
        <w:tc>
          <w:tcPr>
            <w:tcW w:w="3684" w:type="dxa"/>
            <w:vMerge/>
          </w:tcPr>
          <w:p w:rsidR="00C3229D" w:rsidRPr="0019538A" w:rsidRDefault="00C3229D" w:rsidP="00DF1296">
            <w:pPr>
              <w:tabs>
                <w:tab w:val="left" w:pos="900"/>
              </w:tabs>
              <w:spacing w:after="0" w:line="240" w:lineRule="auto"/>
              <w:ind w:right="-71"/>
              <w:contextualSpacing/>
              <w:jc w:val="both"/>
              <w:rPr>
                <w:rFonts w:ascii="Times New Roman" w:hAnsi="Times New Roman"/>
                <w:bCs/>
                <w:sz w:val="24"/>
                <w:szCs w:val="24"/>
              </w:rPr>
            </w:pPr>
          </w:p>
        </w:tc>
        <w:tc>
          <w:tcPr>
            <w:tcW w:w="3548" w:type="dxa"/>
            <w:vMerge/>
          </w:tcPr>
          <w:p w:rsidR="00C3229D" w:rsidRPr="0019538A" w:rsidRDefault="00C3229D" w:rsidP="00DF1296">
            <w:pPr>
              <w:tabs>
                <w:tab w:val="left" w:pos="900"/>
              </w:tabs>
              <w:spacing w:after="0" w:line="240" w:lineRule="auto"/>
              <w:ind w:right="-71"/>
              <w:contextualSpacing/>
              <w:jc w:val="both"/>
              <w:rPr>
                <w:rFonts w:ascii="Times New Roman" w:hAnsi="Times New Roman"/>
                <w:bCs/>
                <w:sz w:val="24"/>
                <w:szCs w:val="24"/>
              </w:rPr>
            </w:pPr>
          </w:p>
        </w:tc>
        <w:tc>
          <w:tcPr>
            <w:tcW w:w="1276" w:type="dxa"/>
            <w:vMerge/>
          </w:tcPr>
          <w:p w:rsidR="00C3229D" w:rsidRPr="0019538A" w:rsidRDefault="00C3229D" w:rsidP="00DF1296">
            <w:pPr>
              <w:tabs>
                <w:tab w:val="left" w:pos="900"/>
              </w:tabs>
              <w:spacing w:after="0" w:line="240" w:lineRule="auto"/>
              <w:ind w:right="-71"/>
              <w:contextualSpacing/>
              <w:jc w:val="both"/>
              <w:rPr>
                <w:rFonts w:ascii="Times New Roman" w:hAnsi="Times New Roman"/>
                <w:bCs/>
                <w:sz w:val="24"/>
                <w:szCs w:val="24"/>
              </w:rPr>
            </w:pPr>
          </w:p>
        </w:tc>
      </w:tr>
      <w:tr w:rsidR="00C3229D" w:rsidRPr="0019538A" w:rsidTr="00477CF3">
        <w:tc>
          <w:tcPr>
            <w:tcW w:w="14742" w:type="dxa"/>
            <w:gridSpan w:val="5"/>
          </w:tcPr>
          <w:p w:rsidR="00C3229D" w:rsidRPr="0019538A" w:rsidRDefault="00C3229D" w:rsidP="00DF1296">
            <w:pPr>
              <w:pStyle w:val="af7"/>
              <w:spacing w:before="0"/>
              <w:ind w:left="57" w:right="57"/>
              <w:contextualSpacing/>
              <w:jc w:val="center"/>
              <w:rPr>
                <w:rFonts w:ascii="Times New Roman"/>
                <w:sz w:val="24"/>
                <w:szCs w:val="24"/>
                <w:lang w:val="uk-UA"/>
              </w:rPr>
            </w:pPr>
            <w:r w:rsidRPr="0019538A">
              <w:rPr>
                <w:rFonts w:ascii="Times New Roman"/>
                <w:sz w:val="24"/>
                <w:szCs w:val="24"/>
                <w:lang w:val="uk-UA"/>
              </w:rPr>
              <w:t xml:space="preserve">Стратегічна ціль 1. Створено умови для рівноправної участі жінок і чоловіків у процесах прийняття рішень щодо запобігання конфліктам, реагування на </w:t>
            </w:r>
            <w:proofErr w:type="spellStart"/>
            <w:r w:rsidRPr="0019538A">
              <w:rPr>
                <w:rFonts w:ascii="Times New Roman"/>
                <w:sz w:val="24"/>
                <w:szCs w:val="24"/>
                <w:lang w:val="uk-UA"/>
              </w:rPr>
              <w:t>безпекові</w:t>
            </w:r>
            <w:proofErr w:type="spellEnd"/>
            <w:r w:rsidRPr="0019538A">
              <w:rPr>
                <w:rFonts w:ascii="Times New Roman"/>
                <w:sz w:val="24"/>
                <w:szCs w:val="24"/>
                <w:lang w:val="uk-UA"/>
              </w:rPr>
              <w:t xml:space="preserve"> виклики, повоєнного відновлення на всіх рівнях та в усіх сферах життєдіяльності суспільства</w:t>
            </w:r>
          </w:p>
          <w:p w:rsidR="00C3229D" w:rsidRPr="0019538A" w:rsidRDefault="00C3229D" w:rsidP="00DF1296">
            <w:pPr>
              <w:pStyle w:val="af7"/>
              <w:spacing w:before="0"/>
              <w:ind w:left="57" w:right="57"/>
              <w:contextualSpacing/>
              <w:jc w:val="center"/>
              <w:rPr>
                <w:rFonts w:ascii="Times New Roman"/>
                <w:sz w:val="24"/>
                <w:szCs w:val="24"/>
                <w:lang w:val="uk-UA"/>
              </w:rPr>
            </w:pPr>
          </w:p>
        </w:tc>
      </w:tr>
      <w:tr w:rsidR="00C3229D" w:rsidRPr="0019538A" w:rsidTr="00477CF3">
        <w:tc>
          <w:tcPr>
            <w:tcW w:w="14742" w:type="dxa"/>
            <w:gridSpan w:val="5"/>
          </w:tcPr>
          <w:p w:rsidR="00C3229D" w:rsidRPr="0019538A" w:rsidRDefault="00C3229D" w:rsidP="00DF1296">
            <w:pPr>
              <w:pStyle w:val="af7"/>
              <w:spacing w:before="0"/>
              <w:ind w:left="57" w:right="57" w:firstLine="0"/>
              <w:contextualSpacing/>
              <w:jc w:val="center"/>
              <w:rPr>
                <w:rFonts w:ascii="Times New Roman"/>
                <w:sz w:val="24"/>
                <w:szCs w:val="24"/>
                <w:lang w:val="uk-UA"/>
              </w:rPr>
            </w:pPr>
            <w:r w:rsidRPr="0019538A">
              <w:rPr>
                <w:rFonts w:ascii="Times New Roman"/>
                <w:sz w:val="24"/>
                <w:szCs w:val="24"/>
                <w:lang w:val="uk-UA"/>
              </w:rPr>
              <w:t>Оперативна ціль 1.1. Забезпечено міжвідомчу координацію та обмін інформацією між суб’єктами, які працюють у сфері реалізації порядку денного «Жінки, мир, безпека», на регіональному та місцевому рівнях</w:t>
            </w:r>
          </w:p>
          <w:p w:rsidR="00C3229D" w:rsidRPr="0019538A" w:rsidRDefault="00C3229D" w:rsidP="00DF1296">
            <w:pPr>
              <w:pStyle w:val="af7"/>
              <w:spacing w:before="0"/>
              <w:ind w:left="57" w:right="57" w:firstLine="0"/>
              <w:contextualSpacing/>
              <w:jc w:val="center"/>
              <w:rPr>
                <w:rFonts w:ascii="Times New Roman"/>
                <w:sz w:val="24"/>
                <w:szCs w:val="24"/>
                <w:lang w:val="uk-UA"/>
              </w:rPr>
            </w:pPr>
          </w:p>
        </w:tc>
      </w:tr>
      <w:tr w:rsidR="00C3229D" w:rsidRPr="0019538A" w:rsidTr="00103CF6">
        <w:trPr>
          <w:trHeight w:val="5361"/>
        </w:trPr>
        <w:tc>
          <w:tcPr>
            <w:tcW w:w="2124" w:type="dxa"/>
            <w:vMerge w:val="restart"/>
          </w:tcPr>
          <w:p w:rsidR="00C3229D" w:rsidRPr="0019538A" w:rsidRDefault="00C3229D" w:rsidP="00DF1296">
            <w:pPr>
              <w:tabs>
                <w:tab w:val="left" w:pos="900"/>
              </w:tabs>
              <w:spacing w:after="0" w:line="240" w:lineRule="auto"/>
              <w:ind w:left="-102" w:right="-71"/>
              <w:contextualSpacing/>
              <w:jc w:val="both"/>
              <w:rPr>
                <w:rFonts w:ascii="Times New Roman" w:hAnsi="Times New Roman"/>
                <w:sz w:val="24"/>
                <w:szCs w:val="24"/>
              </w:rPr>
            </w:pPr>
            <w:r w:rsidRPr="0019538A">
              <w:rPr>
                <w:rFonts w:ascii="Times New Roman" w:hAnsi="Times New Roman"/>
                <w:sz w:val="24"/>
                <w:szCs w:val="24"/>
              </w:rPr>
              <w:t>1. Посилення координації щодо реалізації Національного плану на національному та місцевому рівнях</w:t>
            </w:r>
          </w:p>
        </w:tc>
        <w:tc>
          <w:tcPr>
            <w:tcW w:w="4110" w:type="dxa"/>
          </w:tcPr>
          <w:p w:rsidR="00C3229D" w:rsidRPr="0019538A" w:rsidRDefault="00C3229D" w:rsidP="00DF1296">
            <w:pPr>
              <w:pStyle w:val="a7"/>
              <w:tabs>
                <w:tab w:val="left" w:pos="900"/>
              </w:tabs>
              <w:spacing w:after="0" w:line="240" w:lineRule="auto"/>
              <w:ind w:left="-75" w:right="-71"/>
              <w:jc w:val="both"/>
              <w:rPr>
                <w:rFonts w:ascii="Times New Roman" w:hAnsi="Times New Roman"/>
                <w:sz w:val="24"/>
                <w:szCs w:val="24"/>
              </w:rPr>
            </w:pPr>
            <w:r w:rsidRPr="0019538A">
              <w:rPr>
                <w:rFonts w:ascii="Times New Roman" w:hAnsi="Times New Roman"/>
                <w:sz w:val="24"/>
                <w:szCs w:val="24"/>
              </w:rPr>
              <w:t>1) забезпечення роботи координаційних органів з питань порядку денного</w:t>
            </w:r>
            <w:r w:rsidRPr="0019538A">
              <w:rPr>
                <w:rFonts w:ascii="Times New Roman" w:hAnsi="Times New Roman"/>
                <w:spacing w:val="4"/>
                <w:sz w:val="24"/>
                <w:szCs w:val="24"/>
              </w:rPr>
              <w:t xml:space="preserve"> </w:t>
            </w:r>
            <w:r w:rsidRPr="0019538A">
              <w:rPr>
                <w:rFonts w:ascii="Times New Roman" w:hAnsi="Times New Roman"/>
                <w:sz w:val="24"/>
                <w:szCs w:val="24"/>
              </w:rPr>
              <w:t>«Жінки, мир, безпека»</w:t>
            </w:r>
          </w:p>
        </w:tc>
        <w:tc>
          <w:tcPr>
            <w:tcW w:w="3684" w:type="dxa"/>
          </w:tcPr>
          <w:p w:rsidR="00C3229D" w:rsidRPr="0019538A" w:rsidRDefault="00C3229D" w:rsidP="00DF1296">
            <w:pPr>
              <w:tabs>
                <w:tab w:val="left" w:pos="900"/>
              </w:tabs>
              <w:spacing w:after="0" w:line="240" w:lineRule="auto"/>
              <w:ind w:left="-75" w:right="-71"/>
              <w:contextualSpacing/>
              <w:rPr>
                <w:rFonts w:ascii="Times New Roman" w:hAnsi="Times New Roman"/>
                <w:sz w:val="24"/>
                <w:szCs w:val="24"/>
              </w:rPr>
            </w:pPr>
            <w:r>
              <w:rPr>
                <w:rFonts w:ascii="Times New Roman" w:hAnsi="Times New Roman"/>
                <w:sz w:val="24"/>
                <w:szCs w:val="24"/>
              </w:rPr>
              <w:t xml:space="preserve">Управління праці та </w:t>
            </w:r>
            <w:r w:rsidRPr="006B0560">
              <w:rPr>
                <w:rFonts w:ascii="Times New Roman" w:hAnsi="Times New Roman"/>
                <w:sz w:val="24"/>
                <w:szCs w:val="24"/>
              </w:rPr>
              <w:t xml:space="preserve"> соціального захисту населення</w:t>
            </w:r>
            <w:r>
              <w:rPr>
                <w:rFonts w:ascii="Times New Roman" w:hAnsi="Times New Roman"/>
                <w:sz w:val="24"/>
                <w:szCs w:val="24"/>
              </w:rPr>
              <w:t xml:space="preserve"> Дрогобицької</w:t>
            </w:r>
            <w:r w:rsidRPr="006B0560">
              <w:rPr>
                <w:rFonts w:ascii="Times New Roman" w:hAnsi="Times New Roman"/>
                <w:sz w:val="24"/>
                <w:szCs w:val="24"/>
              </w:rPr>
              <w:t xml:space="preserve"> </w:t>
            </w:r>
            <w:r>
              <w:rPr>
                <w:rFonts w:ascii="Times New Roman" w:hAnsi="Times New Roman"/>
                <w:sz w:val="24"/>
                <w:szCs w:val="24"/>
              </w:rPr>
              <w:t xml:space="preserve">районної </w:t>
            </w:r>
            <w:r w:rsidRPr="006B0560">
              <w:rPr>
                <w:rFonts w:ascii="Times New Roman" w:hAnsi="Times New Roman"/>
                <w:sz w:val="24"/>
                <w:szCs w:val="24"/>
              </w:rPr>
              <w:t>держ</w:t>
            </w:r>
            <w:r>
              <w:rPr>
                <w:rFonts w:ascii="Times New Roman" w:hAnsi="Times New Roman"/>
                <w:sz w:val="24"/>
                <w:szCs w:val="24"/>
              </w:rPr>
              <w:t xml:space="preserve">авної (військової) </w:t>
            </w:r>
            <w:r w:rsidRPr="006B0560">
              <w:rPr>
                <w:rFonts w:ascii="Times New Roman" w:hAnsi="Times New Roman"/>
                <w:sz w:val="24"/>
                <w:szCs w:val="24"/>
              </w:rPr>
              <w:t>адміністрації</w:t>
            </w:r>
            <w:r>
              <w:rPr>
                <w:rFonts w:ascii="Times New Roman" w:hAnsi="Times New Roman"/>
                <w:sz w:val="24"/>
                <w:szCs w:val="24"/>
              </w:rPr>
              <w:t>,</w:t>
            </w:r>
            <w:r>
              <w:rPr>
                <w:rStyle w:val="af8"/>
                <w:rFonts w:eastAsia="MS Mincho"/>
                <w:szCs w:val="26"/>
              </w:rPr>
              <w:t xml:space="preserve"> </w:t>
            </w:r>
            <w:r>
              <w:rPr>
                <w:rStyle w:val="af8"/>
                <w:rFonts w:ascii="Times New Roman" w:eastAsia="MS Mincho"/>
                <w:sz w:val="24"/>
                <w:szCs w:val="24"/>
              </w:rPr>
              <w:t xml:space="preserve">міські, селищні ради </w:t>
            </w:r>
            <w:r w:rsidRPr="006B0560">
              <w:rPr>
                <w:rFonts w:ascii="Times New Roman" w:hAnsi="Times New Roman"/>
                <w:sz w:val="24"/>
                <w:szCs w:val="24"/>
              </w:rPr>
              <w:t xml:space="preserve"> (за згодою), громадські об’єднання (за згодою)</w:t>
            </w:r>
          </w:p>
        </w:tc>
        <w:tc>
          <w:tcPr>
            <w:tcW w:w="3548" w:type="dxa"/>
          </w:tcPr>
          <w:p w:rsidR="00C3229D" w:rsidRPr="00280E32" w:rsidRDefault="00C3229D" w:rsidP="00DF1296">
            <w:pPr>
              <w:tabs>
                <w:tab w:val="left" w:pos="900"/>
              </w:tabs>
              <w:spacing w:after="0" w:line="240" w:lineRule="auto"/>
              <w:ind w:left="-108" w:right="-71"/>
              <w:contextualSpacing/>
              <w:rPr>
                <w:rFonts w:ascii="Times New Roman" w:hAnsi="Times New Roman"/>
                <w:color w:val="000000"/>
                <w:sz w:val="24"/>
                <w:szCs w:val="24"/>
              </w:rPr>
            </w:pPr>
            <w:proofErr w:type="spellStart"/>
            <w:r w:rsidRPr="00280E32">
              <w:rPr>
                <w:rFonts w:ascii="Times New Roman" w:hAnsi="Times New Roman"/>
                <w:color w:val="000000"/>
                <w:sz w:val="24"/>
                <w:szCs w:val="24"/>
              </w:rPr>
              <w:t>Забезпеченння</w:t>
            </w:r>
            <w:proofErr w:type="spellEnd"/>
            <w:r w:rsidRPr="00280E32">
              <w:rPr>
                <w:rFonts w:ascii="Times New Roman" w:hAnsi="Times New Roman"/>
                <w:color w:val="000000"/>
                <w:sz w:val="24"/>
                <w:szCs w:val="24"/>
              </w:rPr>
              <w:t xml:space="preserve">  роботи координаційних органів, зокрема, координаційних рад та коаліцій 1325 «Жінки, мир, безпека»</w:t>
            </w:r>
          </w:p>
          <w:p w:rsidR="00C3229D" w:rsidRPr="008B20C0" w:rsidRDefault="00C3229D" w:rsidP="008B20C0">
            <w:pPr>
              <w:rPr>
                <w:rFonts w:ascii="Times New Roman" w:hAnsi="Times New Roman"/>
                <w:b/>
                <w:color w:val="000000"/>
                <w:sz w:val="24"/>
                <w:szCs w:val="24"/>
              </w:rPr>
            </w:pPr>
          </w:p>
        </w:tc>
        <w:tc>
          <w:tcPr>
            <w:tcW w:w="1276" w:type="dxa"/>
          </w:tcPr>
          <w:p w:rsidR="00C3229D" w:rsidRPr="0019538A" w:rsidRDefault="00C3229D" w:rsidP="00DF1296">
            <w:pPr>
              <w:tabs>
                <w:tab w:val="left" w:pos="900"/>
              </w:tabs>
              <w:spacing w:after="0" w:line="240" w:lineRule="auto"/>
              <w:ind w:left="-108" w:right="-71"/>
              <w:contextualSpacing/>
              <w:jc w:val="center"/>
              <w:rPr>
                <w:rFonts w:ascii="Times New Roman" w:hAnsi="Times New Roman"/>
                <w:sz w:val="24"/>
                <w:szCs w:val="24"/>
              </w:rPr>
            </w:pPr>
            <w:r w:rsidRPr="0019538A">
              <w:rPr>
                <w:rFonts w:ascii="Times New Roman" w:hAnsi="Times New Roman"/>
                <w:sz w:val="24"/>
                <w:szCs w:val="24"/>
              </w:rPr>
              <w:t>2026–2030</w:t>
            </w:r>
          </w:p>
        </w:tc>
      </w:tr>
      <w:tr w:rsidR="00C3229D" w:rsidRPr="0019538A" w:rsidTr="00103CF6">
        <w:tc>
          <w:tcPr>
            <w:tcW w:w="2124" w:type="dxa"/>
            <w:vMerge/>
          </w:tcPr>
          <w:p w:rsidR="00C3229D" w:rsidRPr="0019538A" w:rsidRDefault="00C3229D" w:rsidP="00DF1296">
            <w:pPr>
              <w:tabs>
                <w:tab w:val="left" w:pos="900"/>
              </w:tabs>
              <w:spacing w:after="0" w:line="240" w:lineRule="auto"/>
              <w:ind w:left="-102" w:right="-71"/>
              <w:contextualSpacing/>
              <w:jc w:val="both"/>
              <w:rPr>
                <w:rFonts w:ascii="Times New Roman" w:hAnsi="Times New Roman"/>
                <w:sz w:val="24"/>
                <w:szCs w:val="24"/>
              </w:rPr>
            </w:pPr>
          </w:p>
        </w:tc>
        <w:tc>
          <w:tcPr>
            <w:tcW w:w="4110" w:type="dxa"/>
          </w:tcPr>
          <w:p w:rsidR="00C3229D" w:rsidRPr="0019538A" w:rsidRDefault="00C3229D" w:rsidP="00DF1296">
            <w:pPr>
              <w:pStyle w:val="a7"/>
              <w:tabs>
                <w:tab w:val="left" w:pos="900"/>
              </w:tabs>
              <w:spacing w:after="0" w:line="240" w:lineRule="auto"/>
              <w:ind w:left="0"/>
              <w:jc w:val="both"/>
              <w:rPr>
                <w:rFonts w:ascii="Times New Roman" w:hAnsi="Times New Roman"/>
                <w:sz w:val="24"/>
                <w:szCs w:val="24"/>
              </w:rPr>
            </w:pPr>
            <w:r w:rsidRPr="0019538A">
              <w:rPr>
                <w:rFonts w:ascii="Times New Roman" w:hAnsi="Times New Roman"/>
                <w:sz w:val="24"/>
                <w:szCs w:val="24"/>
              </w:rPr>
              <w:t xml:space="preserve">2) організація проведення навчань для посадових осіб органів державної </w:t>
            </w:r>
            <w:r w:rsidRPr="0019538A">
              <w:rPr>
                <w:rFonts w:ascii="Times New Roman" w:hAnsi="Times New Roman"/>
                <w:sz w:val="24"/>
                <w:szCs w:val="24"/>
              </w:rPr>
              <w:lastRenderedPageBreak/>
              <w:t>влади, органів місцевого самоврядування, громадських об’єднань щодо реалізації Національного плану на місцевому рівні, зокрема, щодо інструментів його реалізації, моніторингу, міжвідомчої взаємодії</w:t>
            </w:r>
          </w:p>
        </w:tc>
        <w:tc>
          <w:tcPr>
            <w:tcW w:w="3684" w:type="dxa"/>
          </w:tcPr>
          <w:p w:rsidR="00C3229D" w:rsidRPr="003E1BBC" w:rsidRDefault="00C3229D" w:rsidP="00B466D2">
            <w:pPr>
              <w:tabs>
                <w:tab w:val="left" w:pos="900"/>
              </w:tabs>
              <w:spacing w:after="0" w:line="240" w:lineRule="auto"/>
              <w:ind w:left="-75" w:right="-71"/>
              <w:contextualSpacing/>
              <w:rPr>
                <w:rStyle w:val="af8"/>
                <w:rFonts w:ascii="Times New Roman" w:eastAsia="Calibri"/>
                <w:sz w:val="24"/>
                <w:szCs w:val="24"/>
                <w:lang w:eastAsia="en-US"/>
              </w:rPr>
            </w:pPr>
            <w:r>
              <w:rPr>
                <w:rFonts w:ascii="Times New Roman" w:hAnsi="Times New Roman"/>
                <w:sz w:val="24"/>
                <w:szCs w:val="24"/>
              </w:rPr>
              <w:lastRenderedPageBreak/>
              <w:t xml:space="preserve">Управління праці та </w:t>
            </w:r>
            <w:r w:rsidRPr="006B0560">
              <w:rPr>
                <w:rFonts w:ascii="Times New Roman" w:hAnsi="Times New Roman"/>
                <w:sz w:val="24"/>
                <w:szCs w:val="24"/>
              </w:rPr>
              <w:t xml:space="preserve"> соціального захисту населення</w:t>
            </w:r>
            <w:r>
              <w:rPr>
                <w:rFonts w:ascii="Times New Roman" w:hAnsi="Times New Roman"/>
                <w:sz w:val="24"/>
                <w:szCs w:val="24"/>
              </w:rPr>
              <w:t xml:space="preserve"> Дрогобицької</w:t>
            </w:r>
            <w:r w:rsidRPr="006B0560">
              <w:rPr>
                <w:rFonts w:ascii="Times New Roman" w:hAnsi="Times New Roman"/>
                <w:sz w:val="24"/>
                <w:szCs w:val="24"/>
              </w:rPr>
              <w:t xml:space="preserve"> </w:t>
            </w:r>
            <w:r>
              <w:rPr>
                <w:rFonts w:ascii="Times New Roman" w:hAnsi="Times New Roman"/>
                <w:sz w:val="24"/>
                <w:szCs w:val="24"/>
              </w:rPr>
              <w:lastRenderedPageBreak/>
              <w:t xml:space="preserve">районної </w:t>
            </w:r>
            <w:r w:rsidRPr="006B0560">
              <w:rPr>
                <w:rFonts w:ascii="Times New Roman" w:hAnsi="Times New Roman"/>
                <w:sz w:val="24"/>
                <w:szCs w:val="24"/>
              </w:rPr>
              <w:t>держ</w:t>
            </w:r>
            <w:r>
              <w:rPr>
                <w:rFonts w:ascii="Times New Roman" w:hAnsi="Times New Roman"/>
                <w:sz w:val="24"/>
                <w:szCs w:val="24"/>
              </w:rPr>
              <w:t xml:space="preserve">авної (військової) </w:t>
            </w:r>
            <w:r w:rsidRPr="006B0560">
              <w:rPr>
                <w:rFonts w:ascii="Times New Roman" w:hAnsi="Times New Roman"/>
                <w:sz w:val="24"/>
                <w:szCs w:val="24"/>
              </w:rPr>
              <w:t>адміністрації</w:t>
            </w:r>
            <w:r>
              <w:rPr>
                <w:rFonts w:ascii="Times New Roman" w:hAnsi="Times New Roman"/>
                <w:sz w:val="24"/>
                <w:szCs w:val="24"/>
              </w:rPr>
              <w:t xml:space="preserve">, </w:t>
            </w:r>
            <w:r>
              <w:rPr>
                <w:rStyle w:val="af8"/>
                <w:rFonts w:ascii="Times New Roman" w:eastAsia="MS Mincho"/>
                <w:sz w:val="24"/>
                <w:szCs w:val="24"/>
              </w:rPr>
              <w:t xml:space="preserve">міські, селищні ради </w:t>
            </w:r>
            <w:r w:rsidRPr="006B0560">
              <w:rPr>
                <w:rFonts w:ascii="Times New Roman" w:hAnsi="Times New Roman"/>
                <w:sz w:val="24"/>
                <w:szCs w:val="24"/>
              </w:rPr>
              <w:t xml:space="preserve"> (за згодою), громадські об’єднання (за згодою)</w:t>
            </w:r>
          </w:p>
        </w:tc>
        <w:tc>
          <w:tcPr>
            <w:tcW w:w="3548" w:type="dxa"/>
          </w:tcPr>
          <w:p w:rsidR="00C3229D" w:rsidRPr="00280E32" w:rsidRDefault="00C3229D" w:rsidP="00DF1296">
            <w:pPr>
              <w:tabs>
                <w:tab w:val="left" w:pos="900"/>
              </w:tabs>
              <w:spacing w:after="0" w:line="240" w:lineRule="auto"/>
              <w:ind w:left="-108" w:right="-71"/>
              <w:contextualSpacing/>
              <w:rPr>
                <w:rFonts w:ascii="Times New Roman" w:hAnsi="Times New Roman"/>
                <w:color w:val="000000"/>
                <w:sz w:val="24"/>
                <w:szCs w:val="24"/>
              </w:rPr>
            </w:pPr>
            <w:r w:rsidRPr="00280E32">
              <w:rPr>
                <w:rFonts w:ascii="Times New Roman" w:hAnsi="Times New Roman"/>
                <w:color w:val="000000"/>
                <w:sz w:val="24"/>
                <w:szCs w:val="24"/>
              </w:rPr>
              <w:lastRenderedPageBreak/>
              <w:t>Кількість громад, в яких проведено навчання</w:t>
            </w:r>
          </w:p>
        </w:tc>
        <w:tc>
          <w:tcPr>
            <w:tcW w:w="1276" w:type="dxa"/>
          </w:tcPr>
          <w:p w:rsidR="00C3229D" w:rsidRPr="0019538A" w:rsidRDefault="00C3229D" w:rsidP="00DF1296">
            <w:pPr>
              <w:tabs>
                <w:tab w:val="left" w:pos="900"/>
              </w:tabs>
              <w:spacing w:after="0" w:line="240" w:lineRule="auto"/>
              <w:ind w:left="-108" w:right="-71"/>
              <w:contextualSpacing/>
              <w:jc w:val="center"/>
              <w:rPr>
                <w:rFonts w:ascii="Times New Roman" w:hAnsi="Times New Roman"/>
                <w:sz w:val="24"/>
                <w:szCs w:val="24"/>
              </w:rPr>
            </w:pPr>
            <w:r w:rsidRPr="0019538A">
              <w:rPr>
                <w:rFonts w:ascii="Times New Roman" w:hAnsi="Times New Roman"/>
                <w:sz w:val="24"/>
                <w:szCs w:val="24"/>
              </w:rPr>
              <w:t>2026–2030</w:t>
            </w:r>
          </w:p>
        </w:tc>
      </w:tr>
      <w:tr w:rsidR="00C3229D" w:rsidRPr="0019538A" w:rsidTr="00103CF6">
        <w:trPr>
          <w:trHeight w:val="3588"/>
        </w:trPr>
        <w:tc>
          <w:tcPr>
            <w:tcW w:w="2124" w:type="dxa"/>
            <w:vMerge/>
          </w:tcPr>
          <w:p w:rsidR="00C3229D" w:rsidRPr="0019538A" w:rsidRDefault="00C3229D" w:rsidP="00DF1296">
            <w:pPr>
              <w:tabs>
                <w:tab w:val="left" w:pos="900"/>
              </w:tabs>
              <w:spacing w:after="0" w:line="240" w:lineRule="auto"/>
              <w:ind w:left="-102" w:right="-71"/>
              <w:contextualSpacing/>
              <w:jc w:val="both"/>
              <w:rPr>
                <w:rFonts w:ascii="Times New Roman" w:hAnsi="Times New Roman"/>
                <w:sz w:val="24"/>
                <w:szCs w:val="24"/>
              </w:rPr>
            </w:pPr>
          </w:p>
        </w:tc>
        <w:tc>
          <w:tcPr>
            <w:tcW w:w="4110" w:type="dxa"/>
          </w:tcPr>
          <w:p w:rsidR="00C3229D" w:rsidRPr="00477CF3" w:rsidRDefault="00C3229D" w:rsidP="00DF1296">
            <w:pPr>
              <w:pStyle w:val="HTML"/>
              <w:contextualSpacing/>
              <w:jc w:val="both"/>
              <w:rPr>
                <w:rFonts w:ascii="Times New Roman" w:hAnsi="Times New Roman"/>
                <w:sz w:val="24"/>
                <w:szCs w:val="24"/>
                <w:lang w:val="uk-UA"/>
              </w:rPr>
            </w:pPr>
            <w:r w:rsidRPr="00477CF3">
              <w:rPr>
                <w:rFonts w:ascii="Times New Roman" w:hAnsi="Times New Roman"/>
                <w:sz w:val="24"/>
                <w:szCs w:val="24"/>
                <w:lang w:val="uk-UA" w:eastAsia="ja-JP"/>
              </w:rPr>
              <w:t>3</w:t>
            </w:r>
            <w:r w:rsidRPr="00EE1301">
              <w:rPr>
                <w:rFonts w:ascii="Times New Roman" w:hAnsi="Times New Roman"/>
                <w:sz w:val="24"/>
                <w:szCs w:val="24"/>
                <w:lang w:val="uk-UA" w:eastAsia="ja-JP"/>
              </w:rPr>
              <w:t xml:space="preserve">) надання підтримки громадським об’єднанням, які реалізують </w:t>
            </w:r>
            <w:proofErr w:type="spellStart"/>
            <w:r w:rsidRPr="00EE1301">
              <w:rPr>
                <w:rFonts w:ascii="Times New Roman" w:hAnsi="Times New Roman"/>
                <w:sz w:val="24"/>
                <w:szCs w:val="24"/>
                <w:lang w:val="uk-UA" w:eastAsia="ja-JP"/>
              </w:rPr>
              <w:t>проєкти</w:t>
            </w:r>
            <w:proofErr w:type="spellEnd"/>
            <w:r w:rsidRPr="00477CF3">
              <w:rPr>
                <w:rFonts w:ascii="Times New Roman" w:hAnsi="Times New Roman"/>
                <w:sz w:val="24"/>
                <w:szCs w:val="24"/>
                <w:lang w:val="uk-UA" w:eastAsia="ja-JP"/>
              </w:rPr>
              <w:t xml:space="preserve">, спрямовані на впровадження порядку денного </w:t>
            </w:r>
            <w:r>
              <w:rPr>
                <w:rFonts w:ascii="Times New Roman" w:hAnsi="Times New Roman"/>
                <w:sz w:val="24"/>
                <w:szCs w:val="24"/>
                <w:lang w:val="uk-UA" w:eastAsia="ja-JP"/>
              </w:rPr>
              <w:t>«</w:t>
            </w:r>
            <w:r w:rsidRPr="00477CF3">
              <w:rPr>
                <w:rFonts w:ascii="Times New Roman" w:hAnsi="Times New Roman"/>
                <w:sz w:val="24"/>
                <w:szCs w:val="24"/>
                <w:lang w:val="uk-UA" w:eastAsia="ja-JP"/>
              </w:rPr>
              <w:t>Жінки, мир, безпека</w:t>
            </w:r>
            <w:r>
              <w:rPr>
                <w:rFonts w:ascii="Times New Roman" w:hAnsi="Times New Roman"/>
                <w:sz w:val="24"/>
                <w:szCs w:val="24"/>
                <w:lang w:val="uk-UA" w:eastAsia="ja-JP"/>
              </w:rPr>
              <w:t>»</w:t>
            </w:r>
            <w:r w:rsidRPr="00477CF3">
              <w:rPr>
                <w:rFonts w:ascii="Times New Roman" w:hAnsi="Times New Roman"/>
                <w:sz w:val="24"/>
                <w:szCs w:val="24"/>
                <w:lang w:val="uk-UA" w:eastAsia="ja-JP"/>
              </w:rPr>
              <w:t xml:space="preserve">, зокрема, щодо надання </w:t>
            </w:r>
            <w:r w:rsidRPr="00477CF3">
              <w:rPr>
                <w:rFonts w:ascii="Times New Roman" w:hAnsi="Times New Roman"/>
                <w:sz w:val="24"/>
                <w:szCs w:val="24"/>
                <w:lang w:val="uk-UA"/>
              </w:rPr>
              <w:t xml:space="preserve">психосоціальної підтримки населенню, </w:t>
            </w:r>
            <w:proofErr w:type="spellStart"/>
            <w:r w:rsidRPr="00477CF3">
              <w:rPr>
                <w:rFonts w:ascii="Times New Roman" w:hAnsi="Times New Roman"/>
                <w:sz w:val="24"/>
                <w:szCs w:val="24"/>
                <w:lang w:val="uk-UA"/>
              </w:rPr>
              <w:t>адвокації</w:t>
            </w:r>
            <w:proofErr w:type="spellEnd"/>
            <w:r w:rsidRPr="00477CF3">
              <w:rPr>
                <w:rFonts w:ascii="Times New Roman" w:hAnsi="Times New Roman"/>
                <w:sz w:val="24"/>
                <w:szCs w:val="24"/>
                <w:lang w:val="uk-UA"/>
              </w:rPr>
              <w:t>, просвітницьких кампаній з питань реалізації Національного плану, розроблення місцевих планів дій, проведення аудитів безпеки територій тощо</w:t>
            </w:r>
          </w:p>
          <w:p w:rsidR="00C3229D" w:rsidRPr="00477CF3" w:rsidRDefault="00C3229D" w:rsidP="00DF1296">
            <w:pPr>
              <w:pStyle w:val="HTML"/>
              <w:contextualSpacing/>
              <w:jc w:val="both"/>
              <w:rPr>
                <w:rFonts w:ascii="Times New Roman" w:hAnsi="Times New Roman"/>
                <w:sz w:val="24"/>
                <w:szCs w:val="24"/>
                <w:lang w:val="uk-UA"/>
              </w:rPr>
            </w:pPr>
          </w:p>
          <w:p w:rsidR="00C3229D" w:rsidRPr="00477CF3" w:rsidRDefault="00C3229D" w:rsidP="00DF1296">
            <w:pPr>
              <w:pStyle w:val="HTML"/>
              <w:contextualSpacing/>
              <w:jc w:val="both"/>
              <w:rPr>
                <w:rFonts w:ascii="Times New Roman" w:hAnsi="Times New Roman"/>
                <w:sz w:val="24"/>
                <w:szCs w:val="24"/>
                <w:lang w:val="uk-UA"/>
              </w:rPr>
            </w:pPr>
          </w:p>
        </w:tc>
        <w:tc>
          <w:tcPr>
            <w:tcW w:w="3684" w:type="dxa"/>
          </w:tcPr>
          <w:p w:rsidR="00C3229D" w:rsidRPr="0019538A" w:rsidRDefault="00C3229D" w:rsidP="00DF1296">
            <w:pPr>
              <w:pStyle w:val="a7"/>
              <w:tabs>
                <w:tab w:val="left" w:pos="900"/>
              </w:tabs>
              <w:spacing w:after="0" w:line="240" w:lineRule="auto"/>
              <w:ind w:left="-75" w:right="-71"/>
              <w:rPr>
                <w:rFonts w:ascii="Times New Roman" w:hAnsi="Times New Roman"/>
                <w:sz w:val="24"/>
                <w:szCs w:val="24"/>
              </w:rPr>
            </w:pPr>
            <w:r>
              <w:rPr>
                <w:rFonts w:ascii="Times New Roman" w:hAnsi="Times New Roman"/>
                <w:sz w:val="24"/>
                <w:szCs w:val="24"/>
              </w:rPr>
              <w:t xml:space="preserve">Управління праці та </w:t>
            </w:r>
            <w:r w:rsidRPr="006B0560">
              <w:rPr>
                <w:rFonts w:ascii="Times New Roman" w:hAnsi="Times New Roman"/>
                <w:sz w:val="24"/>
                <w:szCs w:val="24"/>
              </w:rPr>
              <w:t xml:space="preserve"> соціального захисту населення</w:t>
            </w:r>
            <w:r>
              <w:rPr>
                <w:rFonts w:ascii="Times New Roman" w:hAnsi="Times New Roman"/>
                <w:sz w:val="24"/>
                <w:szCs w:val="24"/>
              </w:rPr>
              <w:t xml:space="preserve"> Дрогобицької</w:t>
            </w:r>
            <w:r w:rsidRPr="006B0560">
              <w:rPr>
                <w:rFonts w:ascii="Times New Roman" w:hAnsi="Times New Roman"/>
                <w:sz w:val="24"/>
                <w:szCs w:val="24"/>
              </w:rPr>
              <w:t xml:space="preserve"> </w:t>
            </w:r>
            <w:r>
              <w:rPr>
                <w:rFonts w:ascii="Times New Roman" w:hAnsi="Times New Roman"/>
                <w:sz w:val="24"/>
                <w:szCs w:val="24"/>
              </w:rPr>
              <w:t xml:space="preserve">районної </w:t>
            </w:r>
            <w:r w:rsidRPr="006B0560">
              <w:rPr>
                <w:rFonts w:ascii="Times New Roman" w:hAnsi="Times New Roman"/>
                <w:sz w:val="24"/>
                <w:szCs w:val="24"/>
              </w:rPr>
              <w:t>держ</w:t>
            </w:r>
            <w:r>
              <w:rPr>
                <w:rFonts w:ascii="Times New Roman" w:hAnsi="Times New Roman"/>
                <w:sz w:val="24"/>
                <w:szCs w:val="24"/>
              </w:rPr>
              <w:t xml:space="preserve">авної (військової) </w:t>
            </w:r>
            <w:r w:rsidRPr="006B0560">
              <w:rPr>
                <w:rFonts w:ascii="Times New Roman" w:hAnsi="Times New Roman"/>
                <w:sz w:val="24"/>
                <w:szCs w:val="24"/>
              </w:rPr>
              <w:t>адміністрації</w:t>
            </w:r>
            <w:r>
              <w:rPr>
                <w:rFonts w:ascii="Times New Roman" w:hAnsi="Times New Roman"/>
                <w:sz w:val="24"/>
                <w:szCs w:val="24"/>
              </w:rPr>
              <w:t xml:space="preserve">, відділ інформаційної діяльності, цифрового розвитку та комунікацій з громадськістю Дрогобицької </w:t>
            </w:r>
            <w:r w:rsidRPr="00833FB0">
              <w:rPr>
                <w:rFonts w:ascii="Times New Roman" w:hAnsi="Times New Roman"/>
                <w:sz w:val="24"/>
                <w:szCs w:val="24"/>
              </w:rPr>
              <w:t xml:space="preserve">районної державної </w:t>
            </w:r>
            <w:r>
              <w:rPr>
                <w:rFonts w:ascii="Times New Roman" w:hAnsi="Times New Roman"/>
                <w:sz w:val="24"/>
                <w:szCs w:val="24"/>
              </w:rPr>
              <w:t xml:space="preserve">(військової) </w:t>
            </w:r>
            <w:r w:rsidRPr="00833FB0">
              <w:rPr>
                <w:rFonts w:ascii="Times New Roman" w:hAnsi="Times New Roman"/>
                <w:sz w:val="24"/>
                <w:szCs w:val="24"/>
              </w:rPr>
              <w:t>адміністрації</w:t>
            </w:r>
            <w:r>
              <w:rPr>
                <w:rFonts w:ascii="Times New Roman" w:hAnsi="Times New Roman"/>
                <w:sz w:val="24"/>
                <w:szCs w:val="24"/>
              </w:rPr>
              <w:t>,</w:t>
            </w:r>
            <w:r w:rsidRPr="00477CF3">
              <w:rPr>
                <w:rStyle w:val="af8"/>
                <w:rFonts w:ascii="Times New Roman" w:eastAsia="MS Mincho"/>
                <w:sz w:val="24"/>
                <w:szCs w:val="24"/>
              </w:rPr>
              <w:t xml:space="preserve"> </w:t>
            </w:r>
            <w:r w:rsidRPr="00743B4F">
              <w:rPr>
                <w:rFonts w:ascii="Times New Roman" w:hAnsi="Times New Roman"/>
                <w:sz w:val="24"/>
                <w:szCs w:val="24"/>
              </w:rPr>
              <w:t xml:space="preserve">управління гуманітарної політики </w:t>
            </w:r>
            <w:r>
              <w:rPr>
                <w:rFonts w:ascii="Times New Roman" w:hAnsi="Times New Roman"/>
                <w:sz w:val="24"/>
                <w:szCs w:val="24"/>
              </w:rPr>
              <w:t xml:space="preserve"> Дрогобицької </w:t>
            </w:r>
            <w:r w:rsidRPr="00743B4F">
              <w:rPr>
                <w:rFonts w:ascii="Times New Roman" w:hAnsi="Times New Roman"/>
                <w:sz w:val="24"/>
                <w:szCs w:val="24"/>
              </w:rPr>
              <w:t xml:space="preserve">районної державної </w:t>
            </w:r>
            <w:r>
              <w:rPr>
                <w:rFonts w:ascii="Times New Roman" w:hAnsi="Times New Roman"/>
                <w:sz w:val="24"/>
                <w:szCs w:val="24"/>
              </w:rPr>
              <w:t xml:space="preserve">(військової) </w:t>
            </w:r>
            <w:r w:rsidRPr="00743B4F">
              <w:rPr>
                <w:rFonts w:ascii="Times New Roman" w:hAnsi="Times New Roman"/>
                <w:sz w:val="24"/>
                <w:szCs w:val="24"/>
              </w:rPr>
              <w:t>адміністрації</w:t>
            </w:r>
            <w:r>
              <w:rPr>
                <w:rFonts w:ascii="Times New Roman" w:hAnsi="Times New Roman"/>
                <w:sz w:val="24"/>
                <w:szCs w:val="24"/>
              </w:rPr>
              <w:t>,</w:t>
            </w:r>
            <w:r w:rsidRPr="0019538A">
              <w:rPr>
                <w:rFonts w:ascii="Times New Roman" w:hAnsi="Times New Roman"/>
                <w:sz w:val="24"/>
                <w:szCs w:val="24"/>
              </w:rPr>
              <w:t xml:space="preserve"> </w:t>
            </w:r>
            <w:r>
              <w:rPr>
                <w:rStyle w:val="af8"/>
                <w:rFonts w:ascii="Times New Roman" w:eastAsia="MS Mincho"/>
                <w:sz w:val="24"/>
                <w:szCs w:val="24"/>
              </w:rPr>
              <w:t xml:space="preserve">міські, селищні ради </w:t>
            </w:r>
            <w:r w:rsidRPr="006B0560">
              <w:rPr>
                <w:rFonts w:ascii="Times New Roman" w:hAnsi="Times New Roman"/>
                <w:sz w:val="24"/>
                <w:szCs w:val="24"/>
              </w:rPr>
              <w:t xml:space="preserve"> (за згодою), громадські об’єднання (за згодою)</w:t>
            </w:r>
          </w:p>
          <w:p w:rsidR="00C3229D" w:rsidRPr="00DF1296" w:rsidRDefault="00C3229D" w:rsidP="00DF1296">
            <w:pPr>
              <w:tabs>
                <w:tab w:val="left" w:pos="900"/>
              </w:tabs>
              <w:spacing w:after="0" w:line="240" w:lineRule="auto"/>
              <w:ind w:right="-71"/>
              <w:rPr>
                <w:rStyle w:val="af8"/>
                <w:rFonts w:ascii="Times New Roman" w:eastAsia="MS Mincho"/>
                <w:sz w:val="24"/>
                <w:szCs w:val="24"/>
              </w:rPr>
            </w:pPr>
          </w:p>
        </w:tc>
        <w:tc>
          <w:tcPr>
            <w:tcW w:w="3548" w:type="dxa"/>
          </w:tcPr>
          <w:p w:rsidR="00C3229D" w:rsidRPr="00280E32" w:rsidRDefault="00C3229D" w:rsidP="00DF1296">
            <w:pPr>
              <w:tabs>
                <w:tab w:val="left" w:pos="900"/>
              </w:tabs>
              <w:spacing w:after="0" w:line="240" w:lineRule="auto"/>
              <w:ind w:left="-108" w:right="-71"/>
              <w:contextualSpacing/>
              <w:rPr>
                <w:rFonts w:ascii="Times New Roman" w:hAnsi="Times New Roman"/>
                <w:color w:val="000000"/>
                <w:sz w:val="24"/>
                <w:szCs w:val="24"/>
              </w:rPr>
            </w:pPr>
            <w:r w:rsidRPr="00280E32">
              <w:rPr>
                <w:rFonts w:ascii="Times New Roman" w:hAnsi="Times New Roman"/>
                <w:color w:val="000000"/>
                <w:sz w:val="24"/>
                <w:szCs w:val="24"/>
              </w:rPr>
              <w:t xml:space="preserve"> Інформація про громадські об’єднання, яким надано підтримку щодо реалізації </w:t>
            </w:r>
            <w:proofErr w:type="spellStart"/>
            <w:r w:rsidRPr="00280E32">
              <w:rPr>
                <w:rFonts w:ascii="Times New Roman" w:hAnsi="Times New Roman"/>
                <w:color w:val="000000"/>
                <w:sz w:val="24"/>
                <w:szCs w:val="24"/>
              </w:rPr>
              <w:t>проєктів</w:t>
            </w:r>
            <w:proofErr w:type="spellEnd"/>
            <w:r w:rsidRPr="00280E32">
              <w:rPr>
                <w:rFonts w:ascii="Times New Roman" w:hAnsi="Times New Roman"/>
                <w:color w:val="000000"/>
                <w:sz w:val="24"/>
                <w:szCs w:val="24"/>
              </w:rPr>
              <w:t xml:space="preserve">, що реалізувалися громадськими об’єднаннями </w:t>
            </w:r>
          </w:p>
        </w:tc>
        <w:tc>
          <w:tcPr>
            <w:tcW w:w="1276" w:type="dxa"/>
          </w:tcPr>
          <w:p w:rsidR="00C3229D" w:rsidRPr="0019538A" w:rsidRDefault="00C3229D" w:rsidP="00DF1296">
            <w:pPr>
              <w:tabs>
                <w:tab w:val="left" w:pos="900"/>
              </w:tabs>
              <w:spacing w:after="0" w:line="240" w:lineRule="auto"/>
              <w:ind w:left="-108" w:right="-71"/>
              <w:contextualSpacing/>
              <w:jc w:val="center"/>
              <w:rPr>
                <w:rFonts w:ascii="Times New Roman" w:hAnsi="Times New Roman"/>
                <w:sz w:val="24"/>
                <w:szCs w:val="24"/>
              </w:rPr>
            </w:pPr>
            <w:r w:rsidRPr="0019538A">
              <w:rPr>
                <w:rFonts w:ascii="Times New Roman" w:hAnsi="Times New Roman"/>
                <w:sz w:val="24"/>
                <w:szCs w:val="24"/>
              </w:rPr>
              <w:t>2026–2030</w:t>
            </w:r>
          </w:p>
        </w:tc>
      </w:tr>
      <w:tr w:rsidR="00C3229D" w:rsidRPr="0019538A" w:rsidTr="00477CF3">
        <w:tc>
          <w:tcPr>
            <w:tcW w:w="14742" w:type="dxa"/>
            <w:gridSpan w:val="5"/>
          </w:tcPr>
          <w:p w:rsidR="00C3229D" w:rsidRPr="0019538A" w:rsidRDefault="00C3229D" w:rsidP="00F9712D">
            <w:pPr>
              <w:spacing w:after="0" w:line="240" w:lineRule="auto"/>
              <w:ind w:left="57"/>
              <w:contextualSpacing/>
              <w:jc w:val="center"/>
              <w:rPr>
                <w:rFonts w:ascii="Times New Roman" w:hAnsi="Times New Roman"/>
                <w:sz w:val="24"/>
                <w:szCs w:val="24"/>
              </w:rPr>
            </w:pPr>
            <w:r w:rsidRPr="0019538A">
              <w:rPr>
                <w:rFonts w:ascii="Times New Roman" w:hAnsi="Times New Roman"/>
                <w:sz w:val="24"/>
                <w:szCs w:val="24"/>
              </w:rPr>
              <w:t xml:space="preserve">Стратегічна ціль 2. Створено </w:t>
            </w:r>
            <w:proofErr w:type="spellStart"/>
            <w:r w:rsidRPr="0019538A">
              <w:rPr>
                <w:rFonts w:ascii="Times New Roman" w:hAnsi="Times New Roman"/>
                <w:sz w:val="24"/>
                <w:szCs w:val="24"/>
              </w:rPr>
              <w:t>гендерно</w:t>
            </w:r>
            <w:proofErr w:type="spellEnd"/>
            <w:r w:rsidRPr="0019538A">
              <w:rPr>
                <w:rFonts w:ascii="Times New Roman" w:hAnsi="Times New Roman"/>
                <w:sz w:val="24"/>
                <w:szCs w:val="24"/>
              </w:rPr>
              <w:t xml:space="preserve"> чутливу систему ідентифікації </w:t>
            </w:r>
            <w:proofErr w:type="spellStart"/>
            <w:r w:rsidRPr="0019538A">
              <w:rPr>
                <w:rFonts w:ascii="Times New Roman" w:hAnsi="Times New Roman"/>
                <w:sz w:val="24"/>
                <w:szCs w:val="24"/>
              </w:rPr>
              <w:t>безпекових</w:t>
            </w:r>
            <w:proofErr w:type="spellEnd"/>
            <w:r w:rsidRPr="0019538A">
              <w:rPr>
                <w:rFonts w:ascii="Times New Roman" w:hAnsi="Times New Roman"/>
                <w:sz w:val="24"/>
                <w:szCs w:val="24"/>
              </w:rPr>
              <w:t xml:space="preserve"> викликів, реагування на них та запобігання таким викликам </w:t>
            </w:r>
          </w:p>
        </w:tc>
      </w:tr>
      <w:tr w:rsidR="00C3229D" w:rsidRPr="0019538A" w:rsidTr="00477CF3">
        <w:tc>
          <w:tcPr>
            <w:tcW w:w="14742" w:type="dxa"/>
            <w:gridSpan w:val="5"/>
          </w:tcPr>
          <w:p w:rsidR="00C3229D" w:rsidRPr="0019538A" w:rsidRDefault="00C3229D" w:rsidP="00DF1296">
            <w:pPr>
              <w:spacing w:after="0" w:line="240" w:lineRule="auto"/>
              <w:ind w:left="57"/>
              <w:contextualSpacing/>
              <w:jc w:val="center"/>
              <w:rPr>
                <w:rFonts w:ascii="Times New Roman" w:hAnsi="Times New Roman"/>
                <w:sz w:val="24"/>
                <w:szCs w:val="24"/>
              </w:rPr>
            </w:pPr>
            <w:r w:rsidRPr="0019538A">
              <w:rPr>
                <w:rFonts w:ascii="Times New Roman" w:hAnsi="Times New Roman"/>
                <w:sz w:val="24"/>
                <w:szCs w:val="24"/>
              </w:rPr>
              <w:t xml:space="preserve">Оперативна ціль 2.1. Забезпечено дієвий механізм взаємодії органів державної влади, громадських об’єднань, підприємств, установ та організацій з ідентифікації </w:t>
            </w:r>
            <w:proofErr w:type="spellStart"/>
            <w:r w:rsidRPr="0019538A">
              <w:rPr>
                <w:rFonts w:ascii="Times New Roman" w:hAnsi="Times New Roman"/>
                <w:sz w:val="24"/>
                <w:szCs w:val="24"/>
              </w:rPr>
              <w:t>безпекових</w:t>
            </w:r>
            <w:proofErr w:type="spellEnd"/>
            <w:r w:rsidRPr="0019538A">
              <w:rPr>
                <w:rFonts w:ascii="Times New Roman" w:hAnsi="Times New Roman"/>
                <w:sz w:val="24"/>
                <w:szCs w:val="24"/>
              </w:rPr>
              <w:t xml:space="preserve"> викликів, запобігання таким викликам, реагування на них (війни, пандемії, </w:t>
            </w:r>
            <w:proofErr w:type="spellStart"/>
            <w:r w:rsidRPr="0019538A">
              <w:rPr>
                <w:rFonts w:ascii="Times New Roman" w:hAnsi="Times New Roman"/>
                <w:sz w:val="24"/>
                <w:szCs w:val="24"/>
              </w:rPr>
              <w:t>кіберзагрози</w:t>
            </w:r>
            <w:proofErr w:type="spellEnd"/>
            <w:r w:rsidRPr="0019538A">
              <w:rPr>
                <w:rFonts w:ascii="Times New Roman" w:hAnsi="Times New Roman"/>
                <w:sz w:val="24"/>
                <w:szCs w:val="24"/>
              </w:rPr>
              <w:t>, техногенні катастрофи) з урахуванням потреб різних груп дівчат і хлопців, жінок і чоловіків</w:t>
            </w:r>
          </w:p>
        </w:tc>
      </w:tr>
      <w:tr w:rsidR="00C3229D" w:rsidRPr="0019538A" w:rsidTr="00103CF6">
        <w:trPr>
          <w:trHeight w:val="4203"/>
        </w:trPr>
        <w:tc>
          <w:tcPr>
            <w:tcW w:w="2124" w:type="dxa"/>
            <w:vMerge w:val="restart"/>
          </w:tcPr>
          <w:p w:rsidR="00C3229D" w:rsidRPr="0019538A" w:rsidRDefault="00C3229D" w:rsidP="00DF1296">
            <w:pPr>
              <w:tabs>
                <w:tab w:val="left" w:pos="900"/>
              </w:tabs>
              <w:spacing w:after="0" w:line="240" w:lineRule="auto"/>
              <w:ind w:right="-71"/>
              <w:contextualSpacing/>
              <w:jc w:val="both"/>
              <w:rPr>
                <w:rFonts w:ascii="Times New Roman" w:hAnsi="Times New Roman"/>
                <w:sz w:val="24"/>
                <w:szCs w:val="24"/>
              </w:rPr>
            </w:pPr>
            <w:r>
              <w:rPr>
                <w:rFonts w:ascii="Times New Roman" w:hAnsi="Times New Roman"/>
                <w:sz w:val="24"/>
                <w:szCs w:val="24"/>
              </w:rPr>
              <w:lastRenderedPageBreak/>
              <w:t>2</w:t>
            </w:r>
            <w:r w:rsidRPr="0019538A">
              <w:rPr>
                <w:rFonts w:ascii="Times New Roman" w:hAnsi="Times New Roman"/>
                <w:sz w:val="24"/>
                <w:szCs w:val="24"/>
              </w:rPr>
              <w:t>. Забезпечення ідентифікації загроз безпеці, запобігання таким загрозам, реагування на потенційні виклики відповідно до принципу забезпечення рівних прав і можливостей жінок і чоловіків</w:t>
            </w:r>
          </w:p>
        </w:tc>
        <w:tc>
          <w:tcPr>
            <w:tcW w:w="4110" w:type="dxa"/>
          </w:tcPr>
          <w:p w:rsidR="00C3229D" w:rsidRPr="0019538A" w:rsidRDefault="00C3229D" w:rsidP="00103CF6">
            <w:pPr>
              <w:tabs>
                <w:tab w:val="left" w:pos="743"/>
              </w:tabs>
              <w:spacing w:after="0" w:line="240" w:lineRule="auto"/>
              <w:ind w:left="-75" w:right="-71"/>
              <w:contextualSpacing/>
              <w:jc w:val="both"/>
              <w:rPr>
                <w:rFonts w:ascii="Times New Roman" w:hAnsi="Times New Roman"/>
                <w:sz w:val="24"/>
                <w:szCs w:val="24"/>
              </w:rPr>
            </w:pPr>
            <w:r>
              <w:rPr>
                <w:rFonts w:ascii="Times New Roman" w:hAnsi="Times New Roman"/>
                <w:sz w:val="24"/>
                <w:szCs w:val="24"/>
              </w:rPr>
              <w:t>1</w:t>
            </w:r>
            <w:r w:rsidRPr="0019538A">
              <w:rPr>
                <w:rFonts w:ascii="Times New Roman" w:hAnsi="Times New Roman"/>
                <w:sz w:val="24"/>
                <w:szCs w:val="24"/>
              </w:rPr>
              <w:t>) поширення на</w:t>
            </w:r>
            <w:r>
              <w:rPr>
                <w:rFonts w:ascii="Times New Roman" w:hAnsi="Times New Roman"/>
                <w:sz w:val="24"/>
                <w:szCs w:val="24"/>
              </w:rPr>
              <w:t xml:space="preserve"> офіційних </w:t>
            </w:r>
            <w:proofErr w:type="spellStart"/>
            <w:r>
              <w:rPr>
                <w:rFonts w:ascii="Times New Roman" w:hAnsi="Times New Roman"/>
                <w:sz w:val="24"/>
                <w:szCs w:val="24"/>
              </w:rPr>
              <w:t>вебсайтах</w:t>
            </w:r>
            <w:proofErr w:type="spellEnd"/>
            <w:r>
              <w:rPr>
                <w:rFonts w:ascii="Times New Roman" w:hAnsi="Times New Roman"/>
                <w:sz w:val="24"/>
                <w:szCs w:val="24"/>
              </w:rPr>
              <w:t xml:space="preserve"> Дрогобицької районної державної (військової) адміністрації та територіальних громад </w:t>
            </w:r>
            <w:r w:rsidRPr="0019538A">
              <w:rPr>
                <w:rFonts w:ascii="Times New Roman" w:hAnsi="Times New Roman"/>
                <w:sz w:val="24"/>
                <w:szCs w:val="24"/>
              </w:rPr>
              <w:t xml:space="preserve"> в публічних та громадських місцях матеріалів за темами: «Радіаційна безпека та засоби радіаційного захисту», «Основні джерела питного водопостачання та як орієнтуватися на нормативних показниках питної води», «Адаптаційні заходи для родин та громад в умовах кліматичних змін» тощо</w:t>
            </w:r>
          </w:p>
        </w:tc>
        <w:tc>
          <w:tcPr>
            <w:tcW w:w="3684" w:type="dxa"/>
          </w:tcPr>
          <w:p w:rsidR="00C3229D" w:rsidRPr="0019538A" w:rsidRDefault="00C3229D" w:rsidP="00103CF6">
            <w:pPr>
              <w:tabs>
                <w:tab w:val="left" w:pos="743"/>
              </w:tabs>
              <w:spacing w:after="0" w:line="240" w:lineRule="auto"/>
              <w:ind w:left="-75" w:right="-71"/>
              <w:contextualSpacing/>
              <w:rPr>
                <w:rFonts w:ascii="Times New Roman" w:hAnsi="Times New Roman"/>
                <w:sz w:val="24"/>
                <w:szCs w:val="24"/>
              </w:rPr>
            </w:pPr>
            <w:r>
              <w:rPr>
                <w:rFonts w:ascii="Times New Roman" w:hAnsi="Times New Roman"/>
                <w:sz w:val="24"/>
                <w:szCs w:val="24"/>
              </w:rPr>
              <w:t>Дрогобицьке районне управління цивільного захисту та превентивної діяльності Головного управління ДСНС України у Львівській області (за згодою)</w:t>
            </w:r>
            <w:r w:rsidRPr="0019538A">
              <w:rPr>
                <w:rFonts w:ascii="Times New Roman" w:hAnsi="Times New Roman"/>
                <w:sz w:val="24"/>
                <w:szCs w:val="24"/>
              </w:rPr>
              <w:t xml:space="preserve">, </w:t>
            </w:r>
            <w:r w:rsidRPr="00833FB0">
              <w:rPr>
                <w:rStyle w:val="af8"/>
                <w:rFonts w:ascii="Times New Roman" w:eastAsia="MS Mincho"/>
                <w:sz w:val="24"/>
                <w:szCs w:val="24"/>
              </w:rPr>
              <w:t>Управління</w:t>
            </w:r>
            <w:r>
              <w:rPr>
                <w:rStyle w:val="af8"/>
                <w:rFonts w:ascii="Times New Roman" w:eastAsia="MS Mincho"/>
                <w:sz w:val="24"/>
                <w:szCs w:val="24"/>
              </w:rPr>
              <w:t xml:space="preserve"> </w:t>
            </w:r>
            <w:r w:rsidRPr="00833FB0">
              <w:rPr>
                <w:rStyle w:val="af8"/>
                <w:rFonts w:ascii="Times New Roman" w:eastAsia="MS Mincho"/>
                <w:sz w:val="24"/>
                <w:szCs w:val="24"/>
              </w:rPr>
              <w:t xml:space="preserve"> </w:t>
            </w:r>
            <w:r w:rsidRPr="00833FB0">
              <w:rPr>
                <w:rFonts w:ascii="Times New Roman" w:hAnsi="Times New Roman"/>
                <w:sz w:val="24"/>
                <w:szCs w:val="24"/>
              </w:rPr>
              <w:t xml:space="preserve"> з питань цивільного захисту та оборонної роботи </w:t>
            </w:r>
            <w:r>
              <w:rPr>
                <w:rFonts w:ascii="Times New Roman" w:hAnsi="Times New Roman"/>
                <w:sz w:val="24"/>
                <w:szCs w:val="24"/>
              </w:rPr>
              <w:t xml:space="preserve">Дрогобицької </w:t>
            </w:r>
            <w:r w:rsidRPr="00833FB0">
              <w:rPr>
                <w:rFonts w:ascii="Times New Roman" w:hAnsi="Times New Roman"/>
                <w:sz w:val="24"/>
                <w:szCs w:val="24"/>
              </w:rPr>
              <w:t xml:space="preserve">районної державної </w:t>
            </w:r>
            <w:r>
              <w:rPr>
                <w:rFonts w:ascii="Times New Roman" w:hAnsi="Times New Roman"/>
                <w:sz w:val="24"/>
                <w:szCs w:val="24"/>
              </w:rPr>
              <w:t xml:space="preserve">(військової) </w:t>
            </w:r>
            <w:r w:rsidRPr="00833FB0">
              <w:rPr>
                <w:rFonts w:ascii="Times New Roman" w:hAnsi="Times New Roman"/>
                <w:sz w:val="24"/>
                <w:szCs w:val="24"/>
              </w:rPr>
              <w:t>адміністрації</w:t>
            </w:r>
            <w:r>
              <w:rPr>
                <w:rStyle w:val="af8"/>
                <w:rFonts w:ascii="Calibri" w:eastAsia="MS Mincho" w:hAnsi="Calibri"/>
                <w:szCs w:val="26"/>
              </w:rPr>
              <w:t xml:space="preserve">, , </w:t>
            </w:r>
            <w:r>
              <w:rPr>
                <w:rStyle w:val="af8"/>
                <w:rFonts w:ascii="Times New Roman" w:eastAsia="MS Mincho"/>
                <w:sz w:val="24"/>
                <w:szCs w:val="24"/>
              </w:rPr>
              <w:t xml:space="preserve">міські, селищні ради </w:t>
            </w:r>
            <w:r w:rsidRPr="006B0560">
              <w:rPr>
                <w:rFonts w:ascii="Times New Roman" w:hAnsi="Times New Roman"/>
                <w:sz w:val="24"/>
                <w:szCs w:val="24"/>
              </w:rPr>
              <w:t xml:space="preserve"> (за згодою), громадські об’єднання (за згодою)</w:t>
            </w:r>
          </w:p>
        </w:tc>
        <w:tc>
          <w:tcPr>
            <w:tcW w:w="3548" w:type="dxa"/>
          </w:tcPr>
          <w:p w:rsidR="00C3229D" w:rsidRPr="00103CF6" w:rsidRDefault="00C3229D" w:rsidP="00103CF6">
            <w:pPr>
              <w:spacing w:after="0" w:line="240" w:lineRule="auto"/>
              <w:ind w:left="-106" w:right="-104"/>
              <w:contextualSpacing/>
              <w:rPr>
                <w:rFonts w:ascii="Times New Roman" w:hAnsi="Times New Roman"/>
                <w:color w:val="000000"/>
                <w:sz w:val="24"/>
                <w:szCs w:val="24"/>
              </w:rPr>
            </w:pPr>
            <w:r w:rsidRPr="00103CF6">
              <w:rPr>
                <w:rFonts w:ascii="Times New Roman" w:hAnsi="Times New Roman"/>
                <w:color w:val="000000"/>
                <w:sz w:val="24"/>
                <w:szCs w:val="24"/>
              </w:rPr>
              <w:t xml:space="preserve">Кількість інформаційних матеріалів/ об’єктів/ інформаційних ресурсів, де поширено матеріали </w:t>
            </w:r>
          </w:p>
        </w:tc>
        <w:tc>
          <w:tcPr>
            <w:tcW w:w="1276" w:type="dxa"/>
          </w:tcPr>
          <w:p w:rsidR="00C3229D" w:rsidRPr="0019538A" w:rsidRDefault="00C3229D" w:rsidP="00103CF6">
            <w:pPr>
              <w:tabs>
                <w:tab w:val="left" w:pos="743"/>
              </w:tabs>
              <w:spacing w:after="0" w:line="240" w:lineRule="auto"/>
              <w:ind w:left="-108" w:right="-71"/>
              <w:contextualSpacing/>
              <w:jc w:val="center"/>
              <w:rPr>
                <w:rFonts w:ascii="Times New Roman" w:hAnsi="Times New Roman"/>
                <w:sz w:val="24"/>
                <w:szCs w:val="24"/>
              </w:rPr>
            </w:pPr>
            <w:r w:rsidRPr="0019538A">
              <w:rPr>
                <w:rFonts w:ascii="Times New Roman" w:hAnsi="Times New Roman"/>
                <w:sz w:val="24"/>
                <w:szCs w:val="24"/>
              </w:rPr>
              <w:t>2026–2030</w:t>
            </w:r>
          </w:p>
        </w:tc>
      </w:tr>
      <w:tr w:rsidR="00C3229D" w:rsidRPr="0019538A" w:rsidTr="00103CF6">
        <w:trPr>
          <w:trHeight w:val="3709"/>
        </w:trPr>
        <w:tc>
          <w:tcPr>
            <w:tcW w:w="2124" w:type="dxa"/>
            <w:vMerge/>
          </w:tcPr>
          <w:p w:rsidR="00C3229D" w:rsidRPr="0019538A" w:rsidRDefault="00C3229D" w:rsidP="00DF1296">
            <w:pPr>
              <w:tabs>
                <w:tab w:val="left" w:pos="900"/>
              </w:tabs>
              <w:spacing w:after="0" w:line="240" w:lineRule="auto"/>
              <w:ind w:right="-71"/>
              <w:contextualSpacing/>
              <w:jc w:val="both"/>
              <w:rPr>
                <w:rFonts w:ascii="Times New Roman" w:hAnsi="Times New Roman"/>
                <w:sz w:val="24"/>
                <w:szCs w:val="24"/>
              </w:rPr>
            </w:pPr>
          </w:p>
        </w:tc>
        <w:tc>
          <w:tcPr>
            <w:tcW w:w="4110" w:type="dxa"/>
          </w:tcPr>
          <w:p w:rsidR="00C3229D" w:rsidRPr="0019538A" w:rsidRDefault="00C3229D" w:rsidP="00DF1296">
            <w:pPr>
              <w:tabs>
                <w:tab w:val="left" w:pos="743"/>
              </w:tabs>
              <w:spacing w:after="0" w:line="240" w:lineRule="auto"/>
              <w:ind w:left="-75" w:right="-71"/>
              <w:contextualSpacing/>
              <w:jc w:val="both"/>
              <w:rPr>
                <w:rFonts w:ascii="Times New Roman" w:hAnsi="Times New Roman"/>
                <w:sz w:val="24"/>
                <w:szCs w:val="24"/>
              </w:rPr>
            </w:pPr>
            <w:r>
              <w:rPr>
                <w:rFonts w:ascii="Times New Roman" w:hAnsi="Times New Roman"/>
                <w:sz w:val="24"/>
                <w:szCs w:val="24"/>
              </w:rPr>
              <w:t>2</w:t>
            </w:r>
            <w:r w:rsidRPr="0019538A">
              <w:rPr>
                <w:rFonts w:ascii="Times New Roman" w:hAnsi="Times New Roman"/>
                <w:sz w:val="24"/>
                <w:szCs w:val="24"/>
              </w:rPr>
              <w:t xml:space="preserve">) організація проведення інформаційних, навчальних заходів з протидії випадкам </w:t>
            </w:r>
            <w:proofErr w:type="spellStart"/>
            <w:r w:rsidRPr="0019538A">
              <w:rPr>
                <w:rFonts w:ascii="Times New Roman" w:hAnsi="Times New Roman"/>
                <w:sz w:val="24"/>
                <w:szCs w:val="24"/>
              </w:rPr>
              <w:t>кібернасильству</w:t>
            </w:r>
            <w:proofErr w:type="spellEnd"/>
            <w:r w:rsidRPr="0019538A">
              <w:rPr>
                <w:rFonts w:ascii="Times New Roman" w:hAnsi="Times New Roman"/>
                <w:sz w:val="24"/>
                <w:szCs w:val="24"/>
              </w:rPr>
              <w:t xml:space="preserve"> для різних цільових груп та щодо підтримки постраждалих, зокрема від сексуального насильства в онлайн просторі</w:t>
            </w:r>
          </w:p>
        </w:tc>
        <w:tc>
          <w:tcPr>
            <w:tcW w:w="3684" w:type="dxa"/>
          </w:tcPr>
          <w:p w:rsidR="00C3229D" w:rsidRPr="0019538A" w:rsidRDefault="00C3229D" w:rsidP="00DF1296">
            <w:pPr>
              <w:tabs>
                <w:tab w:val="left" w:pos="743"/>
              </w:tabs>
              <w:spacing w:after="0" w:line="240" w:lineRule="auto"/>
              <w:ind w:left="-75" w:right="-71"/>
              <w:contextualSpacing/>
              <w:rPr>
                <w:rFonts w:ascii="Times New Roman" w:hAnsi="Times New Roman"/>
                <w:sz w:val="24"/>
                <w:szCs w:val="24"/>
              </w:rPr>
            </w:pPr>
            <w:r>
              <w:rPr>
                <w:rFonts w:ascii="Times New Roman" w:hAnsi="Times New Roman"/>
                <w:sz w:val="24"/>
                <w:szCs w:val="24"/>
              </w:rPr>
              <w:t xml:space="preserve">Управління гуманітарної політики Дрогобицької </w:t>
            </w:r>
            <w:r w:rsidRPr="00833FB0">
              <w:rPr>
                <w:rFonts w:ascii="Times New Roman" w:hAnsi="Times New Roman"/>
                <w:sz w:val="24"/>
                <w:szCs w:val="24"/>
              </w:rPr>
              <w:t xml:space="preserve">районної державної </w:t>
            </w:r>
            <w:r>
              <w:rPr>
                <w:rFonts w:ascii="Times New Roman" w:hAnsi="Times New Roman"/>
                <w:sz w:val="24"/>
                <w:szCs w:val="24"/>
              </w:rPr>
              <w:t xml:space="preserve">(військової) </w:t>
            </w:r>
            <w:r w:rsidRPr="00833FB0">
              <w:rPr>
                <w:rFonts w:ascii="Times New Roman" w:hAnsi="Times New Roman"/>
                <w:sz w:val="24"/>
                <w:szCs w:val="24"/>
              </w:rPr>
              <w:t>адміністрації</w:t>
            </w:r>
            <w:r>
              <w:rPr>
                <w:rStyle w:val="af8"/>
                <w:rFonts w:ascii="Calibri" w:eastAsia="MS Mincho" w:hAnsi="Calibri"/>
                <w:szCs w:val="26"/>
              </w:rPr>
              <w:t>,</w:t>
            </w:r>
            <w:r>
              <w:rPr>
                <w:rFonts w:ascii="Times New Roman" w:hAnsi="Times New Roman"/>
                <w:sz w:val="24"/>
                <w:szCs w:val="24"/>
              </w:rPr>
              <w:t xml:space="preserve"> Дрогобицький районний відділ Головного управління Національної поліції у Львівській області </w:t>
            </w:r>
            <w:r w:rsidRPr="0019538A">
              <w:rPr>
                <w:rFonts w:ascii="Times New Roman" w:hAnsi="Times New Roman"/>
                <w:sz w:val="24"/>
                <w:szCs w:val="24"/>
              </w:rPr>
              <w:t xml:space="preserve">(за згодою),  </w:t>
            </w:r>
            <w:r>
              <w:rPr>
                <w:rFonts w:ascii="Times New Roman" w:hAnsi="Times New Roman"/>
                <w:sz w:val="24"/>
                <w:szCs w:val="24"/>
              </w:rPr>
              <w:t xml:space="preserve">управління праці та </w:t>
            </w:r>
            <w:r w:rsidRPr="0019538A">
              <w:rPr>
                <w:rFonts w:ascii="Times New Roman" w:hAnsi="Times New Roman"/>
                <w:sz w:val="24"/>
                <w:szCs w:val="24"/>
              </w:rPr>
              <w:t xml:space="preserve">соціального захисту населення </w:t>
            </w:r>
            <w:r>
              <w:rPr>
                <w:rFonts w:ascii="Times New Roman" w:hAnsi="Times New Roman"/>
                <w:sz w:val="24"/>
                <w:szCs w:val="24"/>
              </w:rPr>
              <w:t>Дрогобицької</w:t>
            </w:r>
            <w:r w:rsidRPr="006B0560">
              <w:rPr>
                <w:rFonts w:ascii="Times New Roman" w:hAnsi="Times New Roman"/>
                <w:sz w:val="24"/>
                <w:szCs w:val="24"/>
              </w:rPr>
              <w:t xml:space="preserve"> </w:t>
            </w:r>
            <w:r>
              <w:rPr>
                <w:rFonts w:ascii="Times New Roman" w:hAnsi="Times New Roman"/>
                <w:sz w:val="24"/>
                <w:szCs w:val="24"/>
              </w:rPr>
              <w:t xml:space="preserve">районної </w:t>
            </w:r>
            <w:r w:rsidRPr="006B0560">
              <w:rPr>
                <w:rFonts w:ascii="Times New Roman" w:hAnsi="Times New Roman"/>
                <w:sz w:val="24"/>
                <w:szCs w:val="24"/>
              </w:rPr>
              <w:t>держ</w:t>
            </w:r>
            <w:r>
              <w:rPr>
                <w:rFonts w:ascii="Times New Roman" w:hAnsi="Times New Roman"/>
                <w:sz w:val="24"/>
                <w:szCs w:val="24"/>
              </w:rPr>
              <w:t xml:space="preserve">авної (військової) </w:t>
            </w:r>
            <w:r w:rsidRPr="006B0560">
              <w:rPr>
                <w:rFonts w:ascii="Times New Roman" w:hAnsi="Times New Roman"/>
                <w:sz w:val="24"/>
                <w:szCs w:val="24"/>
              </w:rPr>
              <w:t>адміністрації</w:t>
            </w:r>
            <w:r w:rsidRPr="0019538A">
              <w:rPr>
                <w:rFonts w:ascii="Times New Roman" w:hAnsi="Times New Roman"/>
                <w:sz w:val="24"/>
                <w:szCs w:val="24"/>
              </w:rPr>
              <w:t>, центр</w:t>
            </w:r>
            <w:r>
              <w:rPr>
                <w:rFonts w:ascii="Times New Roman" w:hAnsi="Times New Roman"/>
                <w:sz w:val="24"/>
                <w:szCs w:val="24"/>
              </w:rPr>
              <w:t>и</w:t>
            </w:r>
            <w:r w:rsidRPr="0019538A">
              <w:rPr>
                <w:rFonts w:ascii="Times New Roman" w:hAnsi="Times New Roman"/>
                <w:sz w:val="24"/>
                <w:szCs w:val="24"/>
              </w:rPr>
              <w:t xml:space="preserve"> соціальних служб</w:t>
            </w:r>
            <w:r>
              <w:rPr>
                <w:rFonts w:ascii="Times New Roman" w:hAnsi="Times New Roman"/>
                <w:sz w:val="24"/>
                <w:szCs w:val="24"/>
              </w:rPr>
              <w:t xml:space="preserve"> територіальних громад</w:t>
            </w:r>
            <w:r w:rsidRPr="0019538A">
              <w:rPr>
                <w:rFonts w:ascii="Times New Roman" w:hAnsi="Times New Roman"/>
                <w:sz w:val="24"/>
                <w:szCs w:val="24"/>
              </w:rPr>
              <w:t xml:space="preserve">, </w:t>
            </w:r>
            <w:r w:rsidRPr="0019538A">
              <w:t xml:space="preserve"> </w:t>
            </w:r>
            <w:r>
              <w:rPr>
                <w:rStyle w:val="af8"/>
                <w:rFonts w:ascii="Times New Roman" w:eastAsia="MS Mincho"/>
                <w:sz w:val="24"/>
                <w:szCs w:val="24"/>
              </w:rPr>
              <w:t xml:space="preserve">міські, селищні ради </w:t>
            </w:r>
            <w:r w:rsidRPr="006B0560">
              <w:rPr>
                <w:rFonts w:ascii="Times New Roman" w:hAnsi="Times New Roman"/>
                <w:sz w:val="24"/>
                <w:szCs w:val="24"/>
              </w:rPr>
              <w:t xml:space="preserve"> (за згодою), громадські об’єднання (за згодо</w:t>
            </w:r>
            <w:r>
              <w:rPr>
                <w:rFonts w:ascii="Times New Roman" w:hAnsi="Times New Roman"/>
                <w:sz w:val="24"/>
                <w:szCs w:val="24"/>
              </w:rPr>
              <w:t>ю)</w:t>
            </w:r>
          </w:p>
        </w:tc>
        <w:tc>
          <w:tcPr>
            <w:tcW w:w="3548" w:type="dxa"/>
          </w:tcPr>
          <w:p w:rsidR="00C3229D" w:rsidRPr="007630BF" w:rsidRDefault="00C3229D" w:rsidP="00DF1296">
            <w:pPr>
              <w:tabs>
                <w:tab w:val="left" w:pos="743"/>
              </w:tabs>
              <w:spacing w:after="0" w:line="240" w:lineRule="auto"/>
              <w:ind w:left="-108" w:right="-71"/>
              <w:contextualSpacing/>
              <w:rPr>
                <w:rFonts w:ascii="Times New Roman" w:hAnsi="Times New Roman"/>
                <w:color w:val="000000"/>
                <w:sz w:val="24"/>
                <w:szCs w:val="24"/>
              </w:rPr>
            </w:pPr>
            <w:r w:rsidRPr="007630BF">
              <w:rPr>
                <w:rFonts w:ascii="Times New Roman" w:hAnsi="Times New Roman"/>
                <w:color w:val="000000"/>
                <w:sz w:val="24"/>
                <w:szCs w:val="24"/>
              </w:rPr>
              <w:t>Кількість осіб, охоплених заходами</w:t>
            </w:r>
          </w:p>
          <w:p w:rsidR="00C3229D" w:rsidRPr="007630BF" w:rsidRDefault="00C3229D" w:rsidP="00282D48">
            <w:pPr>
              <w:rPr>
                <w:rFonts w:ascii="Times New Roman" w:hAnsi="Times New Roman"/>
                <w:color w:val="FF6600"/>
                <w:sz w:val="24"/>
                <w:szCs w:val="24"/>
              </w:rPr>
            </w:pPr>
          </w:p>
          <w:p w:rsidR="00C3229D" w:rsidRPr="007630BF" w:rsidRDefault="00C3229D" w:rsidP="00282D48">
            <w:pPr>
              <w:rPr>
                <w:rFonts w:ascii="Times New Roman" w:hAnsi="Times New Roman"/>
                <w:color w:val="FF6600"/>
                <w:sz w:val="24"/>
                <w:szCs w:val="24"/>
              </w:rPr>
            </w:pPr>
          </w:p>
        </w:tc>
        <w:tc>
          <w:tcPr>
            <w:tcW w:w="1276" w:type="dxa"/>
          </w:tcPr>
          <w:p w:rsidR="00C3229D" w:rsidRPr="0019538A" w:rsidRDefault="00C3229D" w:rsidP="00DF1296">
            <w:pPr>
              <w:tabs>
                <w:tab w:val="left" w:pos="743"/>
              </w:tabs>
              <w:spacing w:after="0" w:line="240" w:lineRule="auto"/>
              <w:ind w:left="-108" w:right="-71"/>
              <w:contextualSpacing/>
              <w:jc w:val="center"/>
              <w:rPr>
                <w:rFonts w:ascii="Times New Roman" w:hAnsi="Times New Roman"/>
                <w:sz w:val="24"/>
                <w:szCs w:val="24"/>
              </w:rPr>
            </w:pPr>
            <w:r w:rsidRPr="0019538A">
              <w:rPr>
                <w:rFonts w:ascii="Times New Roman" w:hAnsi="Times New Roman"/>
                <w:sz w:val="24"/>
                <w:szCs w:val="24"/>
              </w:rPr>
              <w:t>2026–20</w:t>
            </w:r>
            <w:r>
              <w:rPr>
                <w:rFonts w:ascii="Times New Roman" w:hAnsi="Times New Roman"/>
                <w:sz w:val="24"/>
                <w:szCs w:val="24"/>
              </w:rPr>
              <w:t>30</w:t>
            </w:r>
          </w:p>
        </w:tc>
      </w:tr>
      <w:tr w:rsidR="00C3229D" w:rsidRPr="0019538A" w:rsidTr="00103CF6">
        <w:trPr>
          <w:trHeight w:val="3456"/>
        </w:trPr>
        <w:tc>
          <w:tcPr>
            <w:tcW w:w="2124" w:type="dxa"/>
          </w:tcPr>
          <w:p w:rsidR="00C3229D" w:rsidRPr="00477CF3" w:rsidRDefault="00C3229D" w:rsidP="00DF1296">
            <w:pPr>
              <w:pStyle w:val="TableParagraph"/>
              <w:tabs>
                <w:tab w:val="left" w:pos="240"/>
              </w:tabs>
              <w:ind w:left="-75" w:right="-111"/>
              <w:contextualSpacing/>
              <w:rPr>
                <w:rFonts w:ascii="Times New Roman" w:hAnsi="Times New Roman" w:cs="Times New Roman"/>
                <w:sz w:val="24"/>
                <w:szCs w:val="24"/>
                <w:lang w:eastAsia="ja-JP"/>
              </w:rPr>
            </w:pPr>
            <w:r>
              <w:rPr>
                <w:rFonts w:ascii="Times New Roman" w:hAnsi="Times New Roman" w:cs="Times New Roman"/>
                <w:sz w:val="24"/>
                <w:szCs w:val="24"/>
                <w:lang w:eastAsia="ja-JP"/>
              </w:rPr>
              <w:lastRenderedPageBreak/>
              <w:t>3</w:t>
            </w:r>
            <w:r w:rsidRPr="00477CF3">
              <w:rPr>
                <w:rFonts w:ascii="Times New Roman" w:hAnsi="Times New Roman" w:cs="Times New Roman"/>
                <w:sz w:val="24"/>
                <w:szCs w:val="24"/>
                <w:lang w:eastAsia="ja-JP"/>
              </w:rPr>
              <w:t>. Запобігання усім формам насильства з використанням зброї</w:t>
            </w:r>
          </w:p>
        </w:tc>
        <w:tc>
          <w:tcPr>
            <w:tcW w:w="4110" w:type="dxa"/>
          </w:tcPr>
          <w:p w:rsidR="00C3229D" w:rsidRPr="00477CF3" w:rsidRDefault="00C3229D" w:rsidP="00DF1296">
            <w:pPr>
              <w:pStyle w:val="TableParagraph"/>
              <w:tabs>
                <w:tab w:val="left" w:pos="240"/>
              </w:tabs>
              <w:ind w:left="-75"/>
              <w:contextualSpacing/>
              <w:jc w:val="both"/>
              <w:rPr>
                <w:rFonts w:ascii="Times New Roman" w:hAnsi="Times New Roman" w:cs="Times New Roman"/>
                <w:sz w:val="24"/>
                <w:szCs w:val="24"/>
                <w:lang w:eastAsia="ja-JP"/>
              </w:rPr>
            </w:pPr>
            <w:r>
              <w:rPr>
                <w:rFonts w:ascii="Times New Roman" w:hAnsi="Times New Roman" w:cs="Times New Roman"/>
                <w:sz w:val="24"/>
                <w:szCs w:val="24"/>
                <w:lang w:eastAsia="ja-JP"/>
              </w:rPr>
              <w:t xml:space="preserve">1) </w:t>
            </w:r>
            <w:r w:rsidRPr="00477CF3">
              <w:rPr>
                <w:rFonts w:ascii="Times New Roman" w:hAnsi="Times New Roman" w:cs="Times New Roman"/>
                <w:sz w:val="24"/>
                <w:szCs w:val="24"/>
                <w:lang w:eastAsia="ja-JP"/>
              </w:rPr>
              <w:t xml:space="preserve">проведення інформаційних кампаній щодо алгоритму дій, реагування на випадки незаконного обігу та використання зброї, порядку легалізації зброї, здачі зброї та правових наслідків, у тому числі із залученням закладів освіти, молодіжних рад та молодіжних центрів </w:t>
            </w:r>
          </w:p>
        </w:tc>
        <w:tc>
          <w:tcPr>
            <w:tcW w:w="3684" w:type="dxa"/>
          </w:tcPr>
          <w:p w:rsidR="00C3229D" w:rsidRPr="0019538A" w:rsidRDefault="00C3229D" w:rsidP="00DF1296">
            <w:pPr>
              <w:spacing w:after="0" w:line="240" w:lineRule="auto"/>
              <w:ind w:left="-116" w:right="-121"/>
              <w:contextualSpacing/>
              <w:rPr>
                <w:rFonts w:ascii="Times New Roman" w:hAnsi="Times New Roman"/>
                <w:vanish/>
                <w:sz w:val="24"/>
                <w:szCs w:val="24"/>
              </w:rPr>
            </w:pPr>
            <w:r>
              <w:rPr>
                <w:rFonts w:ascii="Times New Roman" w:hAnsi="Times New Roman"/>
                <w:sz w:val="24"/>
                <w:szCs w:val="24"/>
              </w:rPr>
              <w:t xml:space="preserve">Дрогобицький районний відділ Головного управління Національної поліції у Львівській області </w:t>
            </w:r>
            <w:r w:rsidRPr="0019538A">
              <w:rPr>
                <w:rFonts w:ascii="Times New Roman" w:hAnsi="Times New Roman"/>
                <w:sz w:val="24"/>
                <w:szCs w:val="24"/>
              </w:rPr>
              <w:t xml:space="preserve">(за згодою), </w:t>
            </w:r>
            <w:r>
              <w:rPr>
                <w:rFonts w:ascii="Times New Roman" w:hAnsi="Times New Roman"/>
                <w:sz w:val="24"/>
                <w:szCs w:val="24"/>
              </w:rPr>
              <w:t>управління гуманітарної політики</w:t>
            </w:r>
            <w:r w:rsidRPr="0019538A">
              <w:rPr>
                <w:rFonts w:ascii="Times New Roman" w:hAnsi="Times New Roman"/>
                <w:sz w:val="24"/>
                <w:szCs w:val="24"/>
              </w:rPr>
              <w:t xml:space="preserve">, </w:t>
            </w:r>
            <w:r>
              <w:rPr>
                <w:rFonts w:ascii="Times New Roman" w:hAnsi="Times New Roman"/>
                <w:sz w:val="24"/>
                <w:szCs w:val="24"/>
              </w:rPr>
              <w:t xml:space="preserve">Дрогобицької </w:t>
            </w:r>
            <w:r w:rsidRPr="00743B4F">
              <w:rPr>
                <w:rFonts w:ascii="Times New Roman" w:hAnsi="Times New Roman"/>
                <w:sz w:val="24"/>
                <w:szCs w:val="24"/>
              </w:rPr>
              <w:t xml:space="preserve">районної державної </w:t>
            </w:r>
            <w:r>
              <w:rPr>
                <w:rFonts w:ascii="Times New Roman" w:hAnsi="Times New Roman"/>
                <w:sz w:val="24"/>
                <w:szCs w:val="24"/>
              </w:rPr>
              <w:t xml:space="preserve">(військової) </w:t>
            </w:r>
            <w:r w:rsidRPr="00743B4F">
              <w:rPr>
                <w:rFonts w:ascii="Times New Roman" w:hAnsi="Times New Roman"/>
                <w:sz w:val="24"/>
                <w:szCs w:val="24"/>
              </w:rPr>
              <w:t>адміністрації</w:t>
            </w:r>
            <w:r>
              <w:rPr>
                <w:rFonts w:ascii="Times New Roman" w:hAnsi="Times New Roman"/>
                <w:sz w:val="24"/>
                <w:szCs w:val="24"/>
              </w:rPr>
              <w:t>,</w:t>
            </w:r>
            <w:r w:rsidRPr="0019538A">
              <w:rPr>
                <w:rFonts w:ascii="Times New Roman" w:hAnsi="Times New Roman"/>
                <w:sz w:val="24"/>
                <w:szCs w:val="24"/>
              </w:rPr>
              <w:t xml:space="preserve"> </w:t>
            </w:r>
            <w:r>
              <w:rPr>
                <w:rStyle w:val="af8"/>
                <w:rFonts w:ascii="Times New Roman" w:eastAsia="MS Mincho"/>
                <w:sz w:val="24"/>
                <w:szCs w:val="24"/>
              </w:rPr>
              <w:t xml:space="preserve">міські, селищні ради </w:t>
            </w:r>
            <w:r w:rsidRPr="006B0560">
              <w:rPr>
                <w:rFonts w:ascii="Times New Roman" w:hAnsi="Times New Roman"/>
                <w:sz w:val="24"/>
                <w:szCs w:val="24"/>
              </w:rPr>
              <w:t xml:space="preserve"> (за згодою), громадські об’єднання (за згодою)</w:t>
            </w:r>
          </w:p>
        </w:tc>
        <w:tc>
          <w:tcPr>
            <w:tcW w:w="3548" w:type="dxa"/>
          </w:tcPr>
          <w:p w:rsidR="00C3229D" w:rsidRPr="007630BF" w:rsidRDefault="00C3229D" w:rsidP="00DF1296">
            <w:pPr>
              <w:pStyle w:val="TableParagraph"/>
              <w:tabs>
                <w:tab w:val="left" w:pos="240"/>
              </w:tabs>
              <w:ind w:left="-75" w:right="-111"/>
              <w:contextualSpacing/>
              <w:rPr>
                <w:rFonts w:ascii="Times New Roman" w:hAnsi="Times New Roman" w:cs="Times New Roman"/>
                <w:color w:val="000000"/>
                <w:sz w:val="24"/>
                <w:szCs w:val="24"/>
                <w:lang w:eastAsia="ja-JP"/>
              </w:rPr>
            </w:pPr>
            <w:r w:rsidRPr="007630BF">
              <w:rPr>
                <w:rFonts w:ascii="Times New Roman" w:hAnsi="Times New Roman" w:cs="Times New Roman"/>
                <w:color w:val="000000"/>
                <w:sz w:val="24"/>
                <w:szCs w:val="24"/>
                <w:lang w:eastAsia="ja-JP"/>
              </w:rPr>
              <w:t>Кількість висвітлених інформаційних матеріалів</w:t>
            </w:r>
          </w:p>
          <w:p w:rsidR="00C3229D" w:rsidRPr="007630BF" w:rsidRDefault="00C3229D" w:rsidP="00DF1296">
            <w:pPr>
              <w:pStyle w:val="TableParagraph"/>
              <w:tabs>
                <w:tab w:val="left" w:pos="240"/>
              </w:tabs>
              <w:ind w:right="-111"/>
              <w:contextualSpacing/>
              <w:rPr>
                <w:rFonts w:ascii="Times New Roman" w:hAnsi="Times New Roman" w:cs="Times New Roman"/>
                <w:color w:val="000000"/>
                <w:sz w:val="24"/>
                <w:szCs w:val="24"/>
                <w:lang w:eastAsia="ja-JP"/>
              </w:rPr>
            </w:pPr>
          </w:p>
          <w:p w:rsidR="00C3229D" w:rsidRPr="007630BF" w:rsidRDefault="00C3229D" w:rsidP="00DF1296">
            <w:pPr>
              <w:pStyle w:val="TableParagraph"/>
              <w:tabs>
                <w:tab w:val="left" w:pos="240"/>
              </w:tabs>
              <w:ind w:left="-88" w:right="-111"/>
              <w:contextualSpacing/>
              <w:rPr>
                <w:rFonts w:ascii="Times New Roman" w:hAnsi="Times New Roman" w:cs="Times New Roman"/>
                <w:color w:val="000000"/>
                <w:sz w:val="24"/>
                <w:szCs w:val="24"/>
                <w:lang w:eastAsia="ja-JP"/>
              </w:rPr>
            </w:pPr>
            <w:r w:rsidRPr="007630BF">
              <w:rPr>
                <w:rFonts w:ascii="Times New Roman" w:hAnsi="Times New Roman" w:cs="Times New Roman"/>
                <w:color w:val="000000"/>
                <w:sz w:val="24"/>
                <w:szCs w:val="24"/>
                <w:lang w:eastAsia="ja-JP"/>
              </w:rPr>
              <w:t xml:space="preserve">Кількість осіб,  охоплених інформаційними кампаніями </w:t>
            </w:r>
          </w:p>
        </w:tc>
        <w:tc>
          <w:tcPr>
            <w:tcW w:w="1276" w:type="dxa"/>
          </w:tcPr>
          <w:p w:rsidR="00C3229D" w:rsidRPr="0019538A" w:rsidRDefault="00C3229D" w:rsidP="00DF1296">
            <w:pPr>
              <w:spacing w:after="0" w:line="240" w:lineRule="auto"/>
              <w:ind w:left="-110" w:right="-105"/>
              <w:contextualSpacing/>
              <w:jc w:val="center"/>
              <w:rPr>
                <w:rFonts w:ascii="Times New Roman" w:hAnsi="Times New Roman"/>
                <w:sz w:val="24"/>
                <w:szCs w:val="24"/>
              </w:rPr>
            </w:pPr>
            <w:r w:rsidRPr="0019538A">
              <w:rPr>
                <w:rFonts w:ascii="Times New Roman" w:hAnsi="Times New Roman"/>
                <w:sz w:val="24"/>
                <w:szCs w:val="24"/>
              </w:rPr>
              <w:t>2026–2030</w:t>
            </w:r>
          </w:p>
        </w:tc>
      </w:tr>
      <w:tr w:rsidR="00C3229D" w:rsidRPr="0019538A" w:rsidTr="00103CF6">
        <w:trPr>
          <w:trHeight w:val="3456"/>
        </w:trPr>
        <w:tc>
          <w:tcPr>
            <w:tcW w:w="2124" w:type="dxa"/>
          </w:tcPr>
          <w:p w:rsidR="00C3229D" w:rsidRPr="0019538A" w:rsidRDefault="00C3229D" w:rsidP="00DF1296">
            <w:pPr>
              <w:spacing w:after="0" w:line="240" w:lineRule="auto"/>
              <w:contextualSpacing/>
              <w:jc w:val="both"/>
              <w:rPr>
                <w:rFonts w:ascii="Times New Roman" w:hAnsi="Times New Roman"/>
                <w:sz w:val="24"/>
                <w:szCs w:val="24"/>
              </w:rPr>
            </w:pPr>
            <w:r>
              <w:rPr>
                <w:rFonts w:ascii="Times New Roman" w:hAnsi="Times New Roman"/>
                <w:sz w:val="24"/>
                <w:szCs w:val="24"/>
              </w:rPr>
              <w:t>4</w:t>
            </w:r>
            <w:r w:rsidRPr="0019538A">
              <w:rPr>
                <w:rFonts w:ascii="Times New Roman" w:hAnsi="Times New Roman"/>
                <w:sz w:val="24"/>
                <w:szCs w:val="24"/>
              </w:rPr>
              <w:t>. Забезпечення безпеки населення у територіальних громадах з врахуванням потреб різних категорій жінок і чоловіків</w:t>
            </w:r>
          </w:p>
        </w:tc>
        <w:tc>
          <w:tcPr>
            <w:tcW w:w="4110" w:type="dxa"/>
          </w:tcPr>
          <w:p w:rsidR="00C3229D" w:rsidRPr="0019538A" w:rsidRDefault="00C3229D" w:rsidP="00DF1296">
            <w:pPr>
              <w:spacing w:after="0" w:line="240" w:lineRule="auto"/>
              <w:ind w:left="-75"/>
              <w:contextualSpacing/>
              <w:jc w:val="both"/>
              <w:rPr>
                <w:rFonts w:ascii="Times New Roman" w:hAnsi="Times New Roman"/>
                <w:sz w:val="24"/>
                <w:szCs w:val="24"/>
              </w:rPr>
            </w:pPr>
            <w:r w:rsidRPr="0019538A">
              <w:rPr>
                <w:rFonts w:ascii="Times New Roman" w:hAnsi="Times New Roman"/>
                <w:sz w:val="24"/>
                <w:szCs w:val="24"/>
              </w:rPr>
              <w:t xml:space="preserve">1) проведення в територіальних громадах аудиту безпеки територій, </w:t>
            </w:r>
            <w:proofErr w:type="spellStart"/>
            <w:r w:rsidRPr="0019538A">
              <w:rPr>
                <w:rFonts w:ascii="Times New Roman" w:hAnsi="Times New Roman"/>
                <w:sz w:val="24"/>
                <w:szCs w:val="24"/>
              </w:rPr>
              <w:t>укриттів</w:t>
            </w:r>
            <w:proofErr w:type="spellEnd"/>
            <w:r w:rsidRPr="0019538A">
              <w:rPr>
                <w:rFonts w:ascii="Times New Roman" w:hAnsi="Times New Roman"/>
                <w:sz w:val="24"/>
                <w:szCs w:val="24"/>
              </w:rPr>
              <w:t>, транспорту із урахуванням потреб різних категорій жінок і чоловіків</w:t>
            </w:r>
          </w:p>
        </w:tc>
        <w:tc>
          <w:tcPr>
            <w:tcW w:w="3684" w:type="dxa"/>
          </w:tcPr>
          <w:p w:rsidR="00C3229D" w:rsidRPr="0019538A" w:rsidRDefault="00C3229D" w:rsidP="00DF1296">
            <w:pPr>
              <w:spacing w:after="0" w:line="240" w:lineRule="auto"/>
              <w:ind w:left="-75" w:right="-71"/>
              <w:contextualSpacing/>
              <w:rPr>
                <w:rFonts w:ascii="Times New Roman" w:hAnsi="Times New Roman"/>
                <w:sz w:val="24"/>
                <w:szCs w:val="24"/>
              </w:rPr>
            </w:pPr>
            <w:r w:rsidRPr="00833FB0">
              <w:rPr>
                <w:rStyle w:val="af8"/>
                <w:rFonts w:ascii="Times New Roman" w:eastAsia="MS Mincho"/>
                <w:sz w:val="24"/>
                <w:szCs w:val="24"/>
              </w:rPr>
              <w:t>Управління</w:t>
            </w:r>
            <w:r>
              <w:rPr>
                <w:rStyle w:val="af8"/>
                <w:rFonts w:ascii="Times New Roman" w:eastAsia="MS Mincho"/>
                <w:sz w:val="24"/>
                <w:szCs w:val="24"/>
              </w:rPr>
              <w:t xml:space="preserve"> </w:t>
            </w:r>
            <w:r w:rsidRPr="00833FB0">
              <w:rPr>
                <w:rStyle w:val="af8"/>
                <w:rFonts w:ascii="Times New Roman" w:eastAsia="MS Mincho"/>
                <w:sz w:val="24"/>
                <w:szCs w:val="24"/>
              </w:rPr>
              <w:t xml:space="preserve"> </w:t>
            </w:r>
            <w:r w:rsidRPr="00833FB0">
              <w:rPr>
                <w:rFonts w:ascii="Times New Roman" w:hAnsi="Times New Roman"/>
                <w:sz w:val="24"/>
                <w:szCs w:val="24"/>
              </w:rPr>
              <w:t xml:space="preserve"> з питань цивільного захисту та оборонної роботи </w:t>
            </w:r>
            <w:r>
              <w:rPr>
                <w:rFonts w:ascii="Times New Roman" w:hAnsi="Times New Roman"/>
                <w:sz w:val="24"/>
                <w:szCs w:val="24"/>
              </w:rPr>
              <w:t xml:space="preserve">Дрогобицької </w:t>
            </w:r>
            <w:r w:rsidRPr="00833FB0">
              <w:rPr>
                <w:rFonts w:ascii="Times New Roman" w:hAnsi="Times New Roman"/>
                <w:sz w:val="24"/>
                <w:szCs w:val="24"/>
              </w:rPr>
              <w:t xml:space="preserve">районної державної </w:t>
            </w:r>
            <w:r>
              <w:rPr>
                <w:rFonts w:ascii="Times New Roman" w:hAnsi="Times New Roman"/>
                <w:sz w:val="24"/>
                <w:szCs w:val="24"/>
              </w:rPr>
              <w:t xml:space="preserve">(військової) </w:t>
            </w:r>
            <w:r w:rsidRPr="00833FB0">
              <w:rPr>
                <w:rFonts w:ascii="Times New Roman" w:hAnsi="Times New Roman"/>
                <w:sz w:val="24"/>
                <w:szCs w:val="24"/>
              </w:rPr>
              <w:t>адміністрації</w:t>
            </w:r>
            <w:r>
              <w:rPr>
                <w:rStyle w:val="af8"/>
                <w:rFonts w:ascii="Calibri" w:eastAsia="MS Mincho" w:hAnsi="Calibri"/>
                <w:szCs w:val="26"/>
              </w:rPr>
              <w:t>,</w:t>
            </w:r>
            <w:r>
              <w:rPr>
                <w:rFonts w:ascii="Times New Roman" w:hAnsi="Times New Roman"/>
                <w:sz w:val="24"/>
                <w:szCs w:val="24"/>
              </w:rPr>
              <w:t xml:space="preserve"> управління праці та </w:t>
            </w:r>
            <w:r w:rsidRPr="0019538A">
              <w:rPr>
                <w:rFonts w:ascii="Times New Roman" w:hAnsi="Times New Roman"/>
                <w:sz w:val="24"/>
                <w:szCs w:val="24"/>
              </w:rPr>
              <w:t xml:space="preserve">соціального захисту населення </w:t>
            </w:r>
            <w:r>
              <w:rPr>
                <w:rFonts w:ascii="Times New Roman" w:hAnsi="Times New Roman"/>
                <w:sz w:val="24"/>
                <w:szCs w:val="24"/>
              </w:rPr>
              <w:t>Дрогобицької</w:t>
            </w:r>
            <w:r w:rsidRPr="006B0560">
              <w:rPr>
                <w:rFonts w:ascii="Times New Roman" w:hAnsi="Times New Roman"/>
                <w:sz w:val="24"/>
                <w:szCs w:val="24"/>
              </w:rPr>
              <w:t xml:space="preserve"> </w:t>
            </w:r>
            <w:r>
              <w:rPr>
                <w:rFonts w:ascii="Times New Roman" w:hAnsi="Times New Roman"/>
                <w:sz w:val="24"/>
                <w:szCs w:val="24"/>
              </w:rPr>
              <w:t xml:space="preserve">районної </w:t>
            </w:r>
            <w:r w:rsidRPr="006B0560">
              <w:rPr>
                <w:rFonts w:ascii="Times New Roman" w:hAnsi="Times New Roman"/>
                <w:sz w:val="24"/>
                <w:szCs w:val="24"/>
              </w:rPr>
              <w:t>держ</w:t>
            </w:r>
            <w:r>
              <w:rPr>
                <w:rFonts w:ascii="Times New Roman" w:hAnsi="Times New Roman"/>
                <w:sz w:val="24"/>
                <w:szCs w:val="24"/>
              </w:rPr>
              <w:t xml:space="preserve">авної (військової) </w:t>
            </w:r>
            <w:r w:rsidRPr="006B0560">
              <w:rPr>
                <w:rFonts w:ascii="Times New Roman" w:hAnsi="Times New Roman"/>
                <w:sz w:val="24"/>
                <w:szCs w:val="24"/>
              </w:rPr>
              <w:t>адміністрації</w:t>
            </w:r>
            <w:r w:rsidRPr="0019538A">
              <w:rPr>
                <w:rFonts w:ascii="Times New Roman" w:hAnsi="Times New Roman"/>
                <w:sz w:val="24"/>
                <w:szCs w:val="24"/>
              </w:rPr>
              <w:t>,</w:t>
            </w:r>
            <w:r>
              <w:rPr>
                <w:rStyle w:val="af8"/>
                <w:rFonts w:ascii="Calibri" w:eastAsia="MS Mincho" w:hAnsi="Calibri"/>
                <w:szCs w:val="26"/>
              </w:rPr>
              <w:t xml:space="preserve">  </w:t>
            </w:r>
            <w:r w:rsidRPr="0019538A">
              <w:t xml:space="preserve"> </w:t>
            </w:r>
            <w:r>
              <w:rPr>
                <w:rStyle w:val="af8"/>
                <w:rFonts w:ascii="Times New Roman" w:eastAsia="MS Mincho"/>
                <w:sz w:val="24"/>
                <w:szCs w:val="24"/>
              </w:rPr>
              <w:t xml:space="preserve">міські, селищні ради </w:t>
            </w:r>
            <w:r w:rsidRPr="006B0560">
              <w:rPr>
                <w:rFonts w:ascii="Times New Roman" w:hAnsi="Times New Roman"/>
                <w:sz w:val="24"/>
                <w:szCs w:val="24"/>
              </w:rPr>
              <w:t xml:space="preserve"> (за згодою), громадські об’єднання (за згодою)</w:t>
            </w:r>
          </w:p>
        </w:tc>
        <w:tc>
          <w:tcPr>
            <w:tcW w:w="3548" w:type="dxa"/>
          </w:tcPr>
          <w:p w:rsidR="00C3229D" w:rsidRPr="00A43687" w:rsidRDefault="00C3229D" w:rsidP="00DF1296">
            <w:pPr>
              <w:spacing w:after="0" w:line="240" w:lineRule="auto"/>
              <w:ind w:left="-108" w:right="-108"/>
              <w:contextualSpacing/>
              <w:rPr>
                <w:rFonts w:ascii="Times New Roman" w:hAnsi="Times New Roman"/>
                <w:color w:val="000000"/>
                <w:sz w:val="24"/>
                <w:szCs w:val="24"/>
              </w:rPr>
            </w:pPr>
            <w:r w:rsidRPr="00A43687">
              <w:rPr>
                <w:rFonts w:ascii="Times New Roman" w:hAnsi="Times New Roman"/>
                <w:color w:val="000000"/>
                <w:sz w:val="24"/>
                <w:szCs w:val="24"/>
              </w:rPr>
              <w:t xml:space="preserve">Проведення гендерного аудиту безпеки територій, </w:t>
            </w:r>
            <w:proofErr w:type="spellStart"/>
            <w:r w:rsidRPr="00A43687">
              <w:rPr>
                <w:rFonts w:ascii="Times New Roman" w:hAnsi="Times New Roman"/>
                <w:color w:val="000000"/>
                <w:sz w:val="24"/>
                <w:szCs w:val="24"/>
              </w:rPr>
              <w:t>укриттів</w:t>
            </w:r>
            <w:proofErr w:type="spellEnd"/>
            <w:r w:rsidRPr="00A43687">
              <w:rPr>
                <w:rFonts w:ascii="Times New Roman" w:hAnsi="Times New Roman"/>
                <w:color w:val="000000"/>
                <w:sz w:val="24"/>
                <w:szCs w:val="24"/>
              </w:rPr>
              <w:t>, транспорту у територіальних громад</w:t>
            </w:r>
          </w:p>
        </w:tc>
        <w:tc>
          <w:tcPr>
            <w:tcW w:w="1276" w:type="dxa"/>
          </w:tcPr>
          <w:p w:rsidR="00C3229D" w:rsidRPr="0019538A" w:rsidRDefault="00C3229D" w:rsidP="00DF1296">
            <w:pPr>
              <w:spacing w:after="0" w:line="240" w:lineRule="auto"/>
              <w:ind w:left="-108" w:right="-108"/>
              <w:contextualSpacing/>
              <w:jc w:val="center"/>
              <w:rPr>
                <w:rFonts w:ascii="Times New Roman" w:hAnsi="Times New Roman"/>
                <w:sz w:val="24"/>
                <w:szCs w:val="24"/>
              </w:rPr>
            </w:pPr>
            <w:r w:rsidRPr="0019538A">
              <w:rPr>
                <w:rFonts w:ascii="Times New Roman" w:hAnsi="Times New Roman"/>
                <w:sz w:val="24"/>
                <w:szCs w:val="24"/>
              </w:rPr>
              <w:t>2026–2030</w:t>
            </w:r>
          </w:p>
        </w:tc>
      </w:tr>
      <w:tr w:rsidR="00C3229D" w:rsidRPr="0019538A" w:rsidTr="00477CF3">
        <w:trPr>
          <w:trHeight w:val="70"/>
        </w:trPr>
        <w:tc>
          <w:tcPr>
            <w:tcW w:w="14742" w:type="dxa"/>
            <w:gridSpan w:val="5"/>
          </w:tcPr>
          <w:p w:rsidR="00C3229D" w:rsidRDefault="00C3229D" w:rsidP="00F9712D">
            <w:pPr>
              <w:spacing w:after="0" w:line="240" w:lineRule="auto"/>
              <w:ind w:left="-108"/>
              <w:contextualSpacing/>
              <w:jc w:val="center"/>
              <w:rPr>
                <w:rFonts w:ascii="Times New Roman" w:hAnsi="Times New Roman"/>
                <w:sz w:val="24"/>
                <w:szCs w:val="24"/>
              </w:rPr>
            </w:pPr>
            <w:r w:rsidRPr="0019538A">
              <w:rPr>
                <w:rFonts w:ascii="Times New Roman" w:hAnsi="Times New Roman"/>
                <w:sz w:val="24"/>
                <w:szCs w:val="24"/>
              </w:rPr>
              <w:t xml:space="preserve">Оперативна ціль 2.2. Інтегровано </w:t>
            </w:r>
            <w:proofErr w:type="spellStart"/>
            <w:r w:rsidRPr="0019538A">
              <w:rPr>
                <w:rFonts w:ascii="Times New Roman" w:hAnsi="Times New Roman"/>
                <w:sz w:val="24"/>
                <w:szCs w:val="24"/>
              </w:rPr>
              <w:t>гендерно</w:t>
            </w:r>
            <w:proofErr w:type="spellEnd"/>
            <w:r w:rsidRPr="0019538A">
              <w:rPr>
                <w:rFonts w:ascii="Times New Roman" w:hAnsi="Times New Roman"/>
                <w:sz w:val="24"/>
                <w:szCs w:val="24"/>
              </w:rPr>
              <w:t xml:space="preserve">-чутливі підходи до оцінки ризиків, планування, реалізації та моніторингу заходів протимінної діяльності і гуманітарного розмінування в систему національного реагування на </w:t>
            </w:r>
            <w:proofErr w:type="spellStart"/>
            <w:r w:rsidRPr="0019538A">
              <w:rPr>
                <w:rFonts w:ascii="Times New Roman" w:hAnsi="Times New Roman"/>
                <w:sz w:val="24"/>
                <w:szCs w:val="24"/>
              </w:rPr>
              <w:t>безпекові</w:t>
            </w:r>
            <w:proofErr w:type="spellEnd"/>
            <w:r w:rsidRPr="0019538A">
              <w:rPr>
                <w:rFonts w:ascii="Times New Roman" w:hAnsi="Times New Roman"/>
                <w:sz w:val="24"/>
                <w:szCs w:val="24"/>
              </w:rPr>
              <w:t xml:space="preserve"> виклики</w:t>
            </w:r>
          </w:p>
          <w:p w:rsidR="00C3229D" w:rsidRPr="0019538A" w:rsidRDefault="00C3229D" w:rsidP="00F9712D">
            <w:pPr>
              <w:spacing w:after="0" w:line="240" w:lineRule="auto"/>
              <w:ind w:left="-108"/>
              <w:contextualSpacing/>
              <w:jc w:val="center"/>
              <w:rPr>
                <w:rFonts w:ascii="Times New Roman" w:hAnsi="Times New Roman"/>
                <w:sz w:val="24"/>
                <w:szCs w:val="24"/>
              </w:rPr>
            </w:pPr>
          </w:p>
        </w:tc>
      </w:tr>
      <w:tr w:rsidR="00C3229D" w:rsidRPr="0019538A" w:rsidTr="00040186">
        <w:trPr>
          <w:trHeight w:val="5245"/>
        </w:trPr>
        <w:tc>
          <w:tcPr>
            <w:tcW w:w="2124" w:type="dxa"/>
          </w:tcPr>
          <w:p w:rsidR="00C3229D" w:rsidRPr="0019538A" w:rsidRDefault="00C3229D" w:rsidP="00DF1296">
            <w:pPr>
              <w:tabs>
                <w:tab w:val="left" w:pos="1595"/>
              </w:tabs>
              <w:spacing w:after="0" w:line="240" w:lineRule="auto"/>
              <w:ind w:left="-102"/>
              <w:contextualSpacing/>
              <w:jc w:val="both"/>
              <w:rPr>
                <w:rFonts w:ascii="Times New Roman" w:hAnsi="Times New Roman"/>
                <w:sz w:val="24"/>
                <w:szCs w:val="24"/>
              </w:rPr>
            </w:pPr>
            <w:r>
              <w:rPr>
                <w:rFonts w:ascii="Times New Roman" w:hAnsi="Times New Roman"/>
                <w:sz w:val="24"/>
                <w:szCs w:val="24"/>
              </w:rPr>
              <w:lastRenderedPageBreak/>
              <w:t>5</w:t>
            </w:r>
            <w:r w:rsidRPr="0019538A">
              <w:rPr>
                <w:rFonts w:ascii="Times New Roman" w:hAnsi="Times New Roman"/>
                <w:sz w:val="24"/>
                <w:szCs w:val="24"/>
              </w:rPr>
              <w:t xml:space="preserve">. Формування навичок населення і діяльності територіальних громад у сфері безпеки, з фокусом на виявлення, запобігання та реагування на ризики, пов’язані з мінною небезпекою та вибухонебезпечними залишками війни, із забезпеченням доступності, </w:t>
            </w:r>
            <w:proofErr w:type="spellStart"/>
            <w:r w:rsidRPr="0019538A">
              <w:rPr>
                <w:rFonts w:ascii="Times New Roman" w:hAnsi="Times New Roman"/>
                <w:sz w:val="24"/>
                <w:szCs w:val="24"/>
              </w:rPr>
              <w:t>інклюзивності</w:t>
            </w:r>
            <w:proofErr w:type="spellEnd"/>
            <w:r w:rsidRPr="0019538A">
              <w:rPr>
                <w:rFonts w:ascii="Times New Roman" w:hAnsi="Times New Roman"/>
                <w:sz w:val="24"/>
                <w:szCs w:val="24"/>
              </w:rPr>
              <w:t xml:space="preserve"> та участі жінок</w:t>
            </w:r>
          </w:p>
        </w:tc>
        <w:tc>
          <w:tcPr>
            <w:tcW w:w="4110" w:type="dxa"/>
          </w:tcPr>
          <w:p w:rsidR="00C3229D" w:rsidRPr="0019538A" w:rsidRDefault="00C3229D" w:rsidP="00A43687">
            <w:pPr>
              <w:spacing w:after="0" w:line="240" w:lineRule="auto"/>
              <w:contextualSpacing/>
              <w:jc w:val="both"/>
              <w:rPr>
                <w:rFonts w:ascii="Times New Roman" w:hAnsi="Times New Roman"/>
                <w:sz w:val="24"/>
                <w:szCs w:val="24"/>
              </w:rPr>
            </w:pPr>
            <w:r w:rsidRPr="0019538A">
              <w:rPr>
                <w:rFonts w:ascii="Times New Roman" w:hAnsi="Times New Roman"/>
                <w:sz w:val="24"/>
                <w:szCs w:val="24"/>
              </w:rPr>
              <w:t xml:space="preserve">Забезпечення проходження онлайн курсу «Як навчати дітей мінної безпеки» для вчителів та відповідальних працівників, які  працюють у сфері мінної безпеки, освітніх серіалів, розміщених в Єдиному державному </w:t>
            </w:r>
            <w:proofErr w:type="spellStart"/>
            <w:r w:rsidRPr="0019538A">
              <w:rPr>
                <w:rFonts w:ascii="Times New Roman" w:hAnsi="Times New Roman"/>
                <w:sz w:val="24"/>
                <w:szCs w:val="24"/>
              </w:rPr>
              <w:t>вебпорталі</w:t>
            </w:r>
            <w:proofErr w:type="spellEnd"/>
            <w:r w:rsidRPr="0019538A">
              <w:rPr>
                <w:rFonts w:ascii="Times New Roman" w:hAnsi="Times New Roman"/>
                <w:sz w:val="24"/>
                <w:szCs w:val="24"/>
              </w:rPr>
              <w:t xml:space="preserve"> цифрової освіти «Дія. Освіта» («Протимінна безпека», «Як діяти у надзвичайних ситуаціях» тощо), симулятора «Протимінна безпека» </w:t>
            </w:r>
          </w:p>
        </w:tc>
        <w:tc>
          <w:tcPr>
            <w:tcW w:w="3684" w:type="dxa"/>
          </w:tcPr>
          <w:p w:rsidR="00C3229D" w:rsidRPr="0019538A" w:rsidRDefault="00C3229D" w:rsidP="00B04BEE">
            <w:pPr>
              <w:spacing w:after="0" w:line="240" w:lineRule="auto"/>
              <w:ind w:right="-74"/>
              <w:contextualSpacing/>
              <w:rPr>
                <w:rFonts w:ascii="Times New Roman" w:hAnsi="Times New Roman"/>
                <w:sz w:val="24"/>
                <w:szCs w:val="24"/>
              </w:rPr>
            </w:pPr>
            <w:r w:rsidRPr="00743B4F">
              <w:rPr>
                <w:rFonts w:ascii="Times New Roman" w:hAnsi="Times New Roman"/>
                <w:sz w:val="24"/>
                <w:szCs w:val="24"/>
              </w:rPr>
              <w:t xml:space="preserve">Управління гуманітарної політики </w:t>
            </w:r>
            <w:r>
              <w:rPr>
                <w:rFonts w:ascii="Times New Roman" w:hAnsi="Times New Roman"/>
                <w:sz w:val="24"/>
                <w:szCs w:val="24"/>
              </w:rPr>
              <w:t xml:space="preserve"> Дрогобицької </w:t>
            </w:r>
            <w:r w:rsidRPr="00743B4F">
              <w:rPr>
                <w:rFonts w:ascii="Times New Roman" w:hAnsi="Times New Roman"/>
                <w:sz w:val="24"/>
                <w:szCs w:val="24"/>
              </w:rPr>
              <w:t xml:space="preserve">районної державної </w:t>
            </w:r>
            <w:r>
              <w:rPr>
                <w:rFonts w:ascii="Times New Roman" w:hAnsi="Times New Roman"/>
                <w:sz w:val="24"/>
                <w:szCs w:val="24"/>
              </w:rPr>
              <w:t xml:space="preserve">(військової) </w:t>
            </w:r>
            <w:r w:rsidRPr="00743B4F">
              <w:rPr>
                <w:rFonts w:ascii="Times New Roman" w:hAnsi="Times New Roman"/>
                <w:sz w:val="24"/>
                <w:szCs w:val="24"/>
              </w:rPr>
              <w:t>адміністрації</w:t>
            </w:r>
            <w:r>
              <w:rPr>
                <w:rStyle w:val="af8"/>
                <w:rFonts w:ascii="Calibri" w:eastAsia="MS Mincho" w:hAnsi="Calibri"/>
                <w:szCs w:val="26"/>
              </w:rPr>
              <w:t xml:space="preserve">, </w:t>
            </w:r>
            <w:r w:rsidRPr="006B0673">
              <w:rPr>
                <w:rStyle w:val="af8"/>
                <w:rFonts w:ascii="Times New Roman" w:eastAsia="MS Mincho"/>
                <w:sz w:val="24"/>
                <w:szCs w:val="24"/>
              </w:rPr>
              <w:t xml:space="preserve">Дрогобицька </w:t>
            </w:r>
            <w:r>
              <w:rPr>
                <w:rStyle w:val="af8"/>
                <w:rFonts w:ascii="Times New Roman" w:eastAsia="MS Mincho"/>
                <w:sz w:val="24"/>
                <w:szCs w:val="24"/>
              </w:rPr>
              <w:t>районна</w:t>
            </w:r>
            <w:r w:rsidRPr="00477CF3">
              <w:rPr>
                <w:rStyle w:val="af8"/>
                <w:rFonts w:ascii="Times New Roman" w:eastAsia="MS Mincho"/>
                <w:sz w:val="24"/>
                <w:szCs w:val="24"/>
              </w:rPr>
              <w:t xml:space="preserve"> держ</w:t>
            </w:r>
            <w:r>
              <w:rPr>
                <w:rStyle w:val="af8"/>
                <w:rFonts w:ascii="Times New Roman" w:eastAsia="MS Mincho"/>
                <w:sz w:val="24"/>
                <w:szCs w:val="24"/>
              </w:rPr>
              <w:t xml:space="preserve">авна (військова) </w:t>
            </w:r>
            <w:r w:rsidRPr="00477CF3">
              <w:rPr>
                <w:rStyle w:val="af8"/>
                <w:rFonts w:ascii="Times New Roman" w:eastAsia="MS Mincho"/>
                <w:sz w:val="24"/>
                <w:szCs w:val="24"/>
              </w:rPr>
              <w:t>адміністраці</w:t>
            </w:r>
            <w:r>
              <w:rPr>
                <w:rStyle w:val="af8"/>
                <w:rFonts w:ascii="Times New Roman" w:eastAsia="MS Mincho"/>
                <w:sz w:val="24"/>
                <w:szCs w:val="24"/>
              </w:rPr>
              <w:t>я</w:t>
            </w:r>
            <w:r w:rsidRPr="0019538A">
              <w:t xml:space="preserve">, </w:t>
            </w:r>
            <w:r>
              <w:rPr>
                <w:rStyle w:val="af8"/>
                <w:rFonts w:ascii="Times New Roman" w:eastAsia="MS Mincho"/>
                <w:sz w:val="24"/>
                <w:szCs w:val="24"/>
              </w:rPr>
              <w:t xml:space="preserve">міські, селищні ради </w:t>
            </w:r>
            <w:r w:rsidRPr="006B0560">
              <w:rPr>
                <w:rFonts w:ascii="Times New Roman" w:hAnsi="Times New Roman"/>
                <w:sz w:val="24"/>
                <w:szCs w:val="24"/>
              </w:rPr>
              <w:t xml:space="preserve"> (за згодою), громадські об’єднання (за зг</w:t>
            </w:r>
            <w:r>
              <w:rPr>
                <w:rFonts w:ascii="Times New Roman" w:hAnsi="Times New Roman"/>
                <w:sz w:val="24"/>
                <w:szCs w:val="24"/>
              </w:rPr>
              <w:t>одою)</w:t>
            </w:r>
          </w:p>
        </w:tc>
        <w:tc>
          <w:tcPr>
            <w:tcW w:w="3548" w:type="dxa"/>
          </w:tcPr>
          <w:p w:rsidR="00C3229D" w:rsidRPr="00A43687" w:rsidRDefault="00C3229D" w:rsidP="00DF1296">
            <w:pPr>
              <w:tabs>
                <w:tab w:val="left" w:pos="743"/>
              </w:tabs>
              <w:spacing w:after="0" w:line="240" w:lineRule="auto"/>
              <w:ind w:left="-108" w:right="-71"/>
              <w:contextualSpacing/>
              <w:jc w:val="both"/>
              <w:rPr>
                <w:rFonts w:ascii="Times New Roman" w:hAnsi="Times New Roman"/>
                <w:color w:val="000000"/>
                <w:sz w:val="24"/>
                <w:szCs w:val="24"/>
              </w:rPr>
            </w:pPr>
            <w:r w:rsidRPr="00A43687">
              <w:rPr>
                <w:rFonts w:ascii="Times New Roman" w:hAnsi="Times New Roman"/>
                <w:color w:val="000000"/>
                <w:sz w:val="24"/>
                <w:szCs w:val="24"/>
              </w:rPr>
              <w:t>Кількість осіб, які пройшли навчання</w:t>
            </w:r>
          </w:p>
          <w:p w:rsidR="00C3229D" w:rsidRPr="00F20B66" w:rsidRDefault="00C3229D" w:rsidP="00DF1296">
            <w:pPr>
              <w:tabs>
                <w:tab w:val="left" w:pos="743"/>
              </w:tabs>
              <w:ind w:left="-108" w:right="-71"/>
              <w:contextualSpacing/>
              <w:jc w:val="both"/>
              <w:rPr>
                <w:rFonts w:ascii="Times New Roman" w:hAnsi="Times New Roman"/>
                <w:b/>
                <w:color w:val="000000"/>
                <w:sz w:val="24"/>
                <w:szCs w:val="24"/>
              </w:rPr>
            </w:pPr>
          </w:p>
        </w:tc>
        <w:tc>
          <w:tcPr>
            <w:tcW w:w="1276" w:type="dxa"/>
          </w:tcPr>
          <w:p w:rsidR="00C3229D" w:rsidRPr="0019538A" w:rsidRDefault="00C3229D" w:rsidP="00DF1296">
            <w:pPr>
              <w:tabs>
                <w:tab w:val="left" w:pos="743"/>
              </w:tabs>
              <w:ind w:left="-108" w:right="-71"/>
              <w:contextualSpacing/>
              <w:jc w:val="center"/>
              <w:rPr>
                <w:rFonts w:ascii="Times New Roman" w:hAnsi="Times New Roman"/>
                <w:sz w:val="24"/>
                <w:szCs w:val="24"/>
              </w:rPr>
            </w:pPr>
            <w:r w:rsidRPr="0019538A">
              <w:rPr>
                <w:rFonts w:ascii="Times New Roman" w:hAnsi="Times New Roman"/>
                <w:sz w:val="24"/>
                <w:szCs w:val="24"/>
              </w:rPr>
              <w:t>2026–2030</w:t>
            </w:r>
          </w:p>
        </w:tc>
      </w:tr>
      <w:tr w:rsidR="00C3229D" w:rsidRPr="0019538A" w:rsidTr="00040186">
        <w:trPr>
          <w:trHeight w:val="5245"/>
        </w:trPr>
        <w:tc>
          <w:tcPr>
            <w:tcW w:w="2124" w:type="dxa"/>
          </w:tcPr>
          <w:p w:rsidR="00C3229D" w:rsidRPr="0019538A" w:rsidRDefault="00C3229D" w:rsidP="00B32F37">
            <w:pPr>
              <w:tabs>
                <w:tab w:val="left" w:pos="1595"/>
              </w:tabs>
              <w:spacing w:after="0" w:line="240" w:lineRule="auto"/>
              <w:ind w:left="-102"/>
              <w:contextualSpacing/>
              <w:jc w:val="both"/>
              <w:rPr>
                <w:rFonts w:ascii="Times New Roman" w:hAnsi="Times New Roman"/>
                <w:sz w:val="24"/>
                <w:szCs w:val="24"/>
              </w:rPr>
            </w:pPr>
            <w:r>
              <w:rPr>
                <w:rFonts w:ascii="Times New Roman" w:hAnsi="Times New Roman"/>
                <w:sz w:val="24"/>
                <w:szCs w:val="24"/>
              </w:rPr>
              <w:lastRenderedPageBreak/>
              <w:t>6</w:t>
            </w:r>
            <w:r w:rsidRPr="0019538A">
              <w:rPr>
                <w:rFonts w:ascii="Times New Roman" w:hAnsi="Times New Roman"/>
                <w:sz w:val="24"/>
                <w:szCs w:val="24"/>
              </w:rPr>
              <w:t xml:space="preserve">. Формування навичок у жінок і чоловіків, хлопців і дівчат з ідентифікації </w:t>
            </w:r>
            <w:proofErr w:type="spellStart"/>
            <w:r w:rsidRPr="0019538A">
              <w:rPr>
                <w:rFonts w:ascii="Times New Roman" w:hAnsi="Times New Roman"/>
                <w:sz w:val="24"/>
                <w:szCs w:val="24"/>
              </w:rPr>
              <w:t>безпекових</w:t>
            </w:r>
            <w:proofErr w:type="spellEnd"/>
            <w:r w:rsidRPr="0019538A">
              <w:rPr>
                <w:rFonts w:ascii="Times New Roman" w:hAnsi="Times New Roman"/>
                <w:sz w:val="24"/>
                <w:szCs w:val="24"/>
              </w:rPr>
              <w:t xml:space="preserve"> викликів, запобігання таким викликам, реагування на них</w:t>
            </w:r>
          </w:p>
          <w:p w:rsidR="00C3229D" w:rsidRDefault="00C3229D" w:rsidP="00DF1296">
            <w:pPr>
              <w:tabs>
                <w:tab w:val="left" w:pos="1595"/>
              </w:tabs>
              <w:spacing w:after="0" w:line="240" w:lineRule="auto"/>
              <w:ind w:left="-102"/>
              <w:contextualSpacing/>
              <w:jc w:val="both"/>
              <w:rPr>
                <w:rFonts w:ascii="Times New Roman" w:hAnsi="Times New Roman"/>
                <w:sz w:val="24"/>
                <w:szCs w:val="24"/>
              </w:rPr>
            </w:pPr>
          </w:p>
        </w:tc>
        <w:tc>
          <w:tcPr>
            <w:tcW w:w="4110" w:type="dxa"/>
          </w:tcPr>
          <w:p w:rsidR="00C3229D" w:rsidRPr="0019538A" w:rsidRDefault="00C3229D" w:rsidP="00A43687">
            <w:pPr>
              <w:spacing w:after="0" w:line="240" w:lineRule="auto"/>
              <w:contextualSpacing/>
              <w:jc w:val="both"/>
              <w:rPr>
                <w:rFonts w:ascii="Times New Roman" w:hAnsi="Times New Roman"/>
                <w:sz w:val="24"/>
                <w:szCs w:val="24"/>
              </w:rPr>
            </w:pPr>
            <w:r w:rsidRPr="0019538A">
              <w:rPr>
                <w:rFonts w:ascii="Times New Roman" w:hAnsi="Times New Roman"/>
                <w:sz w:val="24"/>
                <w:szCs w:val="24"/>
              </w:rPr>
              <w:t xml:space="preserve">2) проведення навчань для педагогічних, медичних працівників, </w:t>
            </w:r>
            <w:r w:rsidRPr="0019538A">
              <w:rPr>
                <w:rFonts w:ascii="Times New Roman" w:hAnsi="Times New Roman"/>
                <w:color w:val="333333"/>
                <w:sz w:val="24"/>
                <w:szCs w:val="24"/>
                <w:shd w:val="clear" w:color="auto" w:fill="FFFFFF"/>
              </w:rPr>
              <w:t>надавачів соціальних послуг,</w:t>
            </w:r>
            <w:r w:rsidRPr="0019538A">
              <w:rPr>
                <w:rFonts w:ascii="Times New Roman" w:hAnsi="Times New Roman"/>
                <w:sz w:val="24"/>
                <w:szCs w:val="24"/>
              </w:rPr>
              <w:t xml:space="preserve"> працівників центрів надання адміністративних послуг, регіональних центрів зайнятості, територіальних органів Пенсійного фонду з питань кризового реагування, тактичної медицини, психологічної підтримки, розвитку навичок саморегуляції та підтримки населення в умовах кризи</w:t>
            </w:r>
          </w:p>
        </w:tc>
        <w:tc>
          <w:tcPr>
            <w:tcW w:w="3684" w:type="dxa"/>
          </w:tcPr>
          <w:p w:rsidR="00C3229D" w:rsidRPr="00743B4F" w:rsidRDefault="00C3229D" w:rsidP="00B04BEE">
            <w:pPr>
              <w:spacing w:after="0" w:line="240" w:lineRule="auto"/>
              <w:ind w:right="-74"/>
              <w:contextualSpacing/>
              <w:rPr>
                <w:rFonts w:ascii="Times New Roman" w:hAnsi="Times New Roman"/>
                <w:sz w:val="24"/>
                <w:szCs w:val="24"/>
              </w:rPr>
            </w:pPr>
            <w:r>
              <w:rPr>
                <w:rFonts w:ascii="Times New Roman" w:hAnsi="Times New Roman"/>
                <w:sz w:val="24"/>
                <w:szCs w:val="24"/>
              </w:rPr>
              <w:t>Дрогобицьке районне управління цивільного захисту та превентивної діяльності Головного управління ДСНС України у Львівській області (за згодою)</w:t>
            </w:r>
            <w:r w:rsidRPr="0019538A">
              <w:rPr>
                <w:rFonts w:ascii="Times New Roman" w:hAnsi="Times New Roman"/>
                <w:sz w:val="24"/>
                <w:szCs w:val="24"/>
              </w:rPr>
              <w:t>,</w:t>
            </w:r>
            <w:r>
              <w:rPr>
                <w:rFonts w:ascii="Times New Roman" w:hAnsi="Times New Roman"/>
                <w:sz w:val="24"/>
                <w:szCs w:val="24"/>
              </w:rPr>
              <w:t xml:space="preserve"> управління праці та</w:t>
            </w:r>
            <w:r w:rsidRPr="0019538A">
              <w:rPr>
                <w:rFonts w:ascii="Times New Roman" w:hAnsi="Times New Roman"/>
                <w:sz w:val="24"/>
                <w:szCs w:val="24"/>
              </w:rPr>
              <w:t xml:space="preserve"> соціального захисту населення</w:t>
            </w:r>
            <w:r>
              <w:rPr>
                <w:rFonts w:ascii="Times New Roman" w:hAnsi="Times New Roman"/>
                <w:sz w:val="24"/>
                <w:szCs w:val="24"/>
              </w:rPr>
              <w:t xml:space="preserve"> Дрогобицької </w:t>
            </w:r>
            <w:r w:rsidRPr="00743B4F">
              <w:rPr>
                <w:rFonts w:ascii="Times New Roman" w:hAnsi="Times New Roman"/>
                <w:sz w:val="24"/>
                <w:szCs w:val="24"/>
              </w:rPr>
              <w:t xml:space="preserve">районної державної </w:t>
            </w:r>
            <w:r>
              <w:rPr>
                <w:rFonts w:ascii="Times New Roman" w:hAnsi="Times New Roman"/>
                <w:sz w:val="24"/>
                <w:szCs w:val="24"/>
              </w:rPr>
              <w:t xml:space="preserve">(військової) </w:t>
            </w:r>
            <w:r w:rsidRPr="00743B4F">
              <w:rPr>
                <w:rFonts w:ascii="Times New Roman" w:hAnsi="Times New Roman"/>
                <w:sz w:val="24"/>
                <w:szCs w:val="24"/>
              </w:rPr>
              <w:t>адміністрації</w:t>
            </w:r>
            <w:r w:rsidRPr="0019538A">
              <w:rPr>
                <w:rFonts w:ascii="Times New Roman" w:hAnsi="Times New Roman"/>
                <w:sz w:val="24"/>
                <w:szCs w:val="24"/>
              </w:rPr>
              <w:t xml:space="preserve">, </w:t>
            </w:r>
            <w:r>
              <w:rPr>
                <w:rFonts w:ascii="Times New Roman" w:hAnsi="Times New Roman"/>
                <w:sz w:val="24"/>
                <w:szCs w:val="24"/>
              </w:rPr>
              <w:t xml:space="preserve">Управління гуманітарної політики Дрогобицької </w:t>
            </w:r>
            <w:r w:rsidRPr="00743B4F">
              <w:rPr>
                <w:rFonts w:ascii="Times New Roman" w:hAnsi="Times New Roman"/>
                <w:sz w:val="24"/>
                <w:szCs w:val="24"/>
              </w:rPr>
              <w:t xml:space="preserve">районної державної </w:t>
            </w:r>
            <w:r>
              <w:rPr>
                <w:rFonts w:ascii="Times New Roman" w:hAnsi="Times New Roman"/>
                <w:sz w:val="24"/>
                <w:szCs w:val="24"/>
              </w:rPr>
              <w:t xml:space="preserve">(військової) </w:t>
            </w:r>
            <w:r w:rsidRPr="00743B4F">
              <w:rPr>
                <w:rFonts w:ascii="Times New Roman" w:hAnsi="Times New Roman"/>
                <w:sz w:val="24"/>
                <w:szCs w:val="24"/>
              </w:rPr>
              <w:t>адміністрації</w:t>
            </w:r>
            <w:r w:rsidRPr="0019538A">
              <w:rPr>
                <w:rFonts w:ascii="Times New Roman" w:hAnsi="Times New Roman"/>
                <w:sz w:val="24"/>
                <w:szCs w:val="24"/>
              </w:rPr>
              <w:t>, центр</w:t>
            </w:r>
            <w:r>
              <w:rPr>
                <w:rFonts w:ascii="Times New Roman" w:hAnsi="Times New Roman"/>
                <w:sz w:val="24"/>
                <w:szCs w:val="24"/>
              </w:rPr>
              <w:t>и соціальних</w:t>
            </w:r>
            <w:r w:rsidRPr="0019538A">
              <w:rPr>
                <w:rFonts w:ascii="Times New Roman" w:hAnsi="Times New Roman"/>
                <w:sz w:val="24"/>
                <w:szCs w:val="24"/>
              </w:rPr>
              <w:t xml:space="preserve"> служб</w:t>
            </w:r>
            <w:r>
              <w:rPr>
                <w:rFonts w:ascii="Times New Roman" w:hAnsi="Times New Roman"/>
                <w:sz w:val="24"/>
                <w:szCs w:val="24"/>
              </w:rPr>
              <w:t xml:space="preserve"> територіальних громад</w:t>
            </w:r>
            <w:r w:rsidRPr="0019538A">
              <w:rPr>
                <w:rFonts w:ascii="Times New Roman" w:hAnsi="Times New Roman"/>
                <w:sz w:val="24"/>
                <w:szCs w:val="24"/>
              </w:rPr>
              <w:t xml:space="preserve">, </w:t>
            </w:r>
            <w:r>
              <w:rPr>
                <w:rFonts w:ascii="Times New Roman" w:hAnsi="Times New Roman"/>
                <w:sz w:val="24"/>
                <w:szCs w:val="24"/>
              </w:rPr>
              <w:t xml:space="preserve">Дрогобицька </w:t>
            </w:r>
            <w:r>
              <w:rPr>
                <w:rStyle w:val="af8"/>
                <w:rFonts w:ascii="Times New Roman" w:eastAsia="MS Mincho"/>
                <w:sz w:val="24"/>
                <w:szCs w:val="24"/>
              </w:rPr>
              <w:t>районна</w:t>
            </w:r>
            <w:r w:rsidRPr="00477CF3">
              <w:rPr>
                <w:rStyle w:val="af8"/>
                <w:rFonts w:ascii="Times New Roman" w:eastAsia="MS Mincho"/>
                <w:sz w:val="24"/>
                <w:szCs w:val="24"/>
              </w:rPr>
              <w:t xml:space="preserve"> держ</w:t>
            </w:r>
            <w:r>
              <w:rPr>
                <w:rStyle w:val="af8"/>
                <w:rFonts w:ascii="Times New Roman" w:eastAsia="MS Mincho"/>
                <w:sz w:val="24"/>
                <w:szCs w:val="24"/>
              </w:rPr>
              <w:t xml:space="preserve">авні (військова) </w:t>
            </w:r>
            <w:r w:rsidRPr="00477CF3">
              <w:rPr>
                <w:rStyle w:val="af8"/>
                <w:rFonts w:ascii="Times New Roman" w:eastAsia="MS Mincho"/>
                <w:sz w:val="24"/>
                <w:szCs w:val="24"/>
              </w:rPr>
              <w:t>адміністраці</w:t>
            </w:r>
            <w:r>
              <w:rPr>
                <w:rStyle w:val="af8"/>
                <w:rFonts w:ascii="Times New Roman" w:eastAsia="MS Mincho"/>
                <w:sz w:val="24"/>
                <w:szCs w:val="24"/>
              </w:rPr>
              <w:t>я</w:t>
            </w:r>
            <w:r w:rsidRPr="0019538A">
              <w:t xml:space="preserve">, </w:t>
            </w:r>
            <w:r>
              <w:rPr>
                <w:rStyle w:val="af8"/>
                <w:rFonts w:ascii="Times New Roman" w:eastAsia="MS Mincho"/>
                <w:sz w:val="24"/>
                <w:szCs w:val="24"/>
              </w:rPr>
              <w:t xml:space="preserve">міські, селищні ради </w:t>
            </w:r>
            <w:r w:rsidRPr="006B0560">
              <w:rPr>
                <w:rFonts w:ascii="Times New Roman" w:hAnsi="Times New Roman"/>
                <w:sz w:val="24"/>
                <w:szCs w:val="24"/>
              </w:rPr>
              <w:t xml:space="preserve"> (за згодою)</w:t>
            </w:r>
          </w:p>
        </w:tc>
        <w:tc>
          <w:tcPr>
            <w:tcW w:w="3548" w:type="dxa"/>
          </w:tcPr>
          <w:p w:rsidR="00C3229D" w:rsidRPr="00A43687" w:rsidRDefault="00C3229D" w:rsidP="00DF1296">
            <w:pPr>
              <w:tabs>
                <w:tab w:val="left" w:pos="743"/>
              </w:tabs>
              <w:spacing w:after="0" w:line="240" w:lineRule="auto"/>
              <w:ind w:left="-108" w:right="-71"/>
              <w:contextualSpacing/>
              <w:jc w:val="both"/>
              <w:rPr>
                <w:rFonts w:ascii="Times New Roman" w:hAnsi="Times New Roman"/>
                <w:color w:val="000000"/>
                <w:sz w:val="24"/>
                <w:szCs w:val="24"/>
              </w:rPr>
            </w:pPr>
            <w:r w:rsidRPr="00344E31">
              <w:rPr>
                <w:rFonts w:ascii="Times New Roman" w:hAnsi="Times New Roman"/>
                <w:sz w:val="24"/>
                <w:szCs w:val="24"/>
              </w:rPr>
              <w:t>Кількість осіб, які пройшли навчання</w:t>
            </w:r>
          </w:p>
        </w:tc>
        <w:tc>
          <w:tcPr>
            <w:tcW w:w="1276" w:type="dxa"/>
          </w:tcPr>
          <w:p w:rsidR="00C3229D" w:rsidRDefault="00C3229D" w:rsidP="00B32F37">
            <w:pPr>
              <w:spacing w:after="0" w:line="240" w:lineRule="auto"/>
              <w:ind w:left="-112" w:right="-106"/>
              <w:contextualSpacing/>
              <w:rPr>
                <w:rFonts w:ascii="Times New Roman" w:hAnsi="Times New Roman"/>
                <w:sz w:val="24"/>
                <w:szCs w:val="24"/>
              </w:rPr>
            </w:pPr>
            <w:r w:rsidRPr="0019538A">
              <w:rPr>
                <w:rFonts w:ascii="Times New Roman" w:hAnsi="Times New Roman"/>
                <w:sz w:val="24"/>
                <w:szCs w:val="24"/>
              </w:rPr>
              <w:t>2026–2030</w:t>
            </w:r>
          </w:p>
          <w:p w:rsidR="00C3229D" w:rsidRPr="0019538A" w:rsidRDefault="00C3229D" w:rsidP="00DF1296">
            <w:pPr>
              <w:tabs>
                <w:tab w:val="left" w:pos="743"/>
              </w:tabs>
              <w:ind w:left="-108" w:right="-71"/>
              <w:contextualSpacing/>
              <w:jc w:val="center"/>
              <w:rPr>
                <w:rFonts w:ascii="Times New Roman" w:hAnsi="Times New Roman"/>
                <w:sz w:val="24"/>
                <w:szCs w:val="24"/>
              </w:rPr>
            </w:pPr>
          </w:p>
        </w:tc>
      </w:tr>
      <w:tr w:rsidR="00C3229D" w:rsidRPr="0019538A" w:rsidTr="00477CF3">
        <w:tc>
          <w:tcPr>
            <w:tcW w:w="14742" w:type="dxa"/>
            <w:gridSpan w:val="5"/>
          </w:tcPr>
          <w:p w:rsidR="00C3229D" w:rsidRPr="0019538A" w:rsidRDefault="00C3229D" w:rsidP="00DF1296">
            <w:pPr>
              <w:spacing w:after="0" w:line="240" w:lineRule="auto"/>
              <w:ind w:left="-108"/>
              <w:contextualSpacing/>
              <w:jc w:val="center"/>
              <w:rPr>
                <w:rFonts w:ascii="Times New Roman" w:hAnsi="Times New Roman"/>
                <w:sz w:val="24"/>
                <w:szCs w:val="24"/>
              </w:rPr>
            </w:pPr>
            <w:r w:rsidRPr="0019538A">
              <w:rPr>
                <w:rFonts w:ascii="Times New Roman" w:hAnsi="Times New Roman"/>
                <w:sz w:val="24"/>
                <w:szCs w:val="24"/>
              </w:rPr>
              <w:t>Стратегічна ціль 3. Повоєнне відновлення враховує потреби усіх груп жінок і чоловіків у всіх сферах життя суспільства та забезпечує рівні можливості, рівний доступ до можливостей та рівноцінність результатів</w:t>
            </w:r>
          </w:p>
        </w:tc>
      </w:tr>
      <w:tr w:rsidR="00C3229D" w:rsidRPr="0019538A" w:rsidTr="00477CF3">
        <w:trPr>
          <w:trHeight w:val="685"/>
        </w:trPr>
        <w:tc>
          <w:tcPr>
            <w:tcW w:w="14742" w:type="dxa"/>
            <w:gridSpan w:val="5"/>
          </w:tcPr>
          <w:p w:rsidR="00C3229D" w:rsidRPr="0019538A" w:rsidRDefault="00C3229D" w:rsidP="00DF1296">
            <w:pPr>
              <w:spacing w:after="0" w:line="240" w:lineRule="auto"/>
              <w:ind w:left="-108"/>
              <w:contextualSpacing/>
              <w:jc w:val="center"/>
              <w:rPr>
                <w:rFonts w:ascii="Times New Roman" w:hAnsi="Times New Roman"/>
                <w:sz w:val="24"/>
                <w:szCs w:val="24"/>
              </w:rPr>
            </w:pPr>
            <w:r w:rsidRPr="0019538A">
              <w:rPr>
                <w:rFonts w:ascii="Times New Roman" w:hAnsi="Times New Roman"/>
                <w:sz w:val="24"/>
                <w:szCs w:val="24"/>
              </w:rPr>
              <w:t>Оперативна ціль 3.1. Покращено якість життя різних груп жінок і чоловіків та забезпечено соціальну згуртованість, стабільність та розвиток людського потенціалу</w:t>
            </w:r>
          </w:p>
        </w:tc>
      </w:tr>
      <w:tr w:rsidR="00C3229D" w:rsidRPr="0019538A" w:rsidTr="00103CF6">
        <w:tc>
          <w:tcPr>
            <w:tcW w:w="2124" w:type="dxa"/>
            <w:vMerge w:val="restart"/>
          </w:tcPr>
          <w:p w:rsidR="00C3229D" w:rsidRPr="0019538A" w:rsidRDefault="00C3229D" w:rsidP="00DF1296">
            <w:pPr>
              <w:tabs>
                <w:tab w:val="left" w:pos="900"/>
              </w:tabs>
              <w:spacing w:after="0" w:line="240" w:lineRule="auto"/>
              <w:ind w:right="-71"/>
              <w:contextualSpacing/>
              <w:jc w:val="both"/>
              <w:rPr>
                <w:rFonts w:ascii="Times New Roman" w:hAnsi="Times New Roman"/>
                <w:sz w:val="24"/>
                <w:szCs w:val="24"/>
              </w:rPr>
            </w:pPr>
            <w:r>
              <w:rPr>
                <w:rFonts w:ascii="Times New Roman" w:hAnsi="Times New Roman"/>
                <w:sz w:val="24"/>
                <w:szCs w:val="24"/>
              </w:rPr>
              <w:t>7</w:t>
            </w:r>
            <w:r w:rsidRPr="0019538A">
              <w:rPr>
                <w:rFonts w:ascii="Times New Roman" w:hAnsi="Times New Roman"/>
                <w:sz w:val="24"/>
                <w:szCs w:val="24"/>
              </w:rPr>
              <w:t>. Створення умов для розширення участі молоді у впровадженні порядку денного «Жінки, мир, безпека» та повоєнній відбудові країни</w:t>
            </w:r>
          </w:p>
        </w:tc>
        <w:tc>
          <w:tcPr>
            <w:tcW w:w="4110" w:type="dxa"/>
          </w:tcPr>
          <w:p w:rsidR="00C3229D" w:rsidRPr="0019538A" w:rsidRDefault="00C3229D" w:rsidP="00DF1296">
            <w:pPr>
              <w:spacing w:after="0" w:line="240" w:lineRule="auto"/>
              <w:ind w:left="-75" w:right="-71"/>
              <w:contextualSpacing/>
              <w:jc w:val="both"/>
              <w:rPr>
                <w:rFonts w:ascii="Times New Roman" w:hAnsi="Times New Roman"/>
                <w:sz w:val="24"/>
                <w:szCs w:val="24"/>
              </w:rPr>
            </w:pPr>
            <w:r w:rsidRPr="0019538A">
              <w:rPr>
                <w:rFonts w:ascii="Times New Roman" w:hAnsi="Times New Roman"/>
                <w:sz w:val="24"/>
                <w:szCs w:val="24"/>
              </w:rPr>
              <w:t xml:space="preserve">1) забезпечення функціонування гнучкої оптимальної мережі різних типів </w:t>
            </w:r>
            <w:r w:rsidRPr="0019538A">
              <w:rPr>
                <w:rFonts w:ascii="Times New Roman" w:hAnsi="Times New Roman"/>
                <w:bCs/>
                <w:sz w:val="24"/>
                <w:szCs w:val="24"/>
                <w:lang w:eastAsia="uk-UA"/>
              </w:rPr>
              <w:t>надавачів послуг</w:t>
            </w:r>
            <w:r w:rsidRPr="00477CF3">
              <w:rPr>
                <w:rFonts w:ascii="Times New Roman" w:hAnsi="Times New Roman"/>
                <w:bCs/>
                <w:sz w:val="24"/>
                <w:szCs w:val="24"/>
                <w:lang w:eastAsia="uk-UA"/>
              </w:rPr>
              <w:t xml:space="preserve"> </w:t>
            </w:r>
            <w:r w:rsidRPr="0019538A">
              <w:rPr>
                <w:rFonts w:ascii="Times New Roman" w:hAnsi="Times New Roman"/>
                <w:sz w:val="24"/>
                <w:szCs w:val="24"/>
              </w:rPr>
              <w:t>для дітей раннього і дошкільного віку</w:t>
            </w:r>
          </w:p>
        </w:tc>
        <w:tc>
          <w:tcPr>
            <w:tcW w:w="3684" w:type="dxa"/>
          </w:tcPr>
          <w:p w:rsidR="00C3229D" w:rsidRPr="0019538A" w:rsidRDefault="00C3229D" w:rsidP="00DF1296">
            <w:pPr>
              <w:spacing w:after="0" w:line="240" w:lineRule="auto"/>
              <w:ind w:left="-75" w:right="-71"/>
              <w:contextualSpacing/>
              <w:rPr>
                <w:rFonts w:ascii="Times New Roman" w:hAnsi="Times New Roman"/>
                <w:sz w:val="24"/>
                <w:szCs w:val="24"/>
              </w:rPr>
            </w:pPr>
            <w:r w:rsidRPr="00743B4F">
              <w:rPr>
                <w:rFonts w:ascii="Times New Roman" w:hAnsi="Times New Roman"/>
                <w:sz w:val="24"/>
                <w:szCs w:val="24"/>
              </w:rPr>
              <w:t xml:space="preserve">Управління гуманітарної політики </w:t>
            </w:r>
            <w:r>
              <w:rPr>
                <w:rFonts w:ascii="Times New Roman" w:hAnsi="Times New Roman"/>
                <w:sz w:val="24"/>
                <w:szCs w:val="24"/>
              </w:rPr>
              <w:t xml:space="preserve"> Дрогобицької </w:t>
            </w:r>
            <w:r w:rsidRPr="00743B4F">
              <w:rPr>
                <w:rFonts w:ascii="Times New Roman" w:hAnsi="Times New Roman"/>
                <w:sz w:val="24"/>
                <w:szCs w:val="24"/>
              </w:rPr>
              <w:t xml:space="preserve">районної державної </w:t>
            </w:r>
            <w:r>
              <w:rPr>
                <w:rFonts w:ascii="Times New Roman" w:hAnsi="Times New Roman"/>
                <w:sz w:val="24"/>
                <w:szCs w:val="24"/>
              </w:rPr>
              <w:t xml:space="preserve">(військової) </w:t>
            </w:r>
            <w:r w:rsidRPr="00743B4F">
              <w:rPr>
                <w:rFonts w:ascii="Times New Roman" w:hAnsi="Times New Roman"/>
                <w:sz w:val="24"/>
                <w:szCs w:val="24"/>
              </w:rPr>
              <w:t>адміністрації</w:t>
            </w:r>
            <w:r>
              <w:rPr>
                <w:rFonts w:ascii="Times New Roman" w:hAnsi="Times New Roman"/>
                <w:sz w:val="24"/>
                <w:szCs w:val="24"/>
              </w:rPr>
              <w:t>, міські, селищні ради</w:t>
            </w:r>
            <w:r w:rsidRPr="0019538A">
              <w:rPr>
                <w:rFonts w:ascii="Times New Roman" w:hAnsi="Times New Roman"/>
                <w:sz w:val="24"/>
                <w:szCs w:val="24"/>
              </w:rPr>
              <w:t xml:space="preserve"> (за згодою)</w:t>
            </w:r>
          </w:p>
        </w:tc>
        <w:tc>
          <w:tcPr>
            <w:tcW w:w="3548" w:type="dxa"/>
          </w:tcPr>
          <w:p w:rsidR="00C3229D" w:rsidRPr="00217BF3" w:rsidRDefault="00C3229D" w:rsidP="00DF1296">
            <w:pPr>
              <w:spacing w:after="0" w:line="240" w:lineRule="auto"/>
              <w:ind w:left="-106" w:right="-104"/>
              <w:contextualSpacing/>
              <w:jc w:val="both"/>
              <w:rPr>
                <w:rFonts w:ascii="Times New Roman" w:hAnsi="Times New Roman"/>
                <w:sz w:val="24"/>
                <w:szCs w:val="24"/>
              </w:rPr>
            </w:pPr>
            <w:r w:rsidRPr="00217BF3">
              <w:rPr>
                <w:rFonts w:ascii="Times New Roman" w:hAnsi="Times New Roman"/>
                <w:sz w:val="24"/>
                <w:szCs w:val="24"/>
              </w:rPr>
              <w:t xml:space="preserve">Кількість дітей раннього і дошкільного віку, охоплених послугами </w:t>
            </w:r>
          </w:p>
          <w:p w:rsidR="00C3229D" w:rsidRPr="0019538A" w:rsidRDefault="00C3229D" w:rsidP="00DF1296">
            <w:pPr>
              <w:spacing w:after="0" w:line="240" w:lineRule="auto"/>
              <w:ind w:left="-106" w:right="-104"/>
              <w:contextualSpacing/>
              <w:jc w:val="both"/>
              <w:rPr>
                <w:rFonts w:ascii="Times New Roman" w:hAnsi="Times New Roman"/>
                <w:sz w:val="24"/>
                <w:szCs w:val="24"/>
              </w:rPr>
            </w:pPr>
          </w:p>
        </w:tc>
        <w:tc>
          <w:tcPr>
            <w:tcW w:w="1276" w:type="dxa"/>
          </w:tcPr>
          <w:p w:rsidR="00C3229D" w:rsidRPr="0019538A" w:rsidRDefault="00C3229D" w:rsidP="00DF1296">
            <w:pPr>
              <w:spacing w:after="0" w:line="240" w:lineRule="auto"/>
              <w:ind w:left="-106" w:right="-104"/>
              <w:contextualSpacing/>
              <w:jc w:val="center"/>
              <w:rPr>
                <w:rFonts w:ascii="Times New Roman" w:hAnsi="Times New Roman"/>
                <w:sz w:val="24"/>
                <w:szCs w:val="24"/>
              </w:rPr>
            </w:pPr>
            <w:r w:rsidRPr="0019538A">
              <w:rPr>
                <w:rFonts w:ascii="Times New Roman" w:hAnsi="Times New Roman"/>
                <w:sz w:val="24"/>
                <w:szCs w:val="24"/>
              </w:rPr>
              <w:t>2026–2030</w:t>
            </w:r>
          </w:p>
        </w:tc>
      </w:tr>
      <w:tr w:rsidR="00C3229D" w:rsidRPr="0019538A" w:rsidTr="00103CF6">
        <w:tc>
          <w:tcPr>
            <w:tcW w:w="2124" w:type="dxa"/>
            <w:vMerge/>
          </w:tcPr>
          <w:p w:rsidR="00C3229D" w:rsidRPr="0019538A" w:rsidRDefault="00C3229D" w:rsidP="00DF1296">
            <w:pPr>
              <w:tabs>
                <w:tab w:val="left" w:pos="900"/>
              </w:tabs>
              <w:spacing w:after="0" w:line="240" w:lineRule="auto"/>
              <w:ind w:right="-71"/>
              <w:contextualSpacing/>
              <w:rPr>
                <w:rFonts w:ascii="Times New Roman" w:hAnsi="Times New Roman"/>
                <w:sz w:val="24"/>
                <w:szCs w:val="24"/>
              </w:rPr>
            </w:pPr>
          </w:p>
        </w:tc>
        <w:tc>
          <w:tcPr>
            <w:tcW w:w="4110" w:type="dxa"/>
          </w:tcPr>
          <w:p w:rsidR="00C3229D" w:rsidRPr="0019538A" w:rsidRDefault="00C3229D" w:rsidP="00DF1296">
            <w:pPr>
              <w:spacing w:after="0" w:line="240" w:lineRule="auto"/>
              <w:ind w:left="-75" w:right="-71"/>
              <w:contextualSpacing/>
              <w:jc w:val="both"/>
              <w:rPr>
                <w:rFonts w:ascii="Times New Roman" w:hAnsi="Times New Roman"/>
                <w:sz w:val="24"/>
                <w:szCs w:val="24"/>
              </w:rPr>
            </w:pPr>
            <w:r w:rsidRPr="0019538A">
              <w:rPr>
                <w:rFonts w:ascii="Times New Roman" w:hAnsi="Times New Roman"/>
                <w:sz w:val="24"/>
                <w:szCs w:val="24"/>
              </w:rPr>
              <w:t>2) проведення просвітницьких заходів та навчання для молодіжних рад та молодіжних громадських організацій щодо реалізації резолюцій Ради Безпеки ООН 1325 «Жінки, мир, безпека» та резолюцій Ради Безпеки ООН 2250, 2419 щодо внеску молоді у розв’язання збройних конфліктів та розбудову миру</w:t>
            </w:r>
          </w:p>
        </w:tc>
        <w:tc>
          <w:tcPr>
            <w:tcW w:w="3684" w:type="dxa"/>
          </w:tcPr>
          <w:p w:rsidR="00C3229D" w:rsidRPr="0019538A" w:rsidRDefault="00C3229D" w:rsidP="00DF1296">
            <w:pPr>
              <w:tabs>
                <w:tab w:val="left" w:pos="900"/>
              </w:tabs>
              <w:spacing w:after="0" w:line="240" w:lineRule="auto"/>
              <w:ind w:left="-75" w:right="-71"/>
              <w:contextualSpacing/>
              <w:rPr>
                <w:rFonts w:ascii="Times New Roman" w:hAnsi="Times New Roman"/>
                <w:sz w:val="24"/>
                <w:szCs w:val="24"/>
              </w:rPr>
            </w:pPr>
            <w:r w:rsidRPr="00743B4F">
              <w:rPr>
                <w:rFonts w:ascii="Times New Roman" w:hAnsi="Times New Roman"/>
                <w:sz w:val="24"/>
                <w:szCs w:val="24"/>
              </w:rPr>
              <w:t xml:space="preserve">Управління гуманітарної політики </w:t>
            </w:r>
            <w:r>
              <w:rPr>
                <w:rFonts w:ascii="Times New Roman" w:hAnsi="Times New Roman"/>
                <w:sz w:val="24"/>
                <w:szCs w:val="24"/>
              </w:rPr>
              <w:t xml:space="preserve"> Дрогобицької </w:t>
            </w:r>
            <w:r w:rsidRPr="00743B4F">
              <w:rPr>
                <w:rFonts w:ascii="Times New Roman" w:hAnsi="Times New Roman"/>
                <w:sz w:val="24"/>
                <w:szCs w:val="24"/>
              </w:rPr>
              <w:t xml:space="preserve">районної державної </w:t>
            </w:r>
            <w:r>
              <w:rPr>
                <w:rFonts w:ascii="Times New Roman" w:hAnsi="Times New Roman"/>
                <w:sz w:val="24"/>
                <w:szCs w:val="24"/>
              </w:rPr>
              <w:t xml:space="preserve">(військової) </w:t>
            </w:r>
            <w:r w:rsidRPr="00743B4F">
              <w:rPr>
                <w:rFonts w:ascii="Times New Roman" w:hAnsi="Times New Roman"/>
                <w:sz w:val="24"/>
                <w:szCs w:val="24"/>
              </w:rPr>
              <w:t>адміністрації</w:t>
            </w:r>
            <w:r w:rsidRPr="0019538A">
              <w:rPr>
                <w:rFonts w:ascii="Times New Roman" w:hAnsi="Times New Roman"/>
                <w:sz w:val="24"/>
                <w:szCs w:val="24"/>
              </w:rPr>
              <w:t>,</w:t>
            </w:r>
            <w:r>
              <w:rPr>
                <w:rFonts w:ascii="Times New Roman" w:hAnsi="Times New Roman"/>
                <w:sz w:val="24"/>
                <w:szCs w:val="24"/>
              </w:rPr>
              <w:t xml:space="preserve"> Дрогобицька</w:t>
            </w:r>
            <w:r w:rsidRPr="0019538A">
              <w:rPr>
                <w:rFonts w:ascii="Times New Roman" w:hAnsi="Times New Roman"/>
                <w:sz w:val="24"/>
                <w:szCs w:val="24"/>
              </w:rPr>
              <w:t xml:space="preserve"> </w:t>
            </w:r>
            <w:r>
              <w:rPr>
                <w:rStyle w:val="af8"/>
                <w:rFonts w:ascii="Times New Roman" w:eastAsia="MS Mincho"/>
                <w:sz w:val="24"/>
                <w:szCs w:val="24"/>
              </w:rPr>
              <w:t>районна</w:t>
            </w:r>
            <w:r w:rsidRPr="00477CF3">
              <w:rPr>
                <w:rStyle w:val="af8"/>
                <w:rFonts w:ascii="Times New Roman" w:eastAsia="MS Mincho"/>
                <w:sz w:val="24"/>
                <w:szCs w:val="24"/>
              </w:rPr>
              <w:t xml:space="preserve"> держ</w:t>
            </w:r>
            <w:r>
              <w:rPr>
                <w:rStyle w:val="af8"/>
                <w:rFonts w:ascii="Times New Roman" w:eastAsia="MS Mincho"/>
                <w:sz w:val="24"/>
                <w:szCs w:val="24"/>
              </w:rPr>
              <w:t xml:space="preserve">авна (військова) </w:t>
            </w:r>
            <w:r w:rsidRPr="00477CF3">
              <w:rPr>
                <w:rStyle w:val="af8"/>
                <w:rFonts w:ascii="Times New Roman" w:eastAsia="MS Mincho"/>
                <w:sz w:val="24"/>
                <w:szCs w:val="24"/>
              </w:rPr>
              <w:t>адміністраці</w:t>
            </w:r>
            <w:r>
              <w:rPr>
                <w:rStyle w:val="af8"/>
                <w:rFonts w:ascii="Times New Roman" w:eastAsia="MS Mincho"/>
                <w:sz w:val="24"/>
                <w:szCs w:val="24"/>
              </w:rPr>
              <w:t>я</w:t>
            </w:r>
            <w:r w:rsidRPr="0019538A">
              <w:t xml:space="preserve">, </w:t>
            </w:r>
            <w:r>
              <w:rPr>
                <w:rStyle w:val="af8"/>
                <w:rFonts w:ascii="Times New Roman" w:eastAsia="MS Mincho"/>
                <w:sz w:val="24"/>
                <w:szCs w:val="24"/>
              </w:rPr>
              <w:t xml:space="preserve">міські, селищні ради </w:t>
            </w:r>
            <w:r w:rsidRPr="006B0560">
              <w:rPr>
                <w:rFonts w:ascii="Times New Roman" w:hAnsi="Times New Roman"/>
                <w:sz w:val="24"/>
                <w:szCs w:val="24"/>
              </w:rPr>
              <w:t xml:space="preserve"> (за згодою), громадські об’єднання (за зг</w:t>
            </w:r>
            <w:r>
              <w:rPr>
                <w:rFonts w:ascii="Times New Roman" w:hAnsi="Times New Roman"/>
                <w:sz w:val="24"/>
                <w:szCs w:val="24"/>
              </w:rPr>
              <w:t>одою)</w:t>
            </w:r>
          </w:p>
        </w:tc>
        <w:tc>
          <w:tcPr>
            <w:tcW w:w="3548" w:type="dxa"/>
          </w:tcPr>
          <w:p w:rsidR="00C3229D" w:rsidRPr="00217BF3" w:rsidRDefault="00C3229D" w:rsidP="00DF1296">
            <w:pPr>
              <w:spacing w:after="0" w:line="240" w:lineRule="auto"/>
              <w:ind w:left="-108" w:right="-108"/>
              <w:contextualSpacing/>
              <w:jc w:val="both"/>
              <w:rPr>
                <w:rFonts w:ascii="Times New Roman" w:hAnsi="Times New Roman"/>
                <w:sz w:val="24"/>
                <w:szCs w:val="24"/>
              </w:rPr>
            </w:pPr>
            <w:r w:rsidRPr="00217BF3">
              <w:rPr>
                <w:rFonts w:ascii="Times New Roman" w:hAnsi="Times New Roman"/>
                <w:sz w:val="24"/>
                <w:szCs w:val="24"/>
              </w:rPr>
              <w:t>Кількість осіб, охоплених просвітницькими заходами</w:t>
            </w:r>
          </w:p>
          <w:p w:rsidR="00C3229D" w:rsidRPr="0019538A" w:rsidRDefault="00C3229D" w:rsidP="00DF1296">
            <w:pPr>
              <w:spacing w:after="0" w:line="240" w:lineRule="auto"/>
              <w:ind w:left="-108" w:right="-108"/>
              <w:contextualSpacing/>
              <w:jc w:val="both"/>
              <w:rPr>
                <w:rFonts w:ascii="Times New Roman" w:hAnsi="Times New Roman"/>
                <w:sz w:val="24"/>
                <w:szCs w:val="24"/>
              </w:rPr>
            </w:pPr>
          </w:p>
        </w:tc>
        <w:tc>
          <w:tcPr>
            <w:tcW w:w="1276" w:type="dxa"/>
          </w:tcPr>
          <w:p w:rsidR="00C3229D" w:rsidRPr="0019538A" w:rsidRDefault="00C3229D" w:rsidP="00DF1296">
            <w:pPr>
              <w:spacing w:after="0" w:line="240" w:lineRule="auto"/>
              <w:ind w:left="-108" w:right="-108"/>
              <w:contextualSpacing/>
              <w:jc w:val="center"/>
              <w:rPr>
                <w:rFonts w:ascii="Times New Roman" w:hAnsi="Times New Roman"/>
                <w:sz w:val="24"/>
                <w:szCs w:val="24"/>
              </w:rPr>
            </w:pPr>
            <w:r w:rsidRPr="0019538A">
              <w:rPr>
                <w:rFonts w:ascii="Times New Roman" w:hAnsi="Times New Roman"/>
                <w:sz w:val="24"/>
                <w:szCs w:val="24"/>
              </w:rPr>
              <w:t>2026-20</w:t>
            </w:r>
            <w:r>
              <w:rPr>
                <w:rFonts w:ascii="Times New Roman" w:hAnsi="Times New Roman"/>
                <w:sz w:val="24"/>
                <w:szCs w:val="24"/>
              </w:rPr>
              <w:t>30</w:t>
            </w:r>
          </w:p>
        </w:tc>
      </w:tr>
      <w:tr w:rsidR="00C3229D" w:rsidRPr="0019538A" w:rsidTr="00103CF6">
        <w:tc>
          <w:tcPr>
            <w:tcW w:w="2124" w:type="dxa"/>
            <w:vMerge w:val="restart"/>
          </w:tcPr>
          <w:p w:rsidR="00C3229D" w:rsidRPr="0019538A" w:rsidRDefault="00C3229D" w:rsidP="00DF1296">
            <w:pPr>
              <w:spacing w:after="0" w:line="240" w:lineRule="auto"/>
              <w:ind w:left="-102" w:right="57"/>
              <w:contextualSpacing/>
              <w:jc w:val="both"/>
              <w:rPr>
                <w:rFonts w:ascii="Times New Roman" w:hAnsi="Times New Roman"/>
                <w:sz w:val="24"/>
                <w:szCs w:val="24"/>
              </w:rPr>
            </w:pPr>
            <w:r>
              <w:rPr>
                <w:rFonts w:ascii="Times New Roman" w:hAnsi="Times New Roman"/>
                <w:sz w:val="24"/>
                <w:szCs w:val="24"/>
              </w:rPr>
              <w:lastRenderedPageBreak/>
              <w:t>8</w:t>
            </w:r>
            <w:r w:rsidRPr="0019538A">
              <w:rPr>
                <w:rFonts w:ascii="Times New Roman" w:hAnsi="Times New Roman"/>
                <w:sz w:val="24"/>
                <w:szCs w:val="24"/>
              </w:rPr>
              <w:t>. Покращення функціонування ринку праці</w:t>
            </w:r>
          </w:p>
        </w:tc>
        <w:tc>
          <w:tcPr>
            <w:tcW w:w="4110" w:type="dxa"/>
          </w:tcPr>
          <w:p w:rsidR="00C3229D" w:rsidRPr="0019538A" w:rsidRDefault="00C3229D" w:rsidP="00DF1296">
            <w:pPr>
              <w:spacing w:after="0" w:line="240" w:lineRule="auto"/>
              <w:ind w:left="-75" w:right="-71"/>
              <w:contextualSpacing/>
              <w:jc w:val="both"/>
              <w:rPr>
                <w:rFonts w:ascii="Times New Roman" w:hAnsi="Times New Roman"/>
                <w:sz w:val="24"/>
                <w:szCs w:val="24"/>
              </w:rPr>
            </w:pPr>
            <w:r w:rsidRPr="0019538A">
              <w:rPr>
                <w:rFonts w:ascii="Times New Roman" w:hAnsi="Times New Roman"/>
                <w:sz w:val="24"/>
                <w:szCs w:val="24"/>
              </w:rPr>
              <w:t>1) розширення програм професійної переорієнтації для жінок і чоловіків з орієнтацією на сектори, що мають попит та дефіцит кадрів (енергетика, будівництво, сектор безпеки і оборони, агропромислова галузь тощо)</w:t>
            </w:r>
          </w:p>
        </w:tc>
        <w:tc>
          <w:tcPr>
            <w:tcW w:w="3684" w:type="dxa"/>
          </w:tcPr>
          <w:p w:rsidR="00C3229D" w:rsidRPr="0019538A" w:rsidRDefault="00C3229D" w:rsidP="00DF1296">
            <w:pPr>
              <w:spacing w:after="0" w:line="240" w:lineRule="auto"/>
              <w:ind w:left="-75" w:right="-71"/>
              <w:contextualSpacing/>
              <w:rPr>
                <w:rFonts w:ascii="Times New Roman" w:hAnsi="Times New Roman"/>
                <w:sz w:val="24"/>
                <w:szCs w:val="24"/>
              </w:rPr>
            </w:pPr>
            <w:r>
              <w:rPr>
                <w:rFonts w:ascii="Times New Roman" w:hAnsi="Times New Roman"/>
                <w:sz w:val="24"/>
                <w:szCs w:val="24"/>
              </w:rPr>
              <w:t>Відділ</w:t>
            </w:r>
            <w:r w:rsidRPr="0019538A">
              <w:rPr>
                <w:rFonts w:ascii="Times New Roman" w:hAnsi="Times New Roman"/>
                <w:sz w:val="24"/>
                <w:szCs w:val="24"/>
              </w:rPr>
              <w:t xml:space="preserve"> з питань ветеранської політики </w:t>
            </w:r>
            <w:r>
              <w:rPr>
                <w:rFonts w:ascii="Times New Roman" w:hAnsi="Times New Roman"/>
                <w:sz w:val="24"/>
                <w:szCs w:val="24"/>
              </w:rPr>
              <w:t xml:space="preserve">управління праці та </w:t>
            </w:r>
            <w:r w:rsidRPr="0019538A">
              <w:rPr>
                <w:rFonts w:ascii="Times New Roman" w:hAnsi="Times New Roman"/>
                <w:sz w:val="24"/>
                <w:szCs w:val="24"/>
              </w:rPr>
              <w:t xml:space="preserve">соціального захисту населення </w:t>
            </w:r>
            <w:r>
              <w:rPr>
                <w:rFonts w:ascii="Times New Roman" w:hAnsi="Times New Roman"/>
                <w:sz w:val="24"/>
                <w:szCs w:val="24"/>
              </w:rPr>
              <w:t xml:space="preserve">Дрогобицької </w:t>
            </w:r>
            <w:r w:rsidRPr="00743B4F">
              <w:rPr>
                <w:rFonts w:ascii="Times New Roman" w:hAnsi="Times New Roman"/>
                <w:sz w:val="24"/>
                <w:szCs w:val="24"/>
              </w:rPr>
              <w:t xml:space="preserve">районної державної </w:t>
            </w:r>
            <w:r>
              <w:rPr>
                <w:rFonts w:ascii="Times New Roman" w:hAnsi="Times New Roman"/>
                <w:sz w:val="24"/>
                <w:szCs w:val="24"/>
              </w:rPr>
              <w:t xml:space="preserve">(військової) </w:t>
            </w:r>
            <w:r w:rsidRPr="00743B4F">
              <w:rPr>
                <w:rFonts w:ascii="Times New Roman" w:hAnsi="Times New Roman"/>
                <w:sz w:val="24"/>
                <w:szCs w:val="24"/>
              </w:rPr>
              <w:t>адміністрації</w:t>
            </w:r>
            <w:r w:rsidRPr="0019538A">
              <w:rPr>
                <w:rFonts w:ascii="Times New Roman" w:hAnsi="Times New Roman"/>
                <w:sz w:val="24"/>
                <w:szCs w:val="24"/>
              </w:rPr>
              <w:t xml:space="preserve">, </w:t>
            </w:r>
            <w:r>
              <w:rPr>
                <w:rFonts w:ascii="Times New Roman" w:hAnsi="Times New Roman"/>
                <w:sz w:val="24"/>
                <w:szCs w:val="24"/>
              </w:rPr>
              <w:t xml:space="preserve">Дрогобицька філія </w:t>
            </w:r>
            <w:r w:rsidRPr="00621EA8">
              <w:rPr>
                <w:rFonts w:ascii="Times New Roman" w:hAnsi="Times New Roman"/>
                <w:color w:val="000000"/>
                <w:sz w:val="24"/>
                <w:szCs w:val="24"/>
              </w:rPr>
              <w:t xml:space="preserve">Львівського обласного центру зайнятості (за згодою), </w:t>
            </w:r>
            <w:r w:rsidRPr="00621EA8">
              <w:rPr>
                <w:rStyle w:val="af8"/>
                <w:rFonts w:ascii="Times New Roman" w:eastAsia="MS Mincho"/>
                <w:color w:val="000000"/>
                <w:sz w:val="24"/>
                <w:szCs w:val="24"/>
              </w:rPr>
              <w:t>Дрогобицька районна державн</w:t>
            </w:r>
            <w:r>
              <w:rPr>
                <w:rStyle w:val="af8"/>
                <w:rFonts w:ascii="Times New Roman" w:eastAsia="MS Mincho"/>
                <w:sz w:val="24"/>
                <w:szCs w:val="24"/>
              </w:rPr>
              <w:t xml:space="preserve">а (військова) </w:t>
            </w:r>
            <w:r w:rsidRPr="00477CF3">
              <w:rPr>
                <w:rStyle w:val="af8"/>
                <w:rFonts w:ascii="Times New Roman" w:eastAsia="MS Mincho"/>
                <w:sz w:val="24"/>
                <w:szCs w:val="24"/>
              </w:rPr>
              <w:t>адміністраці</w:t>
            </w:r>
            <w:r>
              <w:rPr>
                <w:rStyle w:val="af8"/>
                <w:rFonts w:ascii="Times New Roman" w:eastAsia="MS Mincho"/>
                <w:sz w:val="24"/>
                <w:szCs w:val="24"/>
              </w:rPr>
              <w:t>я</w:t>
            </w:r>
            <w:r w:rsidRPr="0019538A">
              <w:t xml:space="preserve">, </w:t>
            </w:r>
            <w:r>
              <w:rPr>
                <w:rStyle w:val="af8"/>
                <w:rFonts w:ascii="Times New Roman" w:eastAsia="MS Mincho"/>
                <w:sz w:val="24"/>
                <w:szCs w:val="24"/>
              </w:rPr>
              <w:t xml:space="preserve">міські, селищні ради </w:t>
            </w:r>
            <w:r w:rsidRPr="006B0560">
              <w:rPr>
                <w:rFonts w:ascii="Times New Roman" w:hAnsi="Times New Roman"/>
                <w:sz w:val="24"/>
                <w:szCs w:val="24"/>
              </w:rPr>
              <w:t xml:space="preserve"> (за згодою), громадські об’єднання (за зг</w:t>
            </w:r>
            <w:r>
              <w:rPr>
                <w:rFonts w:ascii="Times New Roman" w:hAnsi="Times New Roman"/>
                <w:sz w:val="24"/>
                <w:szCs w:val="24"/>
              </w:rPr>
              <w:t>одою)</w:t>
            </w:r>
          </w:p>
        </w:tc>
        <w:tc>
          <w:tcPr>
            <w:tcW w:w="3548" w:type="dxa"/>
          </w:tcPr>
          <w:p w:rsidR="00C3229D" w:rsidRPr="00217BF3" w:rsidRDefault="00C3229D" w:rsidP="00DF1296">
            <w:pPr>
              <w:tabs>
                <w:tab w:val="left" w:pos="1168"/>
              </w:tabs>
              <w:spacing w:after="0" w:line="240" w:lineRule="auto"/>
              <w:ind w:left="-75" w:right="-71"/>
              <w:contextualSpacing/>
              <w:rPr>
                <w:rFonts w:ascii="Times New Roman" w:hAnsi="Times New Roman"/>
                <w:sz w:val="24"/>
                <w:szCs w:val="24"/>
              </w:rPr>
            </w:pPr>
            <w:r w:rsidRPr="00217BF3">
              <w:rPr>
                <w:rFonts w:ascii="Times New Roman" w:hAnsi="Times New Roman"/>
                <w:sz w:val="24"/>
                <w:szCs w:val="24"/>
              </w:rPr>
              <w:t>Чисельність осіб, залучених до заходів з орієнтації на професійне навчання щодо професій, актуальних на ринку праці, з них жінки</w:t>
            </w:r>
          </w:p>
          <w:p w:rsidR="00C3229D" w:rsidRPr="0019538A" w:rsidRDefault="00C3229D" w:rsidP="00DF1296">
            <w:pPr>
              <w:tabs>
                <w:tab w:val="left" w:pos="1168"/>
              </w:tabs>
              <w:spacing w:after="0" w:line="240" w:lineRule="auto"/>
              <w:ind w:left="-75" w:right="-71"/>
              <w:contextualSpacing/>
              <w:rPr>
                <w:rFonts w:ascii="Times New Roman" w:hAnsi="Times New Roman"/>
                <w:sz w:val="24"/>
                <w:szCs w:val="24"/>
              </w:rPr>
            </w:pPr>
            <w:r w:rsidRPr="0019538A">
              <w:rPr>
                <w:rFonts w:ascii="Times New Roman" w:hAnsi="Times New Roman"/>
                <w:sz w:val="24"/>
                <w:szCs w:val="24"/>
              </w:rPr>
              <w:t xml:space="preserve"> </w:t>
            </w:r>
          </w:p>
        </w:tc>
        <w:tc>
          <w:tcPr>
            <w:tcW w:w="1276" w:type="dxa"/>
          </w:tcPr>
          <w:p w:rsidR="00C3229D" w:rsidRPr="0019538A" w:rsidRDefault="00C3229D" w:rsidP="00DF1296">
            <w:pPr>
              <w:tabs>
                <w:tab w:val="left" w:pos="1168"/>
              </w:tabs>
              <w:spacing w:after="0" w:line="240" w:lineRule="auto"/>
              <w:ind w:left="-108" w:right="-108"/>
              <w:contextualSpacing/>
              <w:jc w:val="center"/>
              <w:rPr>
                <w:rFonts w:ascii="Times New Roman" w:hAnsi="Times New Roman"/>
                <w:sz w:val="24"/>
                <w:szCs w:val="24"/>
              </w:rPr>
            </w:pPr>
            <w:r w:rsidRPr="0019538A">
              <w:rPr>
                <w:rFonts w:ascii="Times New Roman" w:hAnsi="Times New Roman"/>
                <w:sz w:val="24"/>
                <w:szCs w:val="24"/>
              </w:rPr>
              <w:t>2026–2030</w:t>
            </w:r>
          </w:p>
        </w:tc>
      </w:tr>
      <w:tr w:rsidR="00C3229D" w:rsidRPr="0019538A" w:rsidTr="00103CF6">
        <w:tc>
          <w:tcPr>
            <w:tcW w:w="2124" w:type="dxa"/>
            <w:vMerge/>
          </w:tcPr>
          <w:p w:rsidR="00C3229D" w:rsidRPr="0019538A" w:rsidRDefault="00C3229D" w:rsidP="00DF1296">
            <w:pPr>
              <w:spacing w:after="0" w:line="240" w:lineRule="auto"/>
              <w:ind w:left="-102" w:right="57"/>
              <w:contextualSpacing/>
              <w:rPr>
                <w:rFonts w:ascii="Times New Roman" w:hAnsi="Times New Roman"/>
                <w:sz w:val="24"/>
                <w:szCs w:val="24"/>
              </w:rPr>
            </w:pPr>
          </w:p>
        </w:tc>
        <w:tc>
          <w:tcPr>
            <w:tcW w:w="4110" w:type="dxa"/>
          </w:tcPr>
          <w:p w:rsidR="00C3229D" w:rsidRPr="0019538A" w:rsidRDefault="00C3229D" w:rsidP="00F9712D">
            <w:pPr>
              <w:spacing w:after="0" w:line="240" w:lineRule="auto"/>
              <w:ind w:left="-75"/>
              <w:contextualSpacing/>
              <w:jc w:val="both"/>
              <w:rPr>
                <w:rFonts w:ascii="Times New Roman" w:hAnsi="Times New Roman"/>
                <w:sz w:val="24"/>
                <w:szCs w:val="24"/>
              </w:rPr>
            </w:pPr>
            <w:r w:rsidRPr="0019538A">
              <w:rPr>
                <w:rFonts w:ascii="Times New Roman" w:hAnsi="Times New Roman"/>
                <w:sz w:val="24"/>
                <w:szCs w:val="24"/>
              </w:rPr>
              <w:t>2) забезпечення безкоштовного навчання з керування транспортними засобами різного типу для жінок, дівчат і хлопців із числа сімей загиблих, зниклих безвісти, учасників бойових дій, сімей осіб з інвалідністю внаслідок війни, дівчат та жінок, які проживають у сільській місцевості</w:t>
            </w:r>
          </w:p>
        </w:tc>
        <w:tc>
          <w:tcPr>
            <w:tcW w:w="3684" w:type="dxa"/>
          </w:tcPr>
          <w:p w:rsidR="00C3229D" w:rsidRPr="0019538A" w:rsidRDefault="00C3229D" w:rsidP="00DF1296">
            <w:pPr>
              <w:tabs>
                <w:tab w:val="left" w:pos="900"/>
              </w:tabs>
              <w:spacing w:after="0" w:line="240" w:lineRule="auto"/>
              <w:ind w:left="-75" w:right="-71"/>
              <w:contextualSpacing/>
              <w:rPr>
                <w:rFonts w:ascii="Times New Roman" w:hAnsi="Times New Roman"/>
                <w:sz w:val="24"/>
                <w:szCs w:val="24"/>
              </w:rPr>
            </w:pPr>
            <w:r>
              <w:rPr>
                <w:rFonts w:ascii="Times New Roman" w:hAnsi="Times New Roman"/>
                <w:sz w:val="24"/>
                <w:szCs w:val="24"/>
              </w:rPr>
              <w:t xml:space="preserve">Управління праці та </w:t>
            </w:r>
            <w:r w:rsidRPr="0019538A">
              <w:rPr>
                <w:rFonts w:ascii="Times New Roman" w:hAnsi="Times New Roman"/>
                <w:sz w:val="24"/>
                <w:szCs w:val="24"/>
              </w:rPr>
              <w:t xml:space="preserve">соціального захисту населення </w:t>
            </w:r>
            <w:proofErr w:type="spellStart"/>
            <w:r>
              <w:rPr>
                <w:rFonts w:ascii="Times New Roman" w:hAnsi="Times New Roman"/>
                <w:sz w:val="24"/>
                <w:szCs w:val="24"/>
              </w:rPr>
              <w:t>Дрогобиької</w:t>
            </w:r>
            <w:proofErr w:type="spellEnd"/>
            <w:r w:rsidRPr="006B0560">
              <w:rPr>
                <w:rFonts w:ascii="Times New Roman" w:hAnsi="Times New Roman"/>
                <w:sz w:val="24"/>
                <w:szCs w:val="24"/>
              </w:rPr>
              <w:t xml:space="preserve"> </w:t>
            </w:r>
            <w:r>
              <w:rPr>
                <w:rFonts w:ascii="Times New Roman" w:hAnsi="Times New Roman"/>
                <w:sz w:val="24"/>
                <w:szCs w:val="24"/>
              </w:rPr>
              <w:t xml:space="preserve">районної </w:t>
            </w:r>
            <w:r w:rsidRPr="006B0560">
              <w:rPr>
                <w:rFonts w:ascii="Times New Roman" w:hAnsi="Times New Roman"/>
                <w:sz w:val="24"/>
                <w:szCs w:val="24"/>
              </w:rPr>
              <w:t>держ</w:t>
            </w:r>
            <w:r>
              <w:rPr>
                <w:rFonts w:ascii="Times New Roman" w:hAnsi="Times New Roman"/>
                <w:sz w:val="24"/>
                <w:szCs w:val="24"/>
              </w:rPr>
              <w:t xml:space="preserve">авної (військової) </w:t>
            </w:r>
            <w:r w:rsidRPr="006B0560">
              <w:rPr>
                <w:rFonts w:ascii="Times New Roman" w:hAnsi="Times New Roman"/>
                <w:sz w:val="24"/>
                <w:szCs w:val="24"/>
              </w:rPr>
              <w:t>адміністрації</w:t>
            </w:r>
            <w:r>
              <w:rPr>
                <w:rFonts w:ascii="Times New Roman" w:hAnsi="Times New Roman"/>
                <w:sz w:val="24"/>
                <w:szCs w:val="24"/>
              </w:rPr>
              <w:t>,</w:t>
            </w:r>
            <w:r w:rsidRPr="0019538A">
              <w:rPr>
                <w:rFonts w:ascii="Times New Roman" w:hAnsi="Times New Roman"/>
                <w:sz w:val="24"/>
                <w:szCs w:val="24"/>
              </w:rPr>
              <w:t xml:space="preserve"> </w:t>
            </w:r>
            <w:r>
              <w:rPr>
                <w:rFonts w:ascii="Times New Roman" w:hAnsi="Times New Roman"/>
                <w:sz w:val="24"/>
                <w:szCs w:val="24"/>
              </w:rPr>
              <w:t>відділ</w:t>
            </w:r>
            <w:r w:rsidRPr="0019538A">
              <w:rPr>
                <w:rFonts w:ascii="Times New Roman" w:hAnsi="Times New Roman"/>
                <w:sz w:val="24"/>
                <w:szCs w:val="24"/>
              </w:rPr>
              <w:t xml:space="preserve"> з питань ветеранської політики</w:t>
            </w:r>
            <w:r>
              <w:rPr>
                <w:rFonts w:ascii="Times New Roman" w:hAnsi="Times New Roman"/>
                <w:sz w:val="24"/>
                <w:szCs w:val="24"/>
              </w:rPr>
              <w:t xml:space="preserve"> управління праці та соціального захисту населення</w:t>
            </w:r>
            <w:r w:rsidRPr="0019538A">
              <w:rPr>
                <w:rFonts w:ascii="Times New Roman" w:hAnsi="Times New Roman"/>
                <w:sz w:val="24"/>
                <w:szCs w:val="24"/>
              </w:rPr>
              <w:t xml:space="preserve"> </w:t>
            </w:r>
            <w:r>
              <w:rPr>
                <w:rFonts w:ascii="Times New Roman" w:hAnsi="Times New Roman"/>
                <w:sz w:val="24"/>
                <w:szCs w:val="24"/>
              </w:rPr>
              <w:t xml:space="preserve">Дрогобицької </w:t>
            </w:r>
            <w:r w:rsidRPr="00743B4F">
              <w:rPr>
                <w:rFonts w:ascii="Times New Roman" w:hAnsi="Times New Roman"/>
                <w:sz w:val="24"/>
                <w:szCs w:val="24"/>
              </w:rPr>
              <w:t xml:space="preserve">районної державної </w:t>
            </w:r>
            <w:r>
              <w:rPr>
                <w:rFonts w:ascii="Times New Roman" w:hAnsi="Times New Roman"/>
                <w:sz w:val="24"/>
                <w:szCs w:val="24"/>
              </w:rPr>
              <w:t xml:space="preserve">(військової) </w:t>
            </w:r>
            <w:r w:rsidRPr="00743B4F">
              <w:rPr>
                <w:rFonts w:ascii="Times New Roman" w:hAnsi="Times New Roman"/>
                <w:sz w:val="24"/>
                <w:szCs w:val="24"/>
              </w:rPr>
              <w:t>адміністрації</w:t>
            </w:r>
            <w:r w:rsidRPr="0019538A">
              <w:rPr>
                <w:rFonts w:ascii="Times New Roman" w:hAnsi="Times New Roman"/>
                <w:sz w:val="24"/>
                <w:szCs w:val="24"/>
              </w:rPr>
              <w:t xml:space="preserve">,  </w:t>
            </w:r>
            <w:r>
              <w:rPr>
                <w:rFonts w:ascii="Times New Roman" w:hAnsi="Times New Roman"/>
                <w:sz w:val="24"/>
                <w:szCs w:val="24"/>
              </w:rPr>
              <w:t xml:space="preserve">Дрогобицька філія </w:t>
            </w:r>
            <w:r w:rsidRPr="00621EA8">
              <w:rPr>
                <w:rFonts w:ascii="Times New Roman" w:hAnsi="Times New Roman"/>
                <w:color w:val="000000"/>
                <w:sz w:val="24"/>
                <w:szCs w:val="24"/>
              </w:rPr>
              <w:t xml:space="preserve">Львівського обласного центру зайнятості (за </w:t>
            </w:r>
            <w:r>
              <w:rPr>
                <w:rFonts w:ascii="Times New Roman" w:hAnsi="Times New Roman"/>
                <w:color w:val="000000"/>
                <w:sz w:val="24"/>
                <w:szCs w:val="24"/>
              </w:rPr>
              <w:t>з</w:t>
            </w:r>
            <w:r w:rsidRPr="00621EA8">
              <w:rPr>
                <w:rFonts w:ascii="Times New Roman" w:hAnsi="Times New Roman"/>
                <w:color w:val="000000"/>
                <w:sz w:val="24"/>
                <w:szCs w:val="24"/>
              </w:rPr>
              <w:t>годою)</w:t>
            </w:r>
            <w:r>
              <w:rPr>
                <w:rFonts w:ascii="Times New Roman" w:hAnsi="Times New Roman"/>
                <w:color w:val="000000"/>
                <w:sz w:val="24"/>
                <w:szCs w:val="24"/>
              </w:rPr>
              <w:t xml:space="preserve">, </w:t>
            </w:r>
            <w:r>
              <w:rPr>
                <w:rFonts w:ascii="Times New Roman" w:hAnsi="Times New Roman"/>
                <w:sz w:val="24"/>
                <w:szCs w:val="24"/>
              </w:rPr>
              <w:t xml:space="preserve">Дрогобицька </w:t>
            </w:r>
            <w:r w:rsidRPr="00EE1301">
              <w:rPr>
                <w:rStyle w:val="af8"/>
                <w:rFonts w:ascii="Times New Roman" w:eastAsia="MS Mincho"/>
                <w:sz w:val="24"/>
                <w:szCs w:val="24"/>
              </w:rPr>
              <w:t>районн</w:t>
            </w:r>
            <w:r>
              <w:rPr>
                <w:rStyle w:val="af8"/>
                <w:rFonts w:ascii="Times New Roman" w:eastAsia="MS Mincho"/>
                <w:sz w:val="24"/>
                <w:szCs w:val="24"/>
              </w:rPr>
              <w:t>а</w:t>
            </w:r>
            <w:r w:rsidRPr="00EE1301">
              <w:rPr>
                <w:rStyle w:val="af8"/>
                <w:rFonts w:ascii="Times New Roman" w:eastAsia="MS Mincho"/>
                <w:sz w:val="24"/>
                <w:szCs w:val="24"/>
              </w:rPr>
              <w:t xml:space="preserve"> державн</w:t>
            </w:r>
            <w:r>
              <w:rPr>
                <w:rStyle w:val="af8"/>
                <w:rFonts w:ascii="Times New Roman" w:eastAsia="MS Mincho"/>
                <w:sz w:val="24"/>
                <w:szCs w:val="24"/>
              </w:rPr>
              <w:t>а (військова)</w:t>
            </w:r>
            <w:r w:rsidRPr="00EE1301">
              <w:rPr>
                <w:rStyle w:val="af8"/>
                <w:rFonts w:ascii="Times New Roman" w:eastAsia="MS Mincho"/>
                <w:sz w:val="24"/>
                <w:szCs w:val="24"/>
              </w:rPr>
              <w:t xml:space="preserve"> адміністраці</w:t>
            </w:r>
            <w:r>
              <w:rPr>
                <w:rStyle w:val="af8"/>
                <w:rFonts w:ascii="Times New Roman" w:eastAsia="MS Mincho"/>
                <w:sz w:val="24"/>
                <w:szCs w:val="24"/>
              </w:rPr>
              <w:t>я</w:t>
            </w:r>
            <w:r w:rsidRPr="0019538A">
              <w:t xml:space="preserve">, </w:t>
            </w:r>
            <w:r>
              <w:rPr>
                <w:rStyle w:val="af8"/>
                <w:rFonts w:ascii="Times New Roman" w:eastAsia="MS Mincho"/>
                <w:sz w:val="24"/>
                <w:szCs w:val="24"/>
              </w:rPr>
              <w:t xml:space="preserve">міські, селищні ради </w:t>
            </w:r>
            <w:r w:rsidRPr="006B0560">
              <w:rPr>
                <w:rFonts w:ascii="Times New Roman" w:hAnsi="Times New Roman"/>
                <w:sz w:val="24"/>
                <w:szCs w:val="24"/>
              </w:rPr>
              <w:t xml:space="preserve"> (за згодою), громадські об’єднання (за зг</w:t>
            </w:r>
            <w:r>
              <w:rPr>
                <w:rFonts w:ascii="Times New Roman" w:hAnsi="Times New Roman"/>
                <w:sz w:val="24"/>
                <w:szCs w:val="24"/>
              </w:rPr>
              <w:t>одою)</w:t>
            </w:r>
          </w:p>
        </w:tc>
        <w:tc>
          <w:tcPr>
            <w:tcW w:w="3548" w:type="dxa"/>
          </w:tcPr>
          <w:p w:rsidR="00C3229D" w:rsidRPr="00217BF3" w:rsidRDefault="00C3229D" w:rsidP="00DF1296">
            <w:pPr>
              <w:tabs>
                <w:tab w:val="left" w:pos="1168"/>
              </w:tabs>
              <w:spacing w:after="0" w:line="240" w:lineRule="auto"/>
              <w:ind w:left="-75" w:right="-71"/>
              <w:contextualSpacing/>
              <w:jc w:val="both"/>
              <w:rPr>
                <w:rFonts w:ascii="Times New Roman" w:hAnsi="Times New Roman"/>
                <w:sz w:val="24"/>
                <w:szCs w:val="24"/>
              </w:rPr>
            </w:pPr>
            <w:r w:rsidRPr="00217BF3">
              <w:rPr>
                <w:rFonts w:ascii="Times New Roman" w:hAnsi="Times New Roman"/>
                <w:sz w:val="24"/>
                <w:szCs w:val="24"/>
              </w:rPr>
              <w:t xml:space="preserve">Кількість осіб, які пройшли навчання </w:t>
            </w:r>
          </w:p>
          <w:p w:rsidR="00C3229D" w:rsidRPr="0019538A" w:rsidRDefault="00C3229D" w:rsidP="00DF1296">
            <w:pPr>
              <w:tabs>
                <w:tab w:val="left" w:pos="1168"/>
              </w:tabs>
              <w:spacing w:after="0" w:line="240" w:lineRule="auto"/>
              <w:ind w:left="-75" w:right="-71"/>
              <w:contextualSpacing/>
              <w:jc w:val="both"/>
              <w:rPr>
                <w:rFonts w:ascii="Times New Roman" w:hAnsi="Times New Roman"/>
                <w:color w:val="7030A0"/>
                <w:sz w:val="24"/>
                <w:szCs w:val="24"/>
              </w:rPr>
            </w:pPr>
          </w:p>
        </w:tc>
        <w:tc>
          <w:tcPr>
            <w:tcW w:w="1276" w:type="dxa"/>
          </w:tcPr>
          <w:p w:rsidR="00C3229D" w:rsidRPr="0019538A" w:rsidRDefault="00C3229D" w:rsidP="00DF1296">
            <w:pPr>
              <w:tabs>
                <w:tab w:val="left" w:pos="1168"/>
              </w:tabs>
              <w:spacing w:after="0" w:line="240" w:lineRule="auto"/>
              <w:ind w:left="-108" w:right="-108"/>
              <w:contextualSpacing/>
              <w:jc w:val="center"/>
              <w:rPr>
                <w:rFonts w:ascii="Times New Roman" w:hAnsi="Times New Roman"/>
                <w:sz w:val="24"/>
                <w:szCs w:val="24"/>
              </w:rPr>
            </w:pPr>
            <w:r w:rsidRPr="0019538A">
              <w:rPr>
                <w:rFonts w:ascii="Times New Roman" w:hAnsi="Times New Roman"/>
                <w:sz w:val="24"/>
                <w:szCs w:val="24"/>
              </w:rPr>
              <w:t>2026–2030</w:t>
            </w:r>
          </w:p>
        </w:tc>
      </w:tr>
      <w:tr w:rsidR="00C3229D" w:rsidRPr="0019538A" w:rsidTr="00103CF6">
        <w:tc>
          <w:tcPr>
            <w:tcW w:w="2124" w:type="dxa"/>
            <w:vMerge/>
          </w:tcPr>
          <w:p w:rsidR="00C3229D" w:rsidRPr="0019538A" w:rsidRDefault="00C3229D" w:rsidP="00DF1296">
            <w:pPr>
              <w:spacing w:after="0" w:line="240" w:lineRule="auto"/>
              <w:ind w:left="-102" w:right="57"/>
              <w:contextualSpacing/>
              <w:rPr>
                <w:rFonts w:ascii="Times New Roman" w:hAnsi="Times New Roman"/>
                <w:sz w:val="24"/>
                <w:szCs w:val="24"/>
              </w:rPr>
            </w:pPr>
          </w:p>
        </w:tc>
        <w:tc>
          <w:tcPr>
            <w:tcW w:w="4110" w:type="dxa"/>
          </w:tcPr>
          <w:p w:rsidR="00C3229D" w:rsidRPr="0019538A" w:rsidRDefault="00C3229D" w:rsidP="00DF1296">
            <w:pPr>
              <w:spacing w:after="0" w:line="240" w:lineRule="auto"/>
              <w:ind w:left="-75" w:right="-71"/>
              <w:contextualSpacing/>
              <w:jc w:val="both"/>
              <w:rPr>
                <w:rFonts w:ascii="Times New Roman" w:hAnsi="Times New Roman"/>
                <w:sz w:val="24"/>
                <w:szCs w:val="24"/>
              </w:rPr>
            </w:pPr>
            <w:r w:rsidRPr="0019538A">
              <w:rPr>
                <w:rFonts w:ascii="Times New Roman" w:hAnsi="Times New Roman"/>
                <w:sz w:val="24"/>
                <w:szCs w:val="24"/>
              </w:rPr>
              <w:t xml:space="preserve">3) посилення інформаційної діяльності щодо видачі ваучерів для підвищення конкурентоспроможності на ринку праці, навчання жінок для працевлаштування у сферах, де вони були традиційно недостатньо представлені, навчання учасників бойових дій з орієнтацією на сектори, що мають попит та дефіцит кадрів (енергетика, будівництво, сектор </w:t>
            </w:r>
            <w:r w:rsidRPr="0019538A">
              <w:rPr>
                <w:rFonts w:ascii="Times New Roman" w:hAnsi="Times New Roman"/>
                <w:sz w:val="24"/>
                <w:szCs w:val="24"/>
              </w:rPr>
              <w:lastRenderedPageBreak/>
              <w:t>безпеки і оборони, агропромислова галузь тощо)</w:t>
            </w:r>
          </w:p>
        </w:tc>
        <w:tc>
          <w:tcPr>
            <w:tcW w:w="3684" w:type="dxa"/>
          </w:tcPr>
          <w:p w:rsidR="00C3229D" w:rsidRPr="0019538A" w:rsidRDefault="00C3229D" w:rsidP="00DF1296">
            <w:pPr>
              <w:tabs>
                <w:tab w:val="left" w:pos="900"/>
              </w:tabs>
              <w:spacing w:after="0" w:line="240" w:lineRule="auto"/>
              <w:ind w:left="-75" w:right="-71"/>
              <w:contextualSpacing/>
              <w:rPr>
                <w:rFonts w:ascii="Times New Roman" w:hAnsi="Times New Roman"/>
                <w:strike/>
                <w:sz w:val="24"/>
                <w:szCs w:val="24"/>
              </w:rPr>
            </w:pPr>
            <w:r>
              <w:rPr>
                <w:rFonts w:ascii="Times New Roman" w:hAnsi="Times New Roman"/>
                <w:sz w:val="24"/>
                <w:szCs w:val="24"/>
              </w:rPr>
              <w:lastRenderedPageBreak/>
              <w:t>Відділ</w:t>
            </w:r>
            <w:r w:rsidRPr="0019538A">
              <w:rPr>
                <w:rFonts w:ascii="Times New Roman" w:hAnsi="Times New Roman"/>
                <w:sz w:val="24"/>
                <w:szCs w:val="24"/>
              </w:rPr>
              <w:t xml:space="preserve"> з питань ветеранської політики </w:t>
            </w:r>
            <w:r>
              <w:rPr>
                <w:rFonts w:ascii="Times New Roman" w:hAnsi="Times New Roman"/>
                <w:sz w:val="24"/>
                <w:szCs w:val="24"/>
              </w:rPr>
              <w:t xml:space="preserve">Дрогобицької </w:t>
            </w:r>
            <w:r w:rsidRPr="00743B4F">
              <w:rPr>
                <w:rFonts w:ascii="Times New Roman" w:hAnsi="Times New Roman"/>
                <w:sz w:val="24"/>
                <w:szCs w:val="24"/>
              </w:rPr>
              <w:t xml:space="preserve">районної державної </w:t>
            </w:r>
            <w:r>
              <w:rPr>
                <w:rFonts w:ascii="Times New Roman" w:hAnsi="Times New Roman"/>
                <w:sz w:val="24"/>
                <w:szCs w:val="24"/>
              </w:rPr>
              <w:t xml:space="preserve">(військової) </w:t>
            </w:r>
            <w:r w:rsidRPr="00743B4F">
              <w:rPr>
                <w:rFonts w:ascii="Times New Roman" w:hAnsi="Times New Roman"/>
                <w:sz w:val="24"/>
                <w:szCs w:val="24"/>
              </w:rPr>
              <w:t>адміністрації</w:t>
            </w:r>
            <w:r w:rsidRPr="0019538A">
              <w:rPr>
                <w:rFonts w:ascii="Times New Roman" w:hAnsi="Times New Roman"/>
                <w:sz w:val="24"/>
                <w:szCs w:val="24"/>
              </w:rPr>
              <w:t xml:space="preserve">, </w:t>
            </w:r>
            <w:r>
              <w:rPr>
                <w:rFonts w:ascii="Times New Roman" w:hAnsi="Times New Roman"/>
                <w:sz w:val="24"/>
                <w:szCs w:val="24"/>
              </w:rPr>
              <w:t xml:space="preserve">Дрогобицька філія </w:t>
            </w:r>
            <w:r w:rsidRPr="00621EA8">
              <w:rPr>
                <w:rFonts w:ascii="Times New Roman" w:hAnsi="Times New Roman"/>
                <w:color w:val="000000"/>
                <w:sz w:val="24"/>
                <w:szCs w:val="24"/>
              </w:rPr>
              <w:t>Львівського обласного центру зайнятості (за згодою)</w:t>
            </w:r>
            <w:r>
              <w:rPr>
                <w:rFonts w:ascii="Times New Roman" w:hAnsi="Times New Roman"/>
                <w:color w:val="000000"/>
                <w:sz w:val="24"/>
                <w:szCs w:val="24"/>
              </w:rPr>
              <w:t xml:space="preserve">, </w:t>
            </w:r>
            <w:r>
              <w:rPr>
                <w:rStyle w:val="af8"/>
                <w:rFonts w:ascii="Times New Roman" w:eastAsia="MS Mincho"/>
                <w:sz w:val="24"/>
                <w:szCs w:val="24"/>
              </w:rPr>
              <w:t>Дрогобицька районна</w:t>
            </w:r>
            <w:r w:rsidRPr="00477CF3">
              <w:rPr>
                <w:rStyle w:val="af8"/>
                <w:rFonts w:ascii="Times New Roman" w:eastAsia="MS Mincho"/>
                <w:sz w:val="24"/>
                <w:szCs w:val="24"/>
              </w:rPr>
              <w:t xml:space="preserve"> держ</w:t>
            </w:r>
            <w:r>
              <w:rPr>
                <w:rStyle w:val="af8"/>
                <w:rFonts w:ascii="Times New Roman" w:eastAsia="MS Mincho"/>
                <w:sz w:val="24"/>
                <w:szCs w:val="24"/>
              </w:rPr>
              <w:t xml:space="preserve">авна (військова) </w:t>
            </w:r>
            <w:r w:rsidRPr="00477CF3">
              <w:rPr>
                <w:rStyle w:val="af8"/>
                <w:rFonts w:ascii="Times New Roman" w:eastAsia="MS Mincho"/>
                <w:sz w:val="24"/>
                <w:szCs w:val="24"/>
              </w:rPr>
              <w:t>адміністраці</w:t>
            </w:r>
            <w:r>
              <w:rPr>
                <w:rStyle w:val="af8"/>
                <w:rFonts w:ascii="Times New Roman" w:eastAsia="MS Mincho"/>
                <w:sz w:val="24"/>
                <w:szCs w:val="24"/>
              </w:rPr>
              <w:t>я</w:t>
            </w:r>
            <w:r w:rsidRPr="0019538A">
              <w:t xml:space="preserve">, </w:t>
            </w:r>
            <w:r>
              <w:rPr>
                <w:rStyle w:val="af8"/>
                <w:rFonts w:ascii="Times New Roman" w:eastAsia="MS Mincho"/>
                <w:sz w:val="24"/>
                <w:szCs w:val="24"/>
              </w:rPr>
              <w:t xml:space="preserve">міські, селищні ради </w:t>
            </w:r>
            <w:r w:rsidRPr="006B0560">
              <w:rPr>
                <w:rFonts w:ascii="Times New Roman" w:hAnsi="Times New Roman"/>
                <w:sz w:val="24"/>
                <w:szCs w:val="24"/>
              </w:rPr>
              <w:t xml:space="preserve"> (за згодою), громадські об’єднання (за зг</w:t>
            </w:r>
            <w:r>
              <w:rPr>
                <w:rFonts w:ascii="Times New Roman" w:hAnsi="Times New Roman"/>
                <w:sz w:val="24"/>
                <w:szCs w:val="24"/>
              </w:rPr>
              <w:t>одою)</w:t>
            </w:r>
          </w:p>
        </w:tc>
        <w:tc>
          <w:tcPr>
            <w:tcW w:w="3548" w:type="dxa"/>
          </w:tcPr>
          <w:p w:rsidR="00C3229D" w:rsidRPr="00217BF3" w:rsidRDefault="00C3229D" w:rsidP="00DF1296">
            <w:pPr>
              <w:tabs>
                <w:tab w:val="left" w:pos="1168"/>
              </w:tabs>
              <w:spacing w:after="0" w:line="240" w:lineRule="auto"/>
              <w:ind w:left="-75" w:right="-71"/>
              <w:contextualSpacing/>
              <w:jc w:val="both"/>
              <w:rPr>
                <w:rFonts w:ascii="Times New Roman" w:hAnsi="Times New Roman"/>
                <w:sz w:val="24"/>
                <w:szCs w:val="24"/>
              </w:rPr>
            </w:pPr>
            <w:r w:rsidRPr="00217BF3">
              <w:rPr>
                <w:rFonts w:ascii="Times New Roman" w:hAnsi="Times New Roman"/>
                <w:sz w:val="24"/>
                <w:szCs w:val="24"/>
              </w:rPr>
              <w:t>Кількість ваучерів, виданих жінкам</w:t>
            </w:r>
          </w:p>
        </w:tc>
        <w:tc>
          <w:tcPr>
            <w:tcW w:w="1276" w:type="dxa"/>
          </w:tcPr>
          <w:p w:rsidR="00C3229D" w:rsidRPr="0019538A" w:rsidRDefault="00C3229D" w:rsidP="00DF1296">
            <w:pPr>
              <w:tabs>
                <w:tab w:val="left" w:pos="1168"/>
              </w:tabs>
              <w:spacing w:after="0" w:line="240" w:lineRule="auto"/>
              <w:ind w:left="-108" w:right="-108"/>
              <w:contextualSpacing/>
              <w:jc w:val="center"/>
              <w:rPr>
                <w:rFonts w:ascii="Times New Roman" w:hAnsi="Times New Roman"/>
                <w:sz w:val="24"/>
                <w:szCs w:val="24"/>
              </w:rPr>
            </w:pPr>
            <w:r w:rsidRPr="0019538A">
              <w:rPr>
                <w:rFonts w:ascii="Times New Roman" w:hAnsi="Times New Roman"/>
                <w:sz w:val="24"/>
                <w:szCs w:val="24"/>
              </w:rPr>
              <w:t>2026–2030</w:t>
            </w:r>
          </w:p>
        </w:tc>
      </w:tr>
      <w:tr w:rsidR="00C3229D" w:rsidRPr="0019538A" w:rsidTr="00103CF6">
        <w:tc>
          <w:tcPr>
            <w:tcW w:w="2124" w:type="dxa"/>
            <w:vMerge w:val="restart"/>
          </w:tcPr>
          <w:p w:rsidR="00C3229D" w:rsidRPr="0019538A" w:rsidRDefault="00C3229D" w:rsidP="00DF1296">
            <w:pPr>
              <w:spacing w:after="0" w:line="240" w:lineRule="auto"/>
              <w:ind w:left="-75" w:right="-71"/>
              <w:contextualSpacing/>
              <w:rPr>
                <w:rFonts w:ascii="Times New Roman" w:hAnsi="Times New Roman"/>
                <w:sz w:val="24"/>
                <w:szCs w:val="24"/>
              </w:rPr>
            </w:pPr>
            <w:r>
              <w:rPr>
                <w:rFonts w:ascii="Times New Roman" w:hAnsi="Times New Roman"/>
                <w:sz w:val="24"/>
                <w:szCs w:val="24"/>
              </w:rPr>
              <w:lastRenderedPageBreak/>
              <w:t>9</w:t>
            </w:r>
            <w:r w:rsidRPr="0019538A">
              <w:rPr>
                <w:rFonts w:ascii="Times New Roman" w:hAnsi="Times New Roman"/>
                <w:sz w:val="24"/>
                <w:szCs w:val="24"/>
              </w:rPr>
              <w:t>. Впровадження інтеграційних заходів для соціальної згуртованості різних груп жінок та чоловіків</w:t>
            </w:r>
          </w:p>
        </w:tc>
        <w:tc>
          <w:tcPr>
            <w:tcW w:w="4110" w:type="dxa"/>
          </w:tcPr>
          <w:p w:rsidR="00C3229D" w:rsidRPr="0019538A" w:rsidRDefault="00C3229D" w:rsidP="00DF1296">
            <w:pPr>
              <w:tabs>
                <w:tab w:val="left" w:pos="1452"/>
              </w:tabs>
              <w:spacing w:after="0" w:line="240" w:lineRule="auto"/>
              <w:ind w:left="-75" w:right="-71"/>
              <w:contextualSpacing/>
              <w:jc w:val="both"/>
              <w:rPr>
                <w:rFonts w:ascii="Times New Roman" w:hAnsi="Times New Roman"/>
                <w:sz w:val="24"/>
                <w:szCs w:val="24"/>
              </w:rPr>
            </w:pPr>
            <w:r w:rsidRPr="0019538A">
              <w:rPr>
                <w:rFonts w:ascii="Times New Roman" w:hAnsi="Times New Roman"/>
                <w:sz w:val="24"/>
                <w:szCs w:val="24"/>
              </w:rPr>
              <w:t xml:space="preserve">1) організація проведення тренінгів з навичок подолання соціальних конфліктів, безконфліктного спілкування та взаємоповаги для громадськості, з питань протидії дискримінації та </w:t>
            </w:r>
            <w:proofErr w:type="spellStart"/>
            <w:r w:rsidRPr="0019538A">
              <w:rPr>
                <w:rFonts w:ascii="Times New Roman" w:hAnsi="Times New Roman"/>
                <w:sz w:val="24"/>
                <w:szCs w:val="24"/>
              </w:rPr>
              <w:t>гендерно</w:t>
            </w:r>
            <w:proofErr w:type="spellEnd"/>
            <w:r w:rsidRPr="0019538A">
              <w:rPr>
                <w:rFonts w:ascii="Times New Roman" w:hAnsi="Times New Roman"/>
                <w:sz w:val="24"/>
                <w:szCs w:val="24"/>
              </w:rPr>
              <w:t xml:space="preserve"> зумовленому та домашньому насильству</w:t>
            </w:r>
          </w:p>
        </w:tc>
        <w:tc>
          <w:tcPr>
            <w:tcW w:w="3684" w:type="dxa"/>
          </w:tcPr>
          <w:p w:rsidR="00C3229D" w:rsidRPr="0019538A" w:rsidRDefault="00C3229D" w:rsidP="00DF1296">
            <w:pPr>
              <w:tabs>
                <w:tab w:val="left" w:pos="900"/>
              </w:tabs>
              <w:spacing w:after="0" w:line="240" w:lineRule="auto"/>
              <w:ind w:left="-75" w:right="-71"/>
              <w:contextualSpacing/>
              <w:rPr>
                <w:rFonts w:ascii="Times New Roman" w:hAnsi="Times New Roman"/>
                <w:sz w:val="24"/>
                <w:szCs w:val="24"/>
              </w:rPr>
            </w:pPr>
            <w:r>
              <w:rPr>
                <w:rFonts w:ascii="Times New Roman" w:hAnsi="Times New Roman"/>
                <w:sz w:val="24"/>
                <w:szCs w:val="24"/>
              </w:rPr>
              <w:t xml:space="preserve">Управління праці та </w:t>
            </w:r>
            <w:r w:rsidRPr="0019538A">
              <w:rPr>
                <w:rFonts w:ascii="Times New Roman" w:hAnsi="Times New Roman"/>
                <w:sz w:val="24"/>
                <w:szCs w:val="24"/>
              </w:rPr>
              <w:t xml:space="preserve">соціального захисту населення </w:t>
            </w:r>
            <w:r>
              <w:rPr>
                <w:rFonts w:ascii="Times New Roman" w:hAnsi="Times New Roman"/>
                <w:sz w:val="24"/>
                <w:szCs w:val="24"/>
              </w:rPr>
              <w:t>Дрогобицької</w:t>
            </w:r>
            <w:r w:rsidRPr="006B0560">
              <w:rPr>
                <w:rFonts w:ascii="Times New Roman" w:hAnsi="Times New Roman"/>
                <w:sz w:val="24"/>
                <w:szCs w:val="24"/>
              </w:rPr>
              <w:t xml:space="preserve"> </w:t>
            </w:r>
            <w:r>
              <w:rPr>
                <w:rFonts w:ascii="Times New Roman" w:hAnsi="Times New Roman"/>
                <w:sz w:val="24"/>
                <w:szCs w:val="24"/>
              </w:rPr>
              <w:t xml:space="preserve">районної </w:t>
            </w:r>
            <w:r w:rsidRPr="006B0560">
              <w:rPr>
                <w:rFonts w:ascii="Times New Roman" w:hAnsi="Times New Roman"/>
                <w:sz w:val="24"/>
                <w:szCs w:val="24"/>
              </w:rPr>
              <w:t>держ</w:t>
            </w:r>
            <w:r>
              <w:rPr>
                <w:rFonts w:ascii="Times New Roman" w:hAnsi="Times New Roman"/>
                <w:sz w:val="24"/>
                <w:szCs w:val="24"/>
              </w:rPr>
              <w:t xml:space="preserve">авної (військової) </w:t>
            </w:r>
            <w:r w:rsidRPr="006B0560">
              <w:rPr>
                <w:rFonts w:ascii="Times New Roman" w:hAnsi="Times New Roman"/>
                <w:sz w:val="24"/>
                <w:szCs w:val="24"/>
              </w:rPr>
              <w:t>адміністрації</w:t>
            </w:r>
            <w:r>
              <w:rPr>
                <w:rFonts w:ascii="Times New Roman" w:hAnsi="Times New Roman"/>
                <w:sz w:val="24"/>
                <w:szCs w:val="24"/>
              </w:rPr>
              <w:t xml:space="preserve">, </w:t>
            </w:r>
            <w:r w:rsidRPr="0019538A">
              <w:rPr>
                <w:rFonts w:ascii="Times New Roman" w:hAnsi="Times New Roman"/>
                <w:sz w:val="24"/>
                <w:szCs w:val="24"/>
              </w:rPr>
              <w:t>центр</w:t>
            </w:r>
            <w:r>
              <w:rPr>
                <w:rFonts w:ascii="Times New Roman" w:hAnsi="Times New Roman"/>
                <w:sz w:val="24"/>
                <w:szCs w:val="24"/>
              </w:rPr>
              <w:t>и</w:t>
            </w:r>
            <w:r w:rsidRPr="0019538A">
              <w:rPr>
                <w:rFonts w:ascii="Times New Roman" w:hAnsi="Times New Roman"/>
                <w:sz w:val="24"/>
                <w:szCs w:val="24"/>
              </w:rPr>
              <w:t xml:space="preserve"> соціальних служб</w:t>
            </w:r>
            <w:r>
              <w:rPr>
                <w:rFonts w:ascii="Times New Roman" w:hAnsi="Times New Roman"/>
                <w:sz w:val="24"/>
                <w:szCs w:val="24"/>
              </w:rPr>
              <w:t xml:space="preserve"> територіальних громад</w:t>
            </w:r>
            <w:r>
              <w:rPr>
                <w:rStyle w:val="af8"/>
                <w:rFonts w:ascii="Times New Roman" w:eastAsia="MS Mincho"/>
                <w:sz w:val="24"/>
                <w:szCs w:val="24"/>
              </w:rPr>
              <w:t>, Дрогобицька районна</w:t>
            </w:r>
            <w:r w:rsidRPr="00477CF3">
              <w:rPr>
                <w:rStyle w:val="af8"/>
                <w:rFonts w:ascii="Times New Roman" w:eastAsia="MS Mincho"/>
                <w:sz w:val="24"/>
                <w:szCs w:val="24"/>
              </w:rPr>
              <w:t xml:space="preserve"> держ</w:t>
            </w:r>
            <w:r>
              <w:rPr>
                <w:rStyle w:val="af8"/>
                <w:rFonts w:ascii="Times New Roman" w:eastAsia="MS Mincho"/>
                <w:sz w:val="24"/>
                <w:szCs w:val="24"/>
              </w:rPr>
              <w:t xml:space="preserve">авна (військова) </w:t>
            </w:r>
            <w:r w:rsidRPr="00477CF3">
              <w:rPr>
                <w:rStyle w:val="af8"/>
                <w:rFonts w:ascii="Times New Roman" w:eastAsia="MS Mincho"/>
                <w:sz w:val="24"/>
                <w:szCs w:val="24"/>
              </w:rPr>
              <w:t>адміністраці</w:t>
            </w:r>
            <w:r>
              <w:rPr>
                <w:rStyle w:val="af8"/>
                <w:rFonts w:ascii="Times New Roman" w:eastAsia="MS Mincho"/>
                <w:sz w:val="24"/>
                <w:szCs w:val="24"/>
              </w:rPr>
              <w:t>я</w:t>
            </w:r>
            <w:r w:rsidRPr="0019538A">
              <w:t xml:space="preserve">, </w:t>
            </w:r>
            <w:r>
              <w:rPr>
                <w:rStyle w:val="af8"/>
                <w:rFonts w:ascii="Times New Roman" w:eastAsia="MS Mincho"/>
                <w:sz w:val="24"/>
                <w:szCs w:val="24"/>
              </w:rPr>
              <w:t xml:space="preserve">міські, селищні ради </w:t>
            </w:r>
            <w:r w:rsidRPr="006B0560">
              <w:rPr>
                <w:rFonts w:ascii="Times New Roman" w:hAnsi="Times New Roman"/>
                <w:sz w:val="24"/>
                <w:szCs w:val="24"/>
              </w:rPr>
              <w:t xml:space="preserve"> (за згодою), громадські об’єднання (за зг</w:t>
            </w:r>
            <w:r>
              <w:rPr>
                <w:rFonts w:ascii="Times New Roman" w:hAnsi="Times New Roman"/>
                <w:sz w:val="24"/>
                <w:szCs w:val="24"/>
              </w:rPr>
              <w:t>одою)</w:t>
            </w:r>
          </w:p>
        </w:tc>
        <w:tc>
          <w:tcPr>
            <w:tcW w:w="3548" w:type="dxa"/>
          </w:tcPr>
          <w:p w:rsidR="00C3229D" w:rsidRPr="00F3251E" w:rsidRDefault="00C3229D" w:rsidP="00DF1296">
            <w:pPr>
              <w:pStyle w:val="TableParagraph"/>
              <w:ind w:left="-75" w:right="-71"/>
              <w:contextualSpacing/>
              <w:rPr>
                <w:rFonts w:ascii="Times New Roman" w:hAnsi="Times New Roman" w:cs="Times New Roman"/>
                <w:sz w:val="24"/>
                <w:szCs w:val="24"/>
              </w:rPr>
            </w:pPr>
            <w:r w:rsidRPr="00F3251E">
              <w:rPr>
                <w:rFonts w:ascii="Times New Roman" w:hAnsi="Times New Roman" w:cs="Times New Roman"/>
                <w:sz w:val="24"/>
                <w:szCs w:val="24"/>
                <w:lang w:eastAsia="ja-JP"/>
              </w:rPr>
              <w:t>Кількість проведених тренінгів</w:t>
            </w:r>
          </w:p>
        </w:tc>
        <w:tc>
          <w:tcPr>
            <w:tcW w:w="1276" w:type="dxa"/>
          </w:tcPr>
          <w:p w:rsidR="00C3229D" w:rsidRPr="0019538A" w:rsidRDefault="00C3229D" w:rsidP="00DF1296">
            <w:pPr>
              <w:tabs>
                <w:tab w:val="left" w:pos="1452"/>
              </w:tabs>
              <w:spacing w:after="0" w:line="240" w:lineRule="auto"/>
              <w:ind w:left="-108" w:right="-71"/>
              <w:contextualSpacing/>
              <w:jc w:val="center"/>
              <w:rPr>
                <w:rFonts w:ascii="Times New Roman" w:hAnsi="Times New Roman"/>
                <w:sz w:val="24"/>
                <w:szCs w:val="24"/>
              </w:rPr>
            </w:pPr>
            <w:r w:rsidRPr="0019538A">
              <w:rPr>
                <w:rFonts w:ascii="Times New Roman" w:hAnsi="Times New Roman"/>
                <w:sz w:val="24"/>
                <w:szCs w:val="24"/>
              </w:rPr>
              <w:t>2026–2030</w:t>
            </w:r>
          </w:p>
        </w:tc>
      </w:tr>
      <w:tr w:rsidR="00C3229D" w:rsidRPr="0019538A" w:rsidTr="00103CF6">
        <w:tc>
          <w:tcPr>
            <w:tcW w:w="2124" w:type="dxa"/>
            <w:vMerge/>
          </w:tcPr>
          <w:p w:rsidR="00C3229D" w:rsidRPr="0019538A" w:rsidRDefault="00C3229D" w:rsidP="00DF1296">
            <w:pPr>
              <w:spacing w:after="0" w:line="240" w:lineRule="auto"/>
              <w:ind w:left="-75" w:right="-71"/>
              <w:contextualSpacing/>
              <w:rPr>
                <w:rFonts w:ascii="Times New Roman" w:hAnsi="Times New Roman"/>
                <w:sz w:val="24"/>
                <w:szCs w:val="24"/>
              </w:rPr>
            </w:pPr>
          </w:p>
        </w:tc>
        <w:tc>
          <w:tcPr>
            <w:tcW w:w="4110" w:type="dxa"/>
          </w:tcPr>
          <w:p w:rsidR="00C3229D" w:rsidRPr="0019538A" w:rsidRDefault="00C3229D" w:rsidP="00DF1296">
            <w:pPr>
              <w:tabs>
                <w:tab w:val="left" w:pos="1452"/>
              </w:tabs>
              <w:spacing w:after="0" w:line="240" w:lineRule="auto"/>
              <w:ind w:left="-75" w:right="-71"/>
              <w:contextualSpacing/>
              <w:rPr>
                <w:rFonts w:ascii="Times New Roman" w:hAnsi="Times New Roman"/>
                <w:sz w:val="24"/>
                <w:szCs w:val="24"/>
              </w:rPr>
            </w:pPr>
            <w:r w:rsidRPr="0019538A">
              <w:rPr>
                <w:rFonts w:ascii="Times New Roman" w:hAnsi="Times New Roman"/>
                <w:sz w:val="24"/>
                <w:szCs w:val="24"/>
              </w:rPr>
              <w:t>2) створення безпечних інклюзивних просторів для зустрічей і комунікації жінок та чоловіків різного віку</w:t>
            </w:r>
          </w:p>
        </w:tc>
        <w:tc>
          <w:tcPr>
            <w:tcW w:w="3684" w:type="dxa"/>
          </w:tcPr>
          <w:p w:rsidR="00C3229D" w:rsidRPr="0019538A" w:rsidRDefault="00C3229D" w:rsidP="00DF1296">
            <w:pPr>
              <w:tabs>
                <w:tab w:val="left" w:pos="900"/>
              </w:tabs>
              <w:spacing w:after="0" w:line="240" w:lineRule="auto"/>
              <w:ind w:left="-75" w:right="-71"/>
              <w:contextualSpacing/>
              <w:rPr>
                <w:rFonts w:ascii="Times New Roman" w:hAnsi="Times New Roman"/>
                <w:sz w:val="24"/>
                <w:szCs w:val="24"/>
              </w:rPr>
            </w:pPr>
            <w:r>
              <w:rPr>
                <w:rStyle w:val="af8"/>
                <w:rFonts w:ascii="Times New Roman" w:eastAsia="MS Mincho"/>
                <w:sz w:val="24"/>
                <w:szCs w:val="24"/>
              </w:rPr>
              <w:t>Дрогобицька районна</w:t>
            </w:r>
            <w:r w:rsidRPr="00477CF3">
              <w:rPr>
                <w:rStyle w:val="af8"/>
                <w:rFonts w:ascii="Times New Roman" w:eastAsia="MS Mincho"/>
                <w:sz w:val="24"/>
                <w:szCs w:val="24"/>
              </w:rPr>
              <w:t xml:space="preserve"> держ</w:t>
            </w:r>
            <w:r>
              <w:rPr>
                <w:rStyle w:val="af8"/>
                <w:rFonts w:ascii="Times New Roman" w:eastAsia="MS Mincho"/>
                <w:sz w:val="24"/>
                <w:szCs w:val="24"/>
              </w:rPr>
              <w:t xml:space="preserve">авна (військова) </w:t>
            </w:r>
            <w:r w:rsidRPr="00477CF3">
              <w:rPr>
                <w:rStyle w:val="af8"/>
                <w:rFonts w:ascii="Times New Roman" w:eastAsia="MS Mincho"/>
                <w:sz w:val="24"/>
                <w:szCs w:val="24"/>
              </w:rPr>
              <w:t>адміністраці</w:t>
            </w:r>
            <w:r>
              <w:rPr>
                <w:rStyle w:val="af8"/>
                <w:rFonts w:ascii="Times New Roman" w:eastAsia="MS Mincho"/>
                <w:sz w:val="24"/>
                <w:szCs w:val="24"/>
              </w:rPr>
              <w:t>я</w:t>
            </w:r>
            <w:r w:rsidRPr="0019538A">
              <w:t xml:space="preserve">, </w:t>
            </w:r>
            <w:r>
              <w:rPr>
                <w:rStyle w:val="af8"/>
                <w:rFonts w:ascii="Times New Roman" w:eastAsia="MS Mincho"/>
                <w:sz w:val="24"/>
                <w:szCs w:val="24"/>
              </w:rPr>
              <w:t xml:space="preserve">міські, селищні ради </w:t>
            </w:r>
            <w:r w:rsidRPr="006B0560">
              <w:rPr>
                <w:rFonts w:ascii="Times New Roman" w:hAnsi="Times New Roman"/>
                <w:sz w:val="24"/>
                <w:szCs w:val="24"/>
              </w:rPr>
              <w:t xml:space="preserve"> (за згодою), громадські об’єднання (за зг</w:t>
            </w:r>
            <w:r>
              <w:rPr>
                <w:rFonts w:ascii="Times New Roman" w:hAnsi="Times New Roman"/>
                <w:sz w:val="24"/>
                <w:szCs w:val="24"/>
              </w:rPr>
              <w:t>одою)</w:t>
            </w:r>
          </w:p>
        </w:tc>
        <w:tc>
          <w:tcPr>
            <w:tcW w:w="3548" w:type="dxa"/>
          </w:tcPr>
          <w:p w:rsidR="00C3229D" w:rsidRPr="00F3251E" w:rsidRDefault="00C3229D" w:rsidP="00DF1296">
            <w:pPr>
              <w:pStyle w:val="TableParagraph"/>
              <w:ind w:left="-103" w:right="-71"/>
              <w:contextualSpacing/>
              <w:rPr>
                <w:rFonts w:ascii="Times New Roman" w:hAnsi="Times New Roman" w:cs="Times New Roman"/>
                <w:sz w:val="24"/>
                <w:szCs w:val="24"/>
                <w:lang w:eastAsia="ja-JP"/>
              </w:rPr>
            </w:pPr>
            <w:r w:rsidRPr="00F3251E">
              <w:rPr>
                <w:rFonts w:ascii="Times New Roman" w:hAnsi="Times New Roman" w:cs="Times New Roman"/>
                <w:sz w:val="24"/>
                <w:szCs w:val="24"/>
                <w:lang w:eastAsia="ja-JP"/>
              </w:rPr>
              <w:t>Кількість створених безпечних інклюзивних просторів</w:t>
            </w:r>
          </w:p>
        </w:tc>
        <w:tc>
          <w:tcPr>
            <w:tcW w:w="1276" w:type="dxa"/>
          </w:tcPr>
          <w:p w:rsidR="00C3229D" w:rsidRPr="0019538A" w:rsidRDefault="00C3229D" w:rsidP="00DF1296">
            <w:pPr>
              <w:tabs>
                <w:tab w:val="left" w:pos="1452"/>
              </w:tabs>
              <w:spacing w:after="0" w:line="240" w:lineRule="auto"/>
              <w:ind w:left="-108" w:right="-71"/>
              <w:contextualSpacing/>
              <w:jc w:val="center"/>
              <w:rPr>
                <w:rFonts w:ascii="Times New Roman" w:hAnsi="Times New Roman"/>
                <w:sz w:val="24"/>
                <w:szCs w:val="24"/>
              </w:rPr>
            </w:pPr>
            <w:r w:rsidRPr="0019538A">
              <w:rPr>
                <w:rFonts w:ascii="Times New Roman" w:hAnsi="Times New Roman"/>
                <w:sz w:val="24"/>
                <w:szCs w:val="24"/>
              </w:rPr>
              <w:t>2026–2030</w:t>
            </w:r>
          </w:p>
        </w:tc>
      </w:tr>
      <w:tr w:rsidR="00C3229D" w:rsidRPr="0019538A" w:rsidTr="00477CF3">
        <w:tc>
          <w:tcPr>
            <w:tcW w:w="14742" w:type="dxa"/>
            <w:gridSpan w:val="5"/>
          </w:tcPr>
          <w:p w:rsidR="00C3229D" w:rsidRDefault="00C3229D" w:rsidP="00DF1296">
            <w:pPr>
              <w:tabs>
                <w:tab w:val="left" w:pos="900"/>
              </w:tabs>
              <w:spacing w:after="0" w:line="240" w:lineRule="auto"/>
              <w:ind w:left="-108"/>
              <w:contextualSpacing/>
              <w:jc w:val="center"/>
              <w:rPr>
                <w:rFonts w:ascii="Times New Roman" w:hAnsi="Times New Roman"/>
                <w:sz w:val="24"/>
                <w:szCs w:val="24"/>
              </w:rPr>
            </w:pPr>
            <w:r w:rsidRPr="0019538A">
              <w:rPr>
                <w:rFonts w:ascii="Times New Roman" w:hAnsi="Times New Roman"/>
                <w:sz w:val="24"/>
                <w:szCs w:val="24"/>
              </w:rPr>
              <w:t>Оперативна ціль 3.2. Комплексне відновлення територій здійснюється із врахуванням гендерного підходу</w:t>
            </w:r>
          </w:p>
          <w:p w:rsidR="00C3229D" w:rsidRPr="0019538A" w:rsidRDefault="00C3229D" w:rsidP="00DF1296">
            <w:pPr>
              <w:tabs>
                <w:tab w:val="left" w:pos="900"/>
              </w:tabs>
              <w:spacing w:after="0" w:line="240" w:lineRule="auto"/>
              <w:ind w:left="-108"/>
              <w:contextualSpacing/>
              <w:jc w:val="center"/>
              <w:rPr>
                <w:rFonts w:ascii="Times New Roman" w:hAnsi="Times New Roman"/>
                <w:sz w:val="24"/>
                <w:szCs w:val="24"/>
              </w:rPr>
            </w:pPr>
          </w:p>
        </w:tc>
      </w:tr>
      <w:tr w:rsidR="00C3229D" w:rsidRPr="0019538A" w:rsidTr="00103CF6">
        <w:trPr>
          <w:trHeight w:val="3132"/>
        </w:trPr>
        <w:tc>
          <w:tcPr>
            <w:tcW w:w="2124" w:type="dxa"/>
          </w:tcPr>
          <w:p w:rsidR="00C3229D" w:rsidRPr="0019538A" w:rsidRDefault="00C3229D" w:rsidP="00DF1296">
            <w:pPr>
              <w:spacing w:after="0" w:line="240" w:lineRule="auto"/>
              <w:ind w:left="-75" w:right="-71"/>
              <w:contextualSpacing/>
              <w:rPr>
                <w:rFonts w:ascii="Times New Roman" w:hAnsi="Times New Roman"/>
                <w:sz w:val="24"/>
                <w:szCs w:val="24"/>
              </w:rPr>
            </w:pPr>
            <w:r w:rsidRPr="0019538A">
              <w:rPr>
                <w:rFonts w:ascii="Times New Roman" w:hAnsi="Times New Roman"/>
                <w:sz w:val="24"/>
                <w:szCs w:val="24"/>
              </w:rPr>
              <w:t>1</w:t>
            </w:r>
            <w:r>
              <w:rPr>
                <w:rFonts w:ascii="Times New Roman" w:hAnsi="Times New Roman"/>
                <w:sz w:val="24"/>
                <w:szCs w:val="24"/>
              </w:rPr>
              <w:t>0</w:t>
            </w:r>
            <w:r w:rsidRPr="0019538A">
              <w:rPr>
                <w:rFonts w:ascii="Times New Roman" w:hAnsi="Times New Roman"/>
                <w:sz w:val="24"/>
                <w:szCs w:val="24"/>
              </w:rPr>
              <w:t>. Впровадження програм укріплення психічного здоров’я для осіб, які працюють в органах державної влади, місцевого самоврядування, секторі безпеки і оброни</w:t>
            </w:r>
          </w:p>
        </w:tc>
        <w:tc>
          <w:tcPr>
            <w:tcW w:w="4110" w:type="dxa"/>
          </w:tcPr>
          <w:p w:rsidR="00C3229D" w:rsidRPr="0019538A" w:rsidRDefault="00C3229D" w:rsidP="00DF1296">
            <w:pPr>
              <w:spacing w:after="0" w:line="240" w:lineRule="auto"/>
              <w:ind w:left="-75" w:right="-71"/>
              <w:contextualSpacing/>
              <w:jc w:val="both"/>
              <w:rPr>
                <w:rFonts w:ascii="Times New Roman" w:hAnsi="Times New Roman"/>
                <w:i/>
                <w:sz w:val="24"/>
                <w:szCs w:val="24"/>
              </w:rPr>
            </w:pPr>
            <w:r w:rsidRPr="0019538A">
              <w:rPr>
                <w:rFonts w:ascii="Times New Roman" w:hAnsi="Times New Roman"/>
                <w:sz w:val="24"/>
                <w:szCs w:val="24"/>
              </w:rPr>
              <w:t>1) організація проведення тренінгів з попередження професійного вигорання, управління стресом, саморегуляції та відновлення для державних службовців, представників органів місцевого самоврядування і сектору безпеки і оборони</w:t>
            </w:r>
          </w:p>
        </w:tc>
        <w:tc>
          <w:tcPr>
            <w:tcW w:w="3684" w:type="dxa"/>
          </w:tcPr>
          <w:p w:rsidR="00C3229D" w:rsidRPr="0019538A" w:rsidRDefault="00C3229D" w:rsidP="00DF1296">
            <w:pPr>
              <w:tabs>
                <w:tab w:val="left" w:pos="900"/>
              </w:tabs>
              <w:spacing w:after="0" w:line="240" w:lineRule="auto"/>
              <w:ind w:left="-75" w:right="-71"/>
              <w:contextualSpacing/>
              <w:rPr>
                <w:rFonts w:ascii="Times New Roman" w:hAnsi="Times New Roman"/>
                <w:sz w:val="24"/>
                <w:szCs w:val="24"/>
              </w:rPr>
            </w:pPr>
            <w:r>
              <w:rPr>
                <w:rStyle w:val="af8"/>
                <w:rFonts w:ascii="Times New Roman" w:eastAsia="MS Mincho"/>
                <w:sz w:val="24"/>
                <w:szCs w:val="24"/>
              </w:rPr>
              <w:t>Дрогобицька районна</w:t>
            </w:r>
            <w:r w:rsidRPr="00477CF3">
              <w:rPr>
                <w:rStyle w:val="af8"/>
                <w:rFonts w:ascii="Times New Roman" w:eastAsia="MS Mincho"/>
                <w:sz w:val="24"/>
                <w:szCs w:val="24"/>
              </w:rPr>
              <w:t xml:space="preserve"> держ</w:t>
            </w:r>
            <w:r>
              <w:rPr>
                <w:rStyle w:val="af8"/>
                <w:rFonts w:ascii="Times New Roman" w:eastAsia="MS Mincho"/>
                <w:sz w:val="24"/>
                <w:szCs w:val="24"/>
              </w:rPr>
              <w:t xml:space="preserve">авна (військова) </w:t>
            </w:r>
            <w:r w:rsidRPr="00477CF3">
              <w:rPr>
                <w:rStyle w:val="af8"/>
                <w:rFonts w:ascii="Times New Roman" w:eastAsia="MS Mincho"/>
                <w:sz w:val="24"/>
                <w:szCs w:val="24"/>
              </w:rPr>
              <w:t>адміністраці</w:t>
            </w:r>
            <w:r>
              <w:rPr>
                <w:rStyle w:val="af8"/>
                <w:rFonts w:ascii="Times New Roman" w:eastAsia="MS Mincho"/>
                <w:sz w:val="24"/>
                <w:szCs w:val="24"/>
              </w:rPr>
              <w:t>я</w:t>
            </w:r>
            <w:r w:rsidRPr="0019538A">
              <w:t xml:space="preserve">, </w:t>
            </w:r>
            <w:r>
              <w:rPr>
                <w:rStyle w:val="af8"/>
                <w:rFonts w:ascii="Times New Roman" w:eastAsia="MS Mincho"/>
                <w:sz w:val="24"/>
                <w:szCs w:val="24"/>
              </w:rPr>
              <w:t xml:space="preserve">міські, селищні ради </w:t>
            </w:r>
            <w:r w:rsidRPr="006B0560">
              <w:rPr>
                <w:rFonts w:ascii="Times New Roman" w:hAnsi="Times New Roman"/>
                <w:sz w:val="24"/>
                <w:szCs w:val="24"/>
              </w:rPr>
              <w:t xml:space="preserve"> (за згодою), громадські об’єднання (за зг</w:t>
            </w:r>
            <w:r>
              <w:rPr>
                <w:rFonts w:ascii="Times New Roman" w:hAnsi="Times New Roman"/>
                <w:sz w:val="24"/>
                <w:szCs w:val="24"/>
              </w:rPr>
              <w:t>одою)</w:t>
            </w:r>
          </w:p>
        </w:tc>
        <w:tc>
          <w:tcPr>
            <w:tcW w:w="3548" w:type="dxa"/>
          </w:tcPr>
          <w:p w:rsidR="00C3229D" w:rsidRPr="00F3251E" w:rsidRDefault="00C3229D" w:rsidP="00DF1296">
            <w:pPr>
              <w:spacing w:after="0" w:line="240" w:lineRule="auto"/>
              <w:ind w:left="-75" w:right="-71"/>
              <w:contextualSpacing/>
              <w:rPr>
                <w:rFonts w:ascii="Times New Roman" w:hAnsi="Times New Roman"/>
                <w:sz w:val="24"/>
                <w:szCs w:val="24"/>
              </w:rPr>
            </w:pPr>
            <w:r w:rsidRPr="00F3251E">
              <w:rPr>
                <w:rFonts w:ascii="Times New Roman" w:hAnsi="Times New Roman"/>
                <w:sz w:val="24"/>
                <w:szCs w:val="24"/>
              </w:rPr>
              <w:t>Кількість працівників, які пройшли тренінги</w:t>
            </w:r>
          </w:p>
        </w:tc>
        <w:tc>
          <w:tcPr>
            <w:tcW w:w="1276" w:type="dxa"/>
          </w:tcPr>
          <w:p w:rsidR="00C3229D" w:rsidRPr="0019538A" w:rsidRDefault="00C3229D" w:rsidP="00DF1296">
            <w:pPr>
              <w:spacing w:after="0" w:line="240" w:lineRule="auto"/>
              <w:ind w:left="-112" w:right="-106"/>
              <w:contextualSpacing/>
              <w:rPr>
                <w:rFonts w:ascii="Times New Roman" w:hAnsi="Times New Roman"/>
                <w:sz w:val="24"/>
                <w:szCs w:val="24"/>
              </w:rPr>
            </w:pPr>
            <w:r w:rsidRPr="0019538A">
              <w:rPr>
                <w:rFonts w:ascii="Times New Roman" w:hAnsi="Times New Roman"/>
                <w:sz w:val="24"/>
                <w:szCs w:val="24"/>
              </w:rPr>
              <w:t>2026–2030</w:t>
            </w:r>
          </w:p>
        </w:tc>
      </w:tr>
      <w:tr w:rsidR="00C3229D" w:rsidRPr="0019538A" w:rsidTr="00103CF6">
        <w:trPr>
          <w:trHeight w:val="4091"/>
        </w:trPr>
        <w:tc>
          <w:tcPr>
            <w:tcW w:w="2124" w:type="dxa"/>
          </w:tcPr>
          <w:p w:rsidR="00C3229D" w:rsidRPr="0019538A" w:rsidRDefault="00C3229D" w:rsidP="00DF1296">
            <w:pPr>
              <w:spacing w:after="0" w:line="240" w:lineRule="auto"/>
              <w:ind w:left="-75" w:right="-71"/>
              <w:contextualSpacing/>
              <w:rPr>
                <w:rFonts w:ascii="Times New Roman" w:hAnsi="Times New Roman"/>
                <w:sz w:val="24"/>
                <w:szCs w:val="24"/>
              </w:rPr>
            </w:pPr>
            <w:r>
              <w:rPr>
                <w:rFonts w:ascii="Times New Roman" w:hAnsi="Times New Roman"/>
                <w:sz w:val="24"/>
                <w:szCs w:val="24"/>
              </w:rPr>
              <w:lastRenderedPageBreak/>
              <w:t>11</w:t>
            </w:r>
            <w:r w:rsidRPr="0019538A">
              <w:rPr>
                <w:rFonts w:ascii="Times New Roman" w:hAnsi="Times New Roman"/>
                <w:sz w:val="24"/>
                <w:szCs w:val="24"/>
              </w:rPr>
              <w:t xml:space="preserve">. Формування інклюзивної культури </w:t>
            </w:r>
            <w:proofErr w:type="spellStart"/>
            <w:r w:rsidRPr="0019538A">
              <w:rPr>
                <w:rFonts w:ascii="Times New Roman" w:hAnsi="Times New Roman"/>
                <w:sz w:val="24"/>
                <w:szCs w:val="24"/>
              </w:rPr>
              <w:t>памʼяті</w:t>
            </w:r>
            <w:proofErr w:type="spellEnd"/>
            <w:r w:rsidRPr="0019538A">
              <w:rPr>
                <w:rFonts w:ascii="Times New Roman" w:hAnsi="Times New Roman"/>
                <w:sz w:val="24"/>
                <w:szCs w:val="24"/>
              </w:rPr>
              <w:t xml:space="preserve"> про постраждалих, загиблих та воєнні злочини, як важливого елементу відновлення та соціальної згуртованості</w:t>
            </w:r>
          </w:p>
        </w:tc>
        <w:tc>
          <w:tcPr>
            <w:tcW w:w="4110" w:type="dxa"/>
          </w:tcPr>
          <w:p w:rsidR="00C3229D" w:rsidRPr="0019538A" w:rsidRDefault="00C3229D" w:rsidP="00C4063A">
            <w:pPr>
              <w:spacing w:after="0" w:line="240" w:lineRule="auto"/>
              <w:ind w:left="-109"/>
              <w:contextualSpacing/>
              <w:jc w:val="both"/>
              <w:rPr>
                <w:rFonts w:ascii="Times New Roman" w:hAnsi="Times New Roman"/>
                <w:sz w:val="24"/>
                <w:szCs w:val="24"/>
              </w:rPr>
            </w:pPr>
            <w:r w:rsidRPr="0019538A">
              <w:rPr>
                <w:rFonts w:ascii="Times New Roman" w:hAnsi="Times New Roman"/>
                <w:sz w:val="24"/>
                <w:szCs w:val="24"/>
              </w:rPr>
              <w:t>1) організація та проведення заходів вшанування пам’яті загиблих</w:t>
            </w:r>
          </w:p>
        </w:tc>
        <w:tc>
          <w:tcPr>
            <w:tcW w:w="3684" w:type="dxa"/>
          </w:tcPr>
          <w:p w:rsidR="00C3229D" w:rsidRPr="0019538A" w:rsidRDefault="00C3229D" w:rsidP="00DF1296">
            <w:pPr>
              <w:spacing w:after="0" w:line="240" w:lineRule="auto"/>
              <w:ind w:right="-106"/>
              <w:contextualSpacing/>
              <w:jc w:val="both"/>
              <w:rPr>
                <w:rFonts w:ascii="Times New Roman" w:hAnsi="Times New Roman"/>
                <w:sz w:val="24"/>
                <w:szCs w:val="24"/>
              </w:rPr>
            </w:pPr>
            <w:r>
              <w:rPr>
                <w:rFonts w:ascii="Times New Roman" w:hAnsi="Times New Roman"/>
                <w:sz w:val="24"/>
                <w:szCs w:val="24"/>
              </w:rPr>
              <w:t>Відділ</w:t>
            </w:r>
            <w:r w:rsidRPr="0019538A">
              <w:rPr>
                <w:rFonts w:ascii="Times New Roman" w:hAnsi="Times New Roman"/>
                <w:sz w:val="24"/>
                <w:szCs w:val="24"/>
              </w:rPr>
              <w:t xml:space="preserve"> з питань ветеранської політики</w:t>
            </w:r>
            <w:r>
              <w:rPr>
                <w:rFonts w:ascii="Times New Roman" w:hAnsi="Times New Roman"/>
                <w:sz w:val="24"/>
                <w:szCs w:val="24"/>
              </w:rPr>
              <w:t xml:space="preserve"> управління праці та соціального захисту населення</w:t>
            </w:r>
            <w:r w:rsidRPr="0019538A">
              <w:rPr>
                <w:rFonts w:ascii="Times New Roman" w:hAnsi="Times New Roman"/>
                <w:sz w:val="24"/>
                <w:szCs w:val="24"/>
              </w:rPr>
              <w:t xml:space="preserve"> </w:t>
            </w:r>
            <w:r>
              <w:rPr>
                <w:rFonts w:ascii="Times New Roman" w:hAnsi="Times New Roman"/>
                <w:sz w:val="24"/>
                <w:szCs w:val="24"/>
              </w:rPr>
              <w:t xml:space="preserve">Дрогобицької </w:t>
            </w:r>
            <w:r w:rsidRPr="00743B4F">
              <w:rPr>
                <w:rFonts w:ascii="Times New Roman" w:hAnsi="Times New Roman"/>
                <w:sz w:val="24"/>
                <w:szCs w:val="24"/>
              </w:rPr>
              <w:t xml:space="preserve">районної державної </w:t>
            </w:r>
            <w:r>
              <w:rPr>
                <w:rFonts w:ascii="Times New Roman" w:hAnsi="Times New Roman"/>
                <w:sz w:val="24"/>
                <w:szCs w:val="24"/>
              </w:rPr>
              <w:t xml:space="preserve">(військової) </w:t>
            </w:r>
            <w:r w:rsidRPr="00743B4F">
              <w:rPr>
                <w:rFonts w:ascii="Times New Roman" w:hAnsi="Times New Roman"/>
                <w:sz w:val="24"/>
                <w:szCs w:val="24"/>
              </w:rPr>
              <w:t>адміністрації</w:t>
            </w:r>
            <w:r w:rsidRPr="0019538A">
              <w:rPr>
                <w:rFonts w:ascii="Times New Roman" w:hAnsi="Times New Roman"/>
                <w:sz w:val="24"/>
                <w:szCs w:val="24"/>
              </w:rPr>
              <w:t xml:space="preserve">, </w:t>
            </w:r>
            <w:r w:rsidRPr="0019538A">
              <w:t xml:space="preserve">, </w:t>
            </w:r>
            <w:r>
              <w:rPr>
                <w:rStyle w:val="af8"/>
                <w:rFonts w:ascii="Times New Roman" w:eastAsia="MS Mincho"/>
                <w:sz w:val="24"/>
                <w:szCs w:val="24"/>
              </w:rPr>
              <w:t xml:space="preserve">міські, селищні ради </w:t>
            </w:r>
            <w:r w:rsidRPr="006B0560">
              <w:rPr>
                <w:rFonts w:ascii="Times New Roman" w:hAnsi="Times New Roman"/>
                <w:sz w:val="24"/>
                <w:szCs w:val="24"/>
              </w:rPr>
              <w:t xml:space="preserve"> (за згодою),</w:t>
            </w:r>
            <w:r>
              <w:rPr>
                <w:rFonts w:ascii="Times New Roman" w:hAnsi="Times New Roman"/>
                <w:sz w:val="24"/>
                <w:szCs w:val="24"/>
              </w:rPr>
              <w:t xml:space="preserve"> </w:t>
            </w:r>
            <w:r w:rsidRPr="0019538A">
              <w:rPr>
                <w:rFonts w:ascii="Times New Roman" w:hAnsi="Times New Roman"/>
                <w:sz w:val="24"/>
                <w:szCs w:val="24"/>
              </w:rPr>
              <w:t>громадські об’єднання (за згодою)</w:t>
            </w:r>
          </w:p>
        </w:tc>
        <w:tc>
          <w:tcPr>
            <w:tcW w:w="3548" w:type="dxa"/>
          </w:tcPr>
          <w:p w:rsidR="00C3229D" w:rsidRPr="00F3251E" w:rsidRDefault="00C3229D" w:rsidP="00DF1296">
            <w:pPr>
              <w:spacing w:after="0" w:line="240" w:lineRule="auto"/>
              <w:ind w:left="-75" w:right="-71"/>
              <w:contextualSpacing/>
              <w:rPr>
                <w:rFonts w:ascii="Times New Roman" w:hAnsi="Times New Roman"/>
                <w:bCs/>
                <w:sz w:val="24"/>
                <w:szCs w:val="24"/>
              </w:rPr>
            </w:pPr>
            <w:proofErr w:type="spellStart"/>
            <w:r w:rsidRPr="00F3251E">
              <w:rPr>
                <w:rFonts w:ascii="Times New Roman" w:hAnsi="Times New Roman"/>
                <w:sz w:val="24"/>
                <w:szCs w:val="24"/>
                <w:lang w:val="ru-RU"/>
              </w:rPr>
              <w:t>Кількість</w:t>
            </w:r>
            <w:proofErr w:type="spellEnd"/>
            <w:r w:rsidRPr="00F3251E">
              <w:rPr>
                <w:rFonts w:ascii="Times New Roman" w:hAnsi="Times New Roman"/>
                <w:sz w:val="24"/>
                <w:szCs w:val="24"/>
                <w:lang w:val="ru-RU"/>
              </w:rPr>
              <w:t xml:space="preserve">  </w:t>
            </w:r>
            <w:proofErr w:type="spellStart"/>
            <w:r w:rsidRPr="00F3251E">
              <w:rPr>
                <w:rFonts w:ascii="Times New Roman" w:hAnsi="Times New Roman"/>
                <w:sz w:val="24"/>
                <w:szCs w:val="24"/>
                <w:lang w:val="ru-RU"/>
              </w:rPr>
              <w:t>заходів</w:t>
            </w:r>
            <w:proofErr w:type="spellEnd"/>
            <w:r w:rsidRPr="00F3251E">
              <w:rPr>
                <w:rFonts w:ascii="Times New Roman" w:hAnsi="Times New Roman"/>
                <w:sz w:val="24"/>
                <w:szCs w:val="24"/>
                <w:lang w:val="ru-RU"/>
              </w:rPr>
              <w:t xml:space="preserve"> </w:t>
            </w:r>
            <w:proofErr w:type="spellStart"/>
            <w:r w:rsidRPr="00F3251E">
              <w:rPr>
                <w:rFonts w:ascii="Times New Roman" w:hAnsi="Times New Roman"/>
                <w:sz w:val="24"/>
                <w:szCs w:val="24"/>
                <w:lang w:val="ru-RU"/>
              </w:rPr>
              <w:t>вшанування</w:t>
            </w:r>
            <w:proofErr w:type="spellEnd"/>
            <w:r w:rsidRPr="00F3251E">
              <w:rPr>
                <w:rFonts w:ascii="Times New Roman" w:hAnsi="Times New Roman"/>
                <w:sz w:val="24"/>
                <w:szCs w:val="24"/>
                <w:lang w:val="ru-RU"/>
              </w:rPr>
              <w:t xml:space="preserve"> </w:t>
            </w:r>
            <w:proofErr w:type="spellStart"/>
            <w:r w:rsidRPr="00F3251E">
              <w:rPr>
                <w:rFonts w:ascii="Times New Roman" w:hAnsi="Times New Roman"/>
                <w:sz w:val="24"/>
                <w:szCs w:val="24"/>
                <w:lang w:val="ru-RU"/>
              </w:rPr>
              <w:t>пам'яті</w:t>
            </w:r>
            <w:proofErr w:type="spellEnd"/>
            <w:r w:rsidRPr="00F3251E">
              <w:rPr>
                <w:rFonts w:ascii="Times New Roman" w:hAnsi="Times New Roman"/>
                <w:sz w:val="24"/>
                <w:szCs w:val="24"/>
                <w:lang w:val="ru-RU"/>
              </w:rPr>
              <w:t xml:space="preserve"> </w:t>
            </w:r>
            <w:proofErr w:type="spellStart"/>
            <w:r w:rsidRPr="00F3251E">
              <w:rPr>
                <w:rFonts w:ascii="Times New Roman" w:hAnsi="Times New Roman"/>
                <w:sz w:val="24"/>
                <w:szCs w:val="24"/>
                <w:lang w:val="ru-RU"/>
              </w:rPr>
              <w:t>загиблих</w:t>
            </w:r>
            <w:proofErr w:type="spellEnd"/>
          </w:p>
        </w:tc>
        <w:tc>
          <w:tcPr>
            <w:tcW w:w="1276" w:type="dxa"/>
          </w:tcPr>
          <w:p w:rsidR="00C3229D" w:rsidRPr="0019538A" w:rsidRDefault="00C3229D" w:rsidP="00DF1296">
            <w:pPr>
              <w:spacing w:after="0" w:line="240" w:lineRule="auto"/>
              <w:ind w:left="-106" w:right="-104"/>
              <w:contextualSpacing/>
              <w:jc w:val="center"/>
              <w:rPr>
                <w:rFonts w:ascii="Times New Roman" w:hAnsi="Times New Roman"/>
                <w:sz w:val="24"/>
                <w:szCs w:val="24"/>
              </w:rPr>
            </w:pPr>
            <w:r w:rsidRPr="0019538A">
              <w:rPr>
                <w:rFonts w:ascii="Times New Roman" w:hAnsi="Times New Roman"/>
                <w:sz w:val="24"/>
                <w:szCs w:val="24"/>
              </w:rPr>
              <w:t>2026–2030</w:t>
            </w:r>
          </w:p>
        </w:tc>
      </w:tr>
      <w:tr w:rsidR="00C3229D" w:rsidRPr="0019538A" w:rsidTr="00477CF3">
        <w:tc>
          <w:tcPr>
            <w:tcW w:w="14742" w:type="dxa"/>
            <w:gridSpan w:val="5"/>
          </w:tcPr>
          <w:p w:rsidR="00C3229D" w:rsidRPr="0019538A" w:rsidRDefault="00C3229D" w:rsidP="00DF1296">
            <w:pPr>
              <w:spacing w:after="0" w:line="240" w:lineRule="auto"/>
              <w:ind w:left="57" w:right="57"/>
              <w:contextualSpacing/>
              <w:jc w:val="center"/>
              <w:rPr>
                <w:rFonts w:ascii="Times New Roman" w:hAnsi="Times New Roman"/>
                <w:sz w:val="24"/>
                <w:szCs w:val="24"/>
              </w:rPr>
            </w:pPr>
            <w:r w:rsidRPr="0019538A">
              <w:rPr>
                <w:rFonts w:ascii="Times New Roman" w:hAnsi="Times New Roman"/>
                <w:sz w:val="24"/>
                <w:szCs w:val="24"/>
              </w:rPr>
              <w:t>Стратегічна ціль 4. Забезпечено взаємодію суб’єктів, діяльність яких спрямована на виявлення, реагування та подолання наслідків сексуального насильства, пов’язаного зі збройною агресією Російської Федерації проти України, а також інших міжнародних злочинів, що спричиняють особливо тяжкі наслідки для жінок і чоловіків, дівчат і хлопців</w:t>
            </w:r>
          </w:p>
        </w:tc>
      </w:tr>
      <w:tr w:rsidR="00C3229D" w:rsidRPr="0019538A" w:rsidTr="00477CF3">
        <w:tc>
          <w:tcPr>
            <w:tcW w:w="14742" w:type="dxa"/>
            <w:gridSpan w:val="5"/>
          </w:tcPr>
          <w:p w:rsidR="00C3229D" w:rsidRPr="0019538A" w:rsidRDefault="00C3229D" w:rsidP="00DF1296">
            <w:pPr>
              <w:spacing w:after="0" w:line="240" w:lineRule="auto"/>
              <w:ind w:left="57" w:right="57"/>
              <w:contextualSpacing/>
              <w:jc w:val="center"/>
              <w:rPr>
                <w:rFonts w:ascii="Times New Roman" w:hAnsi="Times New Roman"/>
                <w:sz w:val="24"/>
                <w:szCs w:val="24"/>
              </w:rPr>
            </w:pPr>
            <w:r w:rsidRPr="0019538A">
              <w:rPr>
                <w:rFonts w:ascii="Times New Roman" w:hAnsi="Times New Roman"/>
                <w:sz w:val="24"/>
                <w:szCs w:val="24"/>
              </w:rPr>
              <w:t>Оперативна ціль 4.1. Впроваджено ефективну систему міжвідомчої взаємодії суб'єктів на національному та місцевому рівнях щодо виявлення та реагування на міжнародні / воєнні злочини</w:t>
            </w:r>
          </w:p>
        </w:tc>
      </w:tr>
      <w:tr w:rsidR="00C3229D" w:rsidRPr="0019538A" w:rsidTr="00F3251E">
        <w:trPr>
          <w:trHeight w:val="5282"/>
        </w:trPr>
        <w:tc>
          <w:tcPr>
            <w:tcW w:w="2124" w:type="dxa"/>
          </w:tcPr>
          <w:p w:rsidR="00C3229D" w:rsidRPr="00B32F37" w:rsidRDefault="00C3229D" w:rsidP="00DF1296">
            <w:pPr>
              <w:spacing w:after="0" w:line="240" w:lineRule="auto"/>
              <w:ind w:left="-75" w:right="-71"/>
              <w:contextualSpacing/>
              <w:jc w:val="both"/>
              <w:rPr>
                <w:rFonts w:ascii="Times New Roman" w:hAnsi="Times New Roman"/>
                <w:sz w:val="24"/>
                <w:szCs w:val="24"/>
              </w:rPr>
            </w:pPr>
            <w:r w:rsidRPr="00B32F37">
              <w:rPr>
                <w:rFonts w:ascii="Times New Roman" w:hAnsi="Times New Roman"/>
                <w:sz w:val="24"/>
                <w:szCs w:val="24"/>
              </w:rPr>
              <w:lastRenderedPageBreak/>
              <w:t>1</w:t>
            </w:r>
            <w:r>
              <w:rPr>
                <w:rFonts w:ascii="Times New Roman" w:hAnsi="Times New Roman"/>
                <w:sz w:val="24"/>
                <w:szCs w:val="24"/>
              </w:rPr>
              <w:t>2</w:t>
            </w:r>
            <w:r w:rsidRPr="00B32F37">
              <w:rPr>
                <w:rFonts w:ascii="Times New Roman" w:hAnsi="Times New Roman"/>
                <w:sz w:val="24"/>
                <w:szCs w:val="24"/>
              </w:rPr>
              <w:t>. Зміцнення міжвідомчої координації та партнерства між органами державної влади, громадянським суспільством і міжнародними партнерами для ефективного запобігання та реагування на сексуальне насильство, пов’язане зі збройною агресією, та інші воєнні злочини</w:t>
            </w:r>
          </w:p>
        </w:tc>
        <w:tc>
          <w:tcPr>
            <w:tcW w:w="4110" w:type="dxa"/>
          </w:tcPr>
          <w:p w:rsidR="00C3229D" w:rsidRPr="00B32F37" w:rsidRDefault="00C3229D" w:rsidP="00F3251E">
            <w:pPr>
              <w:spacing w:after="0" w:line="240" w:lineRule="auto"/>
              <w:ind w:left="-75" w:right="-71"/>
              <w:contextualSpacing/>
              <w:jc w:val="both"/>
              <w:rPr>
                <w:rFonts w:ascii="Times New Roman" w:hAnsi="Times New Roman"/>
                <w:sz w:val="24"/>
                <w:szCs w:val="24"/>
              </w:rPr>
            </w:pPr>
            <w:r w:rsidRPr="00B32F37">
              <w:rPr>
                <w:rFonts w:ascii="Times New Roman" w:hAnsi="Times New Roman"/>
                <w:sz w:val="24"/>
                <w:szCs w:val="24"/>
              </w:rPr>
              <w:t>1) запровадження механізму обміну даними про свідків, та потерпілих від сексуального насильства, пов’язаного зі збройною агресією, за їхньою згодою та з дотриманням вимог щодо конфіденційності</w:t>
            </w:r>
          </w:p>
        </w:tc>
        <w:tc>
          <w:tcPr>
            <w:tcW w:w="3684" w:type="dxa"/>
          </w:tcPr>
          <w:p w:rsidR="00C3229D" w:rsidRPr="00B32F37" w:rsidRDefault="00C3229D" w:rsidP="00F3251E">
            <w:pPr>
              <w:spacing w:after="0" w:line="240" w:lineRule="auto"/>
              <w:ind w:left="-75" w:right="-71"/>
              <w:contextualSpacing/>
              <w:rPr>
                <w:rFonts w:ascii="Times New Roman" w:hAnsi="Times New Roman"/>
                <w:sz w:val="24"/>
                <w:szCs w:val="24"/>
              </w:rPr>
            </w:pPr>
            <w:r w:rsidRPr="00B32F37">
              <w:rPr>
                <w:rFonts w:ascii="Times New Roman" w:hAnsi="Times New Roman"/>
                <w:sz w:val="24"/>
                <w:szCs w:val="24"/>
              </w:rPr>
              <w:t>Управління праці та соціального захисту населення Дрогобицької районної державної (військової) адміністрації, управління гуманітарної політики  Дрогобицької районної державної (військової) адміністрації, Дрогобицький районний відділ Головного управління Національної поліції у Львівській області (за згодою), громадські об’єднання  (за згодою)</w:t>
            </w:r>
          </w:p>
        </w:tc>
        <w:tc>
          <w:tcPr>
            <w:tcW w:w="3548" w:type="dxa"/>
          </w:tcPr>
          <w:p w:rsidR="00C3229D" w:rsidRPr="00B32F37" w:rsidRDefault="00C3229D" w:rsidP="00F3251E">
            <w:pPr>
              <w:spacing w:after="0" w:line="240" w:lineRule="auto"/>
              <w:ind w:left="-108" w:right="-108"/>
              <w:contextualSpacing/>
              <w:rPr>
                <w:rFonts w:ascii="Times New Roman" w:hAnsi="Times New Roman"/>
                <w:sz w:val="24"/>
                <w:szCs w:val="24"/>
              </w:rPr>
            </w:pPr>
            <w:r w:rsidRPr="00B32F37">
              <w:rPr>
                <w:rFonts w:ascii="Times New Roman" w:hAnsi="Times New Roman"/>
                <w:sz w:val="24"/>
                <w:szCs w:val="24"/>
              </w:rPr>
              <w:t>Кількість осіб, які реалізували своє право на доступ до правосуддя</w:t>
            </w:r>
          </w:p>
        </w:tc>
        <w:tc>
          <w:tcPr>
            <w:tcW w:w="1276" w:type="dxa"/>
          </w:tcPr>
          <w:p w:rsidR="00C3229D" w:rsidRPr="00B32F37" w:rsidRDefault="00C3229D" w:rsidP="00F3251E">
            <w:pPr>
              <w:spacing w:after="0" w:line="240" w:lineRule="auto"/>
              <w:ind w:left="-108" w:right="-108"/>
              <w:contextualSpacing/>
              <w:jc w:val="center"/>
              <w:rPr>
                <w:rFonts w:ascii="Times New Roman" w:hAnsi="Times New Roman"/>
                <w:sz w:val="24"/>
                <w:szCs w:val="24"/>
              </w:rPr>
            </w:pPr>
            <w:r w:rsidRPr="00B32F37">
              <w:rPr>
                <w:rFonts w:ascii="Times New Roman" w:hAnsi="Times New Roman"/>
                <w:sz w:val="24"/>
                <w:szCs w:val="24"/>
              </w:rPr>
              <w:t>2026-2030</w:t>
            </w:r>
          </w:p>
        </w:tc>
      </w:tr>
      <w:tr w:rsidR="00C3229D" w:rsidRPr="0019538A" w:rsidTr="00477CF3">
        <w:tc>
          <w:tcPr>
            <w:tcW w:w="14742" w:type="dxa"/>
            <w:gridSpan w:val="5"/>
          </w:tcPr>
          <w:p w:rsidR="00C3229D" w:rsidRPr="0019538A" w:rsidRDefault="00C3229D" w:rsidP="00DF1296">
            <w:pPr>
              <w:spacing w:after="0" w:line="240" w:lineRule="auto"/>
              <w:ind w:left="-106" w:right="-104"/>
              <w:contextualSpacing/>
              <w:jc w:val="center"/>
              <w:rPr>
                <w:rFonts w:ascii="Times New Roman" w:hAnsi="Times New Roman"/>
                <w:sz w:val="24"/>
                <w:szCs w:val="24"/>
              </w:rPr>
            </w:pPr>
            <w:r w:rsidRPr="0019538A">
              <w:rPr>
                <w:rFonts w:ascii="Times New Roman" w:hAnsi="Times New Roman"/>
                <w:sz w:val="24"/>
                <w:szCs w:val="24"/>
              </w:rPr>
              <w:t>Оперативна ціль 4.2. Забезпечено надання своєчасної, ефективної комплексної допомоги та репарацій особам, які постраждали від сексуального насильства, пов’язаного зі збройною агресією, та воєнних злочинів з урахуванням потреб різних категорій жінок та чоловіків, дівчат та хлопців</w:t>
            </w:r>
          </w:p>
        </w:tc>
      </w:tr>
      <w:tr w:rsidR="00C3229D" w:rsidRPr="0019538A" w:rsidTr="00751822">
        <w:trPr>
          <w:trHeight w:val="4024"/>
        </w:trPr>
        <w:tc>
          <w:tcPr>
            <w:tcW w:w="2124" w:type="dxa"/>
          </w:tcPr>
          <w:p w:rsidR="00C3229D" w:rsidRPr="0019538A" w:rsidRDefault="00C3229D" w:rsidP="00DF1296">
            <w:pPr>
              <w:spacing w:after="0" w:line="240" w:lineRule="auto"/>
              <w:ind w:left="-75" w:right="-71"/>
              <w:contextualSpacing/>
              <w:rPr>
                <w:rFonts w:ascii="Times New Roman" w:hAnsi="Times New Roman"/>
                <w:sz w:val="24"/>
                <w:szCs w:val="24"/>
              </w:rPr>
            </w:pPr>
            <w:r w:rsidRPr="0019538A">
              <w:rPr>
                <w:rFonts w:ascii="Times New Roman" w:hAnsi="Times New Roman"/>
                <w:sz w:val="24"/>
                <w:szCs w:val="24"/>
              </w:rPr>
              <w:t>1</w:t>
            </w:r>
            <w:r>
              <w:rPr>
                <w:rFonts w:ascii="Times New Roman" w:hAnsi="Times New Roman"/>
                <w:sz w:val="24"/>
                <w:szCs w:val="24"/>
              </w:rPr>
              <w:t>3</w:t>
            </w:r>
            <w:r w:rsidRPr="0019538A">
              <w:rPr>
                <w:rFonts w:ascii="Times New Roman" w:hAnsi="Times New Roman"/>
                <w:sz w:val="24"/>
                <w:szCs w:val="24"/>
              </w:rPr>
              <w:t>. Забезпечення надання спеціалізованої підтримки постраждалим від сексуального насильства, пов’язаного зі збройною агресією, на національному рівні</w:t>
            </w:r>
          </w:p>
        </w:tc>
        <w:tc>
          <w:tcPr>
            <w:tcW w:w="4110" w:type="dxa"/>
          </w:tcPr>
          <w:p w:rsidR="00C3229D" w:rsidRPr="0019538A" w:rsidRDefault="00C3229D" w:rsidP="00751822">
            <w:pPr>
              <w:pStyle w:val="TableParagraph"/>
              <w:ind w:left="-75" w:right="-71" w:firstLine="48"/>
              <w:contextualSpacing/>
              <w:jc w:val="both"/>
              <w:rPr>
                <w:rFonts w:ascii="Times New Roman" w:hAnsi="Times New Roman"/>
                <w:sz w:val="24"/>
                <w:szCs w:val="24"/>
              </w:rPr>
            </w:pPr>
            <w:r w:rsidRPr="00477CF3">
              <w:rPr>
                <w:rFonts w:ascii="Times New Roman" w:hAnsi="Times New Roman" w:cs="Times New Roman"/>
                <w:sz w:val="24"/>
                <w:szCs w:val="24"/>
                <w:lang w:eastAsia="ja-JP"/>
              </w:rPr>
              <w:t xml:space="preserve">2) впровадження порядку проведення оцінки ризиків, що загрожують постраждалій особі, у </w:t>
            </w:r>
            <w:r w:rsidRPr="00477CF3">
              <w:rPr>
                <w:rFonts w:ascii="Times New Roman" w:hAnsi="Times New Roman" w:cs="Times New Roman"/>
                <w:color w:val="333333"/>
                <w:sz w:val="24"/>
                <w:szCs w:val="24"/>
                <w:shd w:val="clear" w:color="auto" w:fill="FFFFFF"/>
              </w:rPr>
              <w:t>загальних та спеціалізованих службах підтримки постраждалих осіб</w:t>
            </w:r>
          </w:p>
        </w:tc>
        <w:tc>
          <w:tcPr>
            <w:tcW w:w="3684" w:type="dxa"/>
          </w:tcPr>
          <w:p w:rsidR="00C3229D" w:rsidRPr="00477CF3" w:rsidRDefault="00C3229D" w:rsidP="00751822">
            <w:pPr>
              <w:tabs>
                <w:tab w:val="left" w:pos="900"/>
              </w:tabs>
              <w:spacing w:after="0" w:line="240" w:lineRule="auto"/>
              <w:ind w:left="-75" w:right="-71"/>
              <w:contextualSpacing/>
              <w:rPr>
                <w:rFonts w:ascii="Times New Roman" w:hAnsi="Times New Roman"/>
                <w:sz w:val="24"/>
                <w:szCs w:val="24"/>
              </w:rPr>
            </w:pPr>
            <w:r>
              <w:rPr>
                <w:rFonts w:ascii="Times New Roman" w:hAnsi="Times New Roman"/>
                <w:sz w:val="24"/>
                <w:szCs w:val="24"/>
              </w:rPr>
              <w:t xml:space="preserve">Управління праці та </w:t>
            </w:r>
            <w:r w:rsidRPr="0019538A">
              <w:rPr>
                <w:rFonts w:ascii="Times New Roman" w:hAnsi="Times New Roman"/>
                <w:sz w:val="24"/>
                <w:szCs w:val="24"/>
              </w:rPr>
              <w:t xml:space="preserve">соціального захисту населення </w:t>
            </w:r>
            <w:r>
              <w:rPr>
                <w:rFonts w:ascii="Times New Roman" w:hAnsi="Times New Roman"/>
                <w:sz w:val="24"/>
                <w:szCs w:val="24"/>
              </w:rPr>
              <w:t>Дрогобицької</w:t>
            </w:r>
            <w:r w:rsidRPr="006B0560">
              <w:rPr>
                <w:rFonts w:ascii="Times New Roman" w:hAnsi="Times New Roman"/>
                <w:sz w:val="24"/>
                <w:szCs w:val="24"/>
              </w:rPr>
              <w:t xml:space="preserve"> </w:t>
            </w:r>
            <w:r>
              <w:rPr>
                <w:rFonts w:ascii="Times New Roman" w:hAnsi="Times New Roman"/>
                <w:sz w:val="24"/>
                <w:szCs w:val="24"/>
              </w:rPr>
              <w:t xml:space="preserve">районної </w:t>
            </w:r>
            <w:r w:rsidRPr="006B0560">
              <w:rPr>
                <w:rFonts w:ascii="Times New Roman" w:hAnsi="Times New Roman"/>
                <w:sz w:val="24"/>
                <w:szCs w:val="24"/>
              </w:rPr>
              <w:t>держ</w:t>
            </w:r>
            <w:r>
              <w:rPr>
                <w:rFonts w:ascii="Times New Roman" w:hAnsi="Times New Roman"/>
                <w:sz w:val="24"/>
                <w:szCs w:val="24"/>
              </w:rPr>
              <w:t xml:space="preserve">авної (військової) </w:t>
            </w:r>
            <w:r w:rsidRPr="006B0560">
              <w:rPr>
                <w:rFonts w:ascii="Times New Roman" w:hAnsi="Times New Roman"/>
                <w:sz w:val="24"/>
                <w:szCs w:val="24"/>
              </w:rPr>
              <w:t>адміністрації</w:t>
            </w:r>
            <w:r w:rsidRPr="0019538A">
              <w:rPr>
                <w:rFonts w:ascii="Times New Roman" w:hAnsi="Times New Roman"/>
                <w:sz w:val="24"/>
                <w:szCs w:val="24"/>
              </w:rPr>
              <w:t xml:space="preserve">, </w:t>
            </w:r>
            <w:r w:rsidRPr="007B0458">
              <w:rPr>
                <w:rStyle w:val="af8"/>
                <w:rFonts w:ascii="Times New Roman" w:eastAsia="MS Mincho"/>
                <w:sz w:val="24"/>
                <w:szCs w:val="24"/>
              </w:rPr>
              <w:t>центр</w:t>
            </w:r>
            <w:r>
              <w:rPr>
                <w:rStyle w:val="af8"/>
                <w:rFonts w:ascii="Times New Roman" w:eastAsia="MS Mincho"/>
                <w:sz w:val="24"/>
                <w:szCs w:val="24"/>
              </w:rPr>
              <w:t>и</w:t>
            </w:r>
            <w:r w:rsidRPr="007B0458">
              <w:rPr>
                <w:rStyle w:val="af8"/>
                <w:rFonts w:ascii="Times New Roman" w:eastAsia="MS Mincho"/>
                <w:sz w:val="24"/>
                <w:szCs w:val="24"/>
              </w:rPr>
              <w:t xml:space="preserve"> соціальних служб</w:t>
            </w:r>
            <w:r>
              <w:rPr>
                <w:rStyle w:val="af8"/>
                <w:rFonts w:ascii="Times New Roman" w:eastAsia="MS Mincho"/>
                <w:sz w:val="24"/>
                <w:szCs w:val="24"/>
              </w:rPr>
              <w:t xml:space="preserve"> територіальних громад</w:t>
            </w:r>
            <w:r w:rsidRPr="007B0458">
              <w:rPr>
                <w:rStyle w:val="af8"/>
                <w:rFonts w:ascii="Times New Roman" w:eastAsia="MS Mincho"/>
                <w:sz w:val="24"/>
                <w:szCs w:val="24"/>
              </w:rPr>
              <w:t xml:space="preserve">, </w:t>
            </w:r>
            <w:r w:rsidRPr="00743B4F">
              <w:rPr>
                <w:rFonts w:ascii="Times New Roman" w:hAnsi="Times New Roman"/>
                <w:sz w:val="24"/>
                <w:szCs w:val="24"/>
              </w:rPr>
              <w:t xml:space="preserve"> управління гуманітарної політики </w:t>
            </w:r>
            <w:r>
              <w:rPr>
                <w:rFonts w:ascii="Times New Roman" w:hAnsi="Times New Roman"/>
                <w:sz w:val="24"/>
                <w:szCs w:val="24"/>
              </w:rPr>
              <w:t xml:space="preserve"> Дрогобицької </w:t>
            </w:r>
            <w:r w:rsidRPr="00743B4F">
              <w:rPr>
                <w:rFonts w:ascii="Times New Roman" w:hAnsi="Times New Roman"/>
                <w:sz w:val="24"/>
                <w:szCs w:val="24"/>
              </w:rPr>
              <w:t xml:space="preserve">районної державної </w:t>
            </w:r>
            <w:r>
              <w:rPr>
                <w:rFonts w:ascii="Times New Roman" w:hAnsi="Times New Roman"/>
                <w:sz w:val="24"/>
                <w:szCs w:val="24"/>
              </w:rPr>
              <w:t xml:space="preserve">(військової) </w:t>
            </w:r>
            <w:r w:rsidRPr="00743B4F">
              <w:rPr>
                <w:rFonts w:ascii="Times New Roman" w:hAnsi="Times New Roman"/>
                <w:sz w:val="24"/>
                <w:szCs w:val="24"/>
              </w:rPr>
              <w:t>адміністрації</w:t>
            </w:r>
            <w:r w:rsidRPr="0019538A">
              <w:rPr>
                <w:rFonts w:ascii="Times New Roman" w:hAnsi="Times New Roman"/>
                <w:sz w:val="24"/>
                <w:szCs w:val="24"/>
              </w:rPr>
              <w:t xml:space="preserve">, </w:t>
            </w:r>
            <w:r>
              <w:rPr>
                <w:rFonts w:ascii="Times New Roman" w:hAnsi="Times New Roman"/>
                <w:sz w:val="24"/>
                <w:szCs w:val="24"/>
              </w:rPr>
              <w:t xml:space="preserve">Дрогобицький районний відділ </w:t>
            </w:r>
            <w:r w:rsidRPr="0019538A">
              <w:rPr>
                <w:rFonts w:ascii="Times New Roman" w:hAnsi="Times New Roman"/>
                <w:sz w:val="24"/>
                <w:szCs w:val="24"/>
              </w:rPr>
              <w:t>Головн</w:t>
            </w:r>
            <w:r>
              <w:rPr>
                <w:rFonts w:ascii="Times New Roman" w:hAnsi="Times New Roman"/>
                <w:sz w:val="24"/>
                <w:szCs w:val="24"/>
              </w:rPr>
              <w:t>ого</w:t>
            </w:r>
            <w:r w:rsidRPr="0019538A">
              <w:rPr>
                <w:rFonts w:ascii="Times New Roman" w:hAnsi="Times New Roman"/>
                <w:sz w:val="24"/>
                <w:szCs w:val="24"/>
              </w:rPr>
              <w:t xml:space="preserve"> управління Національної поліції у Львівській області (за згодою), громадські об’єднання  (за згодою)</w:t>
            </w:r>
          </w:p>
        </w:tc>
        <w:tc>
          <w:tcPr>
            <w:tcW w:w="3548" w:type="dxa"/>
          </w:tcPr>
          <w:p w:rsidR="00C3229D" w:rsidRPr="00B32F37" w:rsidRDefault="00C3229D" w:rsidP="00751822">
            <w:pPr>
              <w:pStyle w:val="TableParagraph"/>
              <w:ind w:left="-75" w:right="-71"/>
              <w:contextualSpacing/>
              <w:jc w:val="both"/>
              <w:rPr>
                <w:rFonts w:ascii="Times New Roman" w:hAnsi="Times New Roman" w:cs="Times New Roman"/>
                <w:sz w:val="24"/>
                <w:szCs w:val="24"/>
              </w:rPr>
            </w:pPr>
            <w:r w:rsidRPr="00B32F37">
              <w:rPr>
                <w:rFonts w:ascii="Times New Roman" w:hAnsi="Times New Roman" w:cs="Times New Roman"/>
                <w:color w:val="333333"/>
                <w:sz w:val="24"/>
                <w:szCs w:val="24"/>
                <w:shd w:val="clear" w:color="auto" w:fill="FFFFFF"/>
              </w:rPr>
              <w:t xml:space="preserve">Застосування </w:t>
            </w:r>
            <w:r w:rsidRPr="00B32F37">
              <w:rPr>
                <w:rFonts w:ascii="Times New Roman" w:hAnsi="Times New Roman" w:cs="Times New Roman"/>
                <w:sz w:val="24"/>
                <w:szCs w:val="24"/>
                <w:lang w:eastAsia="ja-JP"/>
              </w:rPr>
              <w:t>порядку проведення оцінки ризиків, що загрожують постраждалій особі</w:t>
            </w:r>
          </w:p>
        </w:tc>
        <w:tc>
          <w:tcPr>
            <w:tcW w:w="1276" w:type="dxa"/>
          </w:tcPr>
          <w:p w:rsidR="00C3229D" w:rsidRPr="00B32F37" w:rsidRDefault="00C3229D" w:rsidP="00751822">
            <w:pPr>
              <w:spacing w:after="0" w:line="240" w:lineRule="auto"/>
              <w:ind w:left="-106" w:right="-104"/>
              <w:contextualSpacing/>
              <w:jc w:val="center"/>
              <w:rPr>
                <w:rFonts w:ascii="Times New Roman" w:hAnsi="Times New Roman"/>
                <w:sz w:val="24"/>
                <w:szCs w:val="24"/>
              </w:rPr>
            </w:pPr>
            <w:r w:rsidRPr="00B32F37">
              <w:rPr>
                <w:rFonts w:ascii="Times New Roman" w:hAnsi="Times New Roman"/>
                <w:sz w:val="24"/>
                <w:szCs w:val="24"/>
              </w:rPr>
              <w:t>2026-2030</w:t>
            </w:r>
          </w:p>
        </w:tc>
      </w:tr>
      <w:tr w:rsidR="00C3229D" w:rsidRPr="0019538A" w:rsidTr="00103CF6">
        <w:tc>
          <w:tcPr>
            <w:tcW w:w="2124" w:type="dxa"/>
            <w:vMerge w:val="restart"/>
          </w:tcPr>
          <w:p w:rsidR="00C3229D" w:rsidRPr="0019538A" w:rsidRDefault="00C3229D" w:rsidP="00DF1296">
            <w:pPr>
              <w:spacing w:after="0" w:line="240" w:lineRule="auto"/>
              <w:ind w:left="-75" w:right="-71"/>
              <w:contextualSpacing/>
              <w:rPr>
                <w:rFonts w:ascii="Times New Roman" w:hAnsi="Times New Roman"/>
                <w:sz w:val="24"/>
                <w:szCs w:val="24"/>
              </w:rPr>
            </w:pPr>
            <w:r>
              <w:rPr>
                <w:rFonts w:ascii="Times New Roman" w:hAnsi="Times New Roman"/>
                <w:sz w:val="24"/>
                <w:szCs w:val="24"/>
              </w:rPr>
              <w:lastRenderedPageBreak/>
              <w:t>14</w:t>
            </w:r>
            <w:r w:rsidRPr="0019538A">
              <w:rPr>
                <w:rFonts w:ascii="Times New Roman" w:hAnsi="Times New Roman"/>
                <w:sz w:val="24"/>
                <w:szCs w:val="24"/>
              </w:rPr>
              <w:t>. Забезпечення надання спеціалізованої допомоги постраждалим від сексуального насильства, пов’язаного зі збройною агресією, та незаконного позбавлення особистої свободи внаслідок збройної агресії проти України  на рівні громади</w:t>
            </w:r>
          </w:p>
        </w:tc>
        <w:tc>
          <w:tcPr>
            <w:tcW w:w="4110" w:type="dxa"/>
          </w:tcPr>
          <w:p w:rsidR="00C3229D" w:rsidRPr="0019538A" w:rsidRDefault="00C3229D" w:rsidP="00DF1296">
            <w:pPr>
              <w:shd w:val="clear" w:color="auto" w:fill="FFFFFF"/>
              <w:spacing w:after="0" w:line="240" w:lineRule="auto"/>
              <w:ind w:left="-75" w:right="-71"/>
              <w:contextualSpacing/>
              <w:jc w:val="both"/>
              <w:rPr>
                <w:rFonts w:ascii="Times New Roman" w:hAnsi="Times New Roman"/>
                <w:sz w:val="24"/>
                <w:szCs w:val="24"/>
              </w:rPr>
            </w:pPr>
            <w:r w:rsidRPr="0019538A">
              <w:rPr>
                <w:rFonts w:ascii="Times New Roman" w:hAnsi="Times New Roman"/>
                <w:sz w:val="24"/>
                <w:szCs w:val="24"/>
              </w:rPr>
              <w:t>1) проведення навчання для фахівців мобільних груп на рівні громад, які будуть надавати соціально-психологічну і медичну допомогу постраждалим від сексуального насильства, пов’язаного зі збройною агресією</w:t>
            </w:r>
          </w:p>
        </w:tc>
        <w:tc>
          <w:tcPr>
            <w:tcW w:w="3684" w:type="dxa"/>
          </w:tcPr>
          <w:p w:rsidR="00C3229D" w:rsidRPr="0019538A" w:rsidRDefault="00C3229D" w:rsidP="00DF1296">
            <w:pPr>
              <w:tabs>
                <w:tab w:val="left" w:pos="900"/>
              </w:tabs>
              <w:spacing w:after="0" w:line="240" w:lineRule="auto"/>
              <w:ind w:left="-75" w:right="-71"/>
              <w:contextualSpacing/>
              <w:rPr>
                <w:rFonts w:ascii="Times New Roman" w:hAnsi="Times New Roman"/>
                <w:sz w:val="24"/>
                <w:szCs w:val="24"/>
              </w:rPr>
            </w:pPr>
            <w:r>
              <w:rPr>
                <w:rFonts w:ascii="Times New Roman" w:hAnsi="Times New Roman"/>
                <w:sz w:val="24"/>
                <w:szCs w:val="24"/>
              </w:rPr>
              <w:t xml:space="preserve">Управління праці та </w:t>
            </w:r>
            <w:r w:rsidRPr="0019538A">
              <w:rPr>
                <w:rFonts w:ascii="Times New Roman" w:hAnsi="Times New Roman"/>
                <w:sz w:val="24"/>
                <w:szCs w:val="24"/>
              </w:rPr>
              <w:t xml:space="preserve">соціального захисту населення </w:t>
            </w:r>
            <w:r>
              <w:rPr>
                <w:rFonts w:ascii="Times New Roman" w:hAnsi="Times New Roman"/>
                <w:sz w:val="24"/>
                <w:szCs w:val="24"/>
              </w:rPr>
              <w:t>Дрогобицької</w:t>
            </w:r>
            <w:r w:rsidRPr="006B0560">
              <w:rPr>
                <w:rFonts w:ascii="Times New Roman" w:hAnsi="Times New Roman"/>
                <w:sz w:val="24"/>
                <w:szCs w:val="24"/>
              </w:rPr>
              <w:t xml:space="preserve"> </w:t>
            </w:r>
            <w:r>
              <w:rPr>
                <w:rFonts w:ascii="Times New Roman" w:hAnsi="Times New Roman"/>
                <w:sz w:val="24"/>
                <w:szCs w:val="24"/>
              </w:rPr>
              <w:t xml:space="preserve">районної </w:t>
            </w:r>
            <w:r w:rsidRPr="006B0560">
              <w:rPr>
                <w:rFonts w:ascii="Times New Roman" w:hAnsi="Times New Roman"/>
                <w:sz w:val="24"/>
                <w:szCs w:val="24"/>
              </w:rPr>
              <w:t>держ</w:t>
            </w:r>
            <w:r>
              <w:rPr>
                <w:rFonts w:ascii="Times New Roman" w:hAnsi="Times New Roman"/>
                <w:sz w:val="24"/>
                <w:szCs w:val="24"/>
              </w:rPr>
              <w:t xml:space="preserve">авної (військової) </w:t>
            </w:r>
            <w:r w:rsidRPr="006B0560">
              <w:rPr>
                <w:rFonts w:ascii="Times New Roman" w:hAnsi="Times New Roman"/>
                <w:sz w:val="24"/>
                <w:szCs w:val="24"/>
              </w:rPr>
              <w:t>адміністрації</w:t>
            </w:r>
            <w:r w:rsidRPr="007B0458">
              <w:rPr>
                <w:rStyle w:val="af8"/>
                <w:rFonts w:ascii="Times New Roman" w:eastAsia="MS Mincho"/>
                <w:sz w:val="24"/>
                <w:szCs w:val="24"/>
              </w:rPr>
              <w:t xml:space="preserve"> </w:t>
            </w:r>
            <w:r>
              <w:rPr>
                <w:rStyle w:val="af8"/>
                <w:rFonts w:ascii="Times New Roman" w:eastAsia="MS Mincho"/>
                <w:sz w:val="24"/>
                <w:szCs w:val="24"/>
              </w:rPr>
              <w:t>, ц</w:t>
            </w:r>
            <w:r w:rsidRPr="007B0458">
              <w:rPr>
                <w:rStyle w:val="af8"/>
                <w:rFonts w:ascii="Times New Roman" w:eastAsia="MS Mincho"/>
                <w:sz w:val="24"/>
                <w:szCs w:val="24"/>
              </w:rPr>
              <w:t>ентр</w:t>
            </w:r>
            <w:r>
              <w:rPr>
                <w:rStyle w:val="af8"/>
                <w:rFonts w:ascii="Times New Roman" w:eastAsia="MS Mincho"/>
                <w:sz w:val="24"/>
                <w:szCs w:val="24"/>
              </w:rPr>
              <w:t>и</w:t>
            </w:r>
            <w:r w:rsidRPr="007B0458">
              <w:rPr>
                <w:rStyle w:val="af8"/>
                <w:rFonts w:ascii="Times New Roman" w:eastAsia="MS Mincho"/>
                <w:sz w:val="24"/>
                <w:szCs w:val="24"/>
              </w:rPr>
              <w:t xml:space="preserve"> соціальних служб</w:t>
            </w:r>
            <w:r>
              <w:rPr>
                <w:rStyle w:val="af8"/>
                <w:rFonts w:ascii="Times New Roman" w:eastAsia="MS Mincho"/>
                <w:sz w:val="24"/>
                <w:szCs w:val="24"/>
              </w:rPr>
              <w:t xml:space="preserve"> територіальних громад</w:t>
            </w:r>
            <w:r w:rsidRPr="007B0458">
              <w:rPr>
                <w:rStyle w:val="af8"/>
                <w:rFonts w:ascii="Times New Roman" w:eastAsia="MS Mincho"/>
                <w:sz w:val="24"/>
                <w:szCs w:val="24"/>
              </w:rPr>
              <w:t xml:space="preserve">, </w:t>
            </w:r>
            <w:r>
              <w:rPr>
                <w:rStyle w:val="af8"/>
                <w:rFonts w:ascii="Times New Roman" w:eastAsia="MS Mincho"/>
                <w:sz w:val="24"/>
                <w:szCs w:val="24"/>
              </w:rPr>
              <w:t>Дрогобицька районна</w:t>
            </w:r>
            <w:r w:rsidRPr="00477CF3">
              <w:rPr>
                <w:rStyle w:val="af8"/>
                <w:rFonts w:ascii="Times New Roman" w:eastAsia="MS Mincho"/>
                <w:sz w:val="24"/>
                <w:szCs w:val="24"/>
              </w:rPr>
              <w:t xml:space="preserve"> держ</w:t>
            </w:r>
            <w:r>
              <w:rPr>
                <w:rStyle w:val="af8"/>
                <w:rFonts w:ascii="Times New Roman" w:eastAsia="MS Mincho"/>
                <w:sz w:val="24"/>
                <w:szCs w:val="24"/>
              </w:rPr>
              <w:t xml:space="preserve">авна (військова) </w:t>
            </w:r>
            <w:r w:rsidRPr="00477CF3">
              <w:rPr>
                <w:rStyle w:val="af8"/>
                <w:rFonts w:ascii="Times New Roman" w:eastAsia="MS Mincho"/>
                <w:sz w:val="24"/>
                <w:szCs w:val="24"/>
              </w:rPr>
              <w:t>адміністраці</w:t>
            </w:r>
            <w:r>
              <w:rPr>
                <w:rStyle w:val="af8"/>
                <w:rFonts w:ascii="Times New Roman" w:eastAsia="MS Mincho"/>
                <w:sz w:val="24"/>
                <w:szCs w:val="24"/>
              </w:rPr>
              <w:t>я</w:t>
            </w:r>
            <w:r w:rsidRPr="0019538A">
              <w:t xml:space="preserve">, </w:t>
            </w:r>
            <w:r>
              <w:rPr>
                <w:rStyle w:val="af8"/>
                <w:rFonts w:ascii="Times New Roman" w:eastAsia="MS Mincho"/>
                <w:sz w:val="24"/>
                <w:szCs w:val="24"/>
              </w:rPr>
              <w:t xml:space="preserve">міські, селищні ради </w:t>
            </w:r>
            <w:r w:rsidRPr="006B0560">
              <w:rPr>
                <w:rFonts w:ascii="Times New Roman" w:hAnsi="Times New Roman"/>
                <w:sz w:val="24"/>
                <w:szCs w:val="24"/>
              </w:rPr>
              <w:t xml:space="preserve"> (за згодою), громадські об’єднання (за зг</w:t>
            </w:r>
            <w:r>
              <w:rPr>
                <w:rFonts w:ascii="Times New Roman" w:hAnsi="Times New Roman"/>
                <w:sz w:val="24"/>
                <w:szCs w:val="24"/>
              </w:rPr>
              <w:t>одою)</w:t>
            </w:r>
          </w:p>
        </w:tc>
        <w:tc>
          <w:tcPr>
            <w:tcW w:w="3548" w:type="dxa"/>
          </w:tcPr>
          <w:p w:rsidR="00C3229D" w:rsidRPr="00751822" w:rsidRDefault="00C3229D" w:rsidP="00DF1296">
            <w:pPr>
              <w:spacing w:after="0" w:line="240" w:lineRule="auto"/>
              <w:ind w:left="-75" w:right="-71"/>
              <w:contextualSpacing/>
              <w:jc w:val="both"/>
              <w:rPr>
                <w:rFonts w:ascii="Times New Roman" w:hAnsi="Times New Roman"/>
                <w:sz w:val="24"/>
                <w:szCs w:val="24"/>
              </w:rPr>
            </w:pPr>
            <w:r w:rsidRPr="00751822">
              <w:rPr>
                <w:rFonts w:ascii="Times New Roman" w:hAnsi="Times New Roman"/>
                <w:sz w:val="24"/>
                <w:szCs w:val="24"/>
              </w:rPr>
              <w:t>Кількість фахівців мобільних груп, які пройшли навчання</w:t>
            </w:r>
          </w:p>
        </w:tc>
        <w:tc>
          <w:tcPr>
            <w:tcW w:w="1276" w:type="dxa"/>
          </w:tcPr>
          <w:p w:rsidR="00C3229D" w:rsidRPr="0019538A" w:rsidRDefault="00C3229D" w:rsidP="00DF1296">
            <w:pPr>
              <w:spacing w:after="0" w:line="240" w:lineRule="auto"/>
              <w:ind w:left="-106" w:right="-104"/>
              <w:contextualSpacing/>
              <w:jc w:val="center"/>
              <w:rPr>
                <w:rFonts w:ascii="Times New Roman" w:hAnsi="Times New Roman"/>
                <w:sz w:val="24"/>
                <w:szCs w:val="24"/>
              </w:rPr>
            </w:pPr>
            <w:r w:rsidRPr="0019538A">
              <w:rPr>
                <w:rFonts w:ascii="Times New Roman" w:hAnsi="Times New Roman"/>
                <w:sz w:val="24"/>
                <w:szCs w:val="24"/>
              </w:rPr>
              <w:t>2026–2030</w:t>
            </w:r>
          </w:p>
        </w:tc>
      </w:tr>
      <w:tr w:rsidR="00C3229D" w:rsidRPr="0019538A" w:rsidTr="00103CF6">
        <w:tc>
          <w:tcPr>
            <w:tcW w:w="2124" w:type="dxa"/>
            <w:vMerge/>
          </w:tcPr>
          <w:p w:rsidR="00C3229D" w:rsidRPr="0019538A" w:rsidRDefault="00C3229D" w:rsidP="00DF1296">
            <w:pPr>
              <w:spacing w:after="0" w:line="240" w:lineRule="auto"/>
              <w:ind w:left="-75" w:right="-71"/>
              <w:contextualSpacing/>
              <w:rPr>
                <w:rFonts w:ascii="Times New Roman" w:hAnsi="Times New Roman"/>
                <w:sz w:val="24"/>
                <w:szCs w:val="24"/>
              </w:rPr>
            </w:pPr>
          </w:p>
        </w:tc>
        <w:tc>
          <w:tcPr>
            <w:tcW w:w="4110" w:type="dxa"/>
          </w:tcPr>
          <w:p w:rsidR="00C3229D" w:rsidRPr="0019538A" w:rsidRDefault="00C3229D" w:rsidP="00DF1296">
            <w:pPr>
              <w:shd w:val="clear" w:color="auto" w:fill="FFFFFF"/>
              <w:spacing w:after="0" w:line="240" w:lineRule="auto"/>
              <w:ind w:left="-75" w:right="-71"/>
              <w:contextualSpacing/>
              <w:jc w:val="both"/>
              <w:rPr>
                <w:rFonts w:ascii="Times New Roman" w:hAnsi="Times New Roman"/>
                <w:sz w:val="24"/>
                <w:szCs w:val="24"/>
              </w:rPr>
            </w:pPr>
            <w:r w:rsidRPr="0019538A">
              <w:rPr>
                <w:rFonts w:ascii="Times New Roman" w:hAnsi="Times New Roman"/>
                <w:sz w:val="24"/>
                <w:szCs w:val="24"/>
              </w:rPr>
              <w:t>2) забезпечення надання соціально-психологічної і медичної допомоги постраждалим від сексуального насильства, пов’язаного зі збройною агресією, спеціалізованими мобільними бригадами/групами на рівні громади</w:t>
            </w:r>
          </w:p>
        </w:tc>
        <w:tc>
          <w:tcPr>
            <w:tcW w:w="3684" w:type="dxa"/>
          </w:tcPr>
          <w:p w:rsidR="00C3229D" w:rsidRPr="0019538A" w:rsidRDefault="00C3229D" w:rsidP="00DF1296">
            <w:pPr>
              <w:spacing w:after="0" w:line="240" w:lineRule="auto"/>
              <w:ind w:left="-75" w:right="-71"/>
              <w:contextualSpacing/>
              <w:rPr>
                <w:rFonts w:ascii="Times New Roman" w:hAnsi="Times New Roman"/>
                <w:sz w:val="24"/>
                <w:szCs w:val="24"/>
              </w:rPr>
            </w:pPr>
            <w:r>
              <w:rPr>
                <w:rFonts w:ascii="Times New Roman" w:hAnsi="Times New Roman"/>
                <w:sz w:val="24"/>
                <w:szCs w:val="24"/>
              </w:rPr>
              <w:t xml:space="preserve">Управління праці та </w:t>
            </w:r>
            <w:r w:rsidRPr="0019538A">
              <w:rPr>
                <w:rFonts w:ascii="Times New Roman" w:hAnsi="Times New Roman"/>
                <w:sz w:val="24"/>
                <w:szCs w:val="24"/>
              </w:rPr>
              <w:t xml:space="preserve">соціального захисту населення </w:t>
            </w:r>
            <w:r>
              <w:rPr>
                <w:rFonts w:ascii="Times New Roman" w:hAnsi="Times New Roman"/>
                <w:sz w:val="24"/>
                <w:szCs w:val="24"/>
              </w:rPr>
              <w:t>Дрогобицької</w:t>
            </w:r>
            <w:r w:rsidRPr="006B0560">
              <w:rPr>
                <w:rFonts w:ascii="Times New Roman" w:hAnsi="Times New Roman"/>
                <w:sz w:val="24"/>
                <w:szCs w:val="24"/>
              </w:rPr>
              <w:t xml:space="preserve"> </w:t>
            </w:r>
            <w:r>
              <w:rPr>
                <w:rFonts w:ascii="Times New Roman" w:hAnsi="Times New Roman"/>
                <w:sz w:val="24"/>
                <w:szCs w:val="24"/>
              </w:rPr>
              <w:t xml:space="preserve">районної </w:t>
            </w:r>
            <w:r w:rsidRPr="006B0560">
              <w:rPr>
                <w:rFonts w:ascii="Times New Roman" w:hAnsi="Times New Roman"/>
                <w:sz w:val="24"/>
                <w:szCs w:val="24"/>
              </w:rPr>
              <w:t>держ</w:t>
            </w:r>
            <w:r>
              <w:rPr>
                <w:rFonts w:ascii="Times New Roman" w:hAnsi="Times New Roman"/>
                <w:sz w:val="24"/>
                <w:szCs w:val="24"/>
              </w:rPr>
              <w:t xml:space="preserve">авної (військової) </w:t>
            </w:r>
            <w:r w:rsidRPr="006B0560">
              <w:rPr>
                <w:rFonts w:ascii="Times New Roman" w:hAnsi="Times New Roman"/>
                <w:sz w:val="24"/>
                <w:szCs w:val="24"/>
              </w:rPr>
              <w:t>адміністрації</w:t>
            </w:r>
            <w:r w:rsidRPr="007B0458">
              <w:rPr>
                <w:rStyle w:val="af8"/>
                <w:rFonts w:ascii="Times New Roman" w:eastAsia="MS Mincho"/>
                <w:sz w:val="24"/>
                <w:szCs w:val="24"/>
              </w:rPr>
              <w:t xml:space="preserve"> </w:t>
            </w:r>
            <w:r>
              <w:rPr>
                <w:rStyle w:val="af8"/>
                <w:rFonts w:ascii="Times New Roman" w:eastAsia="MS Mincho"/>
                <w:sz w:val="24"/>
                <w:szCs w:val="24"/>
              </w:rPr>
              <w:t xml:space="preserve">, </w:t>
            </w:r>
            <w:r w:rsidRPr="007B0458">
              <w:rPr>
                <w:rStyle w:val="af8"/>
                <w:rFonts w:ascii="Times New Roman" w:eastAsia="MS Mincho"/>
                <w:sz w:val="24"/>
                <w:szCs w:val="24"/>
              </w:rPr>
              <w:t>центр</w:t>
            </w:r>
            <w:r>
              <w:rPr>
                <w:rStyle w:val="af8"/>
                <w:rFonts w:ascii="Times New Roman" w:eastAsia="MS Mincho"/>
                <w:sz w:val="24"/>
                <w:szCs w:val="24"/>
              </w:rPr>
              <w:t>и</w:t>
            </w:r>
            <w:r w:rsidRPr="007B0458">
              <w:rPr>
                <w:rStyle w:val="af8"/>
                <w:rFonts w:ascii="Times New Roman" w:eastAsia="MS Mincho"/>
                <w:sz w:val="24"/>
                <w:szCs w:val="24"/>
              </w:rPr>
              <w:t xml:space="preserve"> соціальних служб</w:t>
            </w:r>
            <w:r>
              <w:rPr>
                <w:rStyle w:val="af8"/>
                <w:rFonts w:ascii="Times New Roman" w:eastAsia="MS Mincho"/>
                <w:sz w:val="24"/>
                <w:szCs w:val="24"/>
              </w:rPr>
              <w:t xml:space="preserve"> територіальних громад</w:t>
            </w:r>
            <w:r w:rsidRPr="007B0458">
              <w:rPr>
                <w:rStyle w:val="af8"/>
                <w:rFonts w:ascii="Times New Roman" w:eastAsia="MS Mincho"/>
                <w:sz w:val="24"/>
                <w:szCs w:val="24"/>
              </w:rPr>
              <w:t xml:space="preserve">, </w:t>
            </w:r>
            <w:r>
              <w:rPr>
                <w:rStyle w:val="af8"/>
                <w:rFonts w:ascii="Times New Roman" w:eastAsia="MS Mincho"/>
                <w:sz w:val="24"/>
                <w:szCs w:val="24"/>
              </w:rPr>
              <w:t xml:space="preserve">Дрогобицька районна </w:t>
            </w:r>
            <w:r w:rsidRPr="00477CF3">
              <w:rPr>
                <w:rStyle w:val="af8"/>
                <w:rFonts w:ascii="Times New Roman" w:eastAsia="MS Mincho"/>
                <w:sz w:val="24"/>
                <w:szCs w:val="24"/>
              </w:rPr>
              <w:t>держ</w:t>
            </w:r>
            <w:r>
              <w:rPr>
                <w:rStyle w:val="af8"/>
                <w:rFonts w:ascii="Times New Roman" w:eastAsia="MS Mincho"/>
                <w:sz w:val="24"/>
                <w:szCs w:val="24"/>
              </w:rPr>
              <w:t xml:space="preserve">авна (військова) </w:t>
            </w:r>
            <w:r w:rsidRPr="00477CF3">
              <w:rPr>
                <w:rStyle w:val="af8"/>
                <w:rFonts w:ascii="Times New Roman" w:eastAsia="MS Mincho"/>
                <w:sz w:val="24"/>
                <w:szCs w:val="24"/>
              </w:rPr>
              <w:t>адміністраці</w:t>
            </w:r>
            <w:r>
              <w:rPr>
                <w:rStyle w:val="af8"/>
                <w:rFonts w:ascii="Times New Roman" w:eastAsia="MS Mincho"/>
                <w:sz w:val="24"/>
                <w:szCs w:val="24"/>
              </w:rPr>
              <w:t>я</w:t>
            </w:r>
            <w:r w:rsidRPr="0019538A">
              <w:t xml:space="preserve">, </w:t>
            </w:r>
            <w:r>
              <w:rPr>
                <w:rStyle w:val="af8"/>
                <w:rFonts w:ascii="Times New Roman" w:eastAsia="MS Mincho"/>
                <w:sz w:val="24"/>
                <w:szCs w:val="24"/>
              </w:rPr>
              <w:t xml:space="preserve">міські, селищні ради </w:t>
            </w:r>
            <w:r w:rsidRPr="006B0560">
              <w:rPr>
                <w:rFonts w:ascii="Times New Roman" w:hAnsi="Times New Roman"/>
                <w:sz w:val="24"/>
                <w:szCs w:val="24"/>
              </w:rPr>
              <w:t xml:space="preserve"> (за згодою), громадські об’єднання (за зг</w:t>
            </w:r>
            <w:r>
              <w:rPr>
                <w:rFonts w:ascii="Times New Roman" w:hAnsi="Times New Roman"/>
                <w:sz w:val="24"/>
                <w:szCs w:val="24"/>
              </w:rPr>
              <w:t>одою)</w:t>
            </w:r>
          </w:p>
        </w:tc>
        <w:tc>
          <w:tcPr>
            <w:tcW w:w="3548" w:type="dxa"/>
          </w:tcPr>
          <w:p w:rsidR="00C3229D" w:rsidRPr="00751822" w:rsidRDefault="00C3229D" w:rsidP="00DF1296">
            <w:pPr>
              <w:spacing w:after="0" w:line="240" w:lineRule="auto"/>
              <w:ind w:left="-75" w:right="-71"/>
              <w:contextualSpacing/>
              <w:rPr>
                <w:rFonts w:ascii="Times New Roman" w:hAnsi="Times New Roman"/>
                <w:sz w:val="24"/>
                <w:szCs w:val="24"/>
              </w:rPr>
            </w:pPr>
            <w:r w:rsidRPr="00751822">
              <w:rPr>
                <w:rFonts w:ascii="Times New Roman" w:hAnsi="Times New Roman"/>
                <w:sz w:val="24"/>
                <w:szCs w:val="24"/>
              </w:rPr>
              <w:t>Кількість осіб, які отримали допомогу (з розподілом за статтю, віком, типом допомоги, місцезнаходженням)</w:t>
            </w:r>
          </w:p>
        </w:tc>
        <w:tc>
          <w:tcPr>
            <w:tcW w:w="1276" w:type="dxa"/>
          </w:tcPr>
          <w:p w:rsidR="00C3229D" w:rsidRPr="0019538A" w:rsidRDefault="00C3229D" w:rsidP="00DF1296">
            <w:pPr>
              <w:spacing w:after="0" w:line="240" w:lineRule="auto"/>
              <w:ind w:left="-106" w:right="-104"/>
              <w:contextualSpacing/>
              <w:jc w:val="center"/>
              <w:rPr>
                <w:rFonts w:ascii="Times New Roman" w:hAnsi="Times New Roman"/>
                <w:sz w:val="24"/>
                <w:szCs w:val="24"/>
              </w:rPr>
            </w:pPr>
            <w:r w:rsidRPr="0019538A">
              <w:rPr>
                <w:rFonts w:ascii="Times New Roman" w:hAnsi="Times New Roman"/>
                <w:sz w:val="24"/>
                <w:szCs w:val="24"/>
              </w:rPr>
              <w:t>2026–2030</w:t>
            </w:r>
          </w:p>
        </w:tc>
      </w:tr>
      <w:tr w:rsidR="00C3229D" w:rsidRPr="0019538A" w:rsidTr="00103CF6">
        <w:tc>
          <w:tcPr>
            <w:tcW w:w="2124" w:type="dxa"/>
            <w:vMerge/>
          </w:tcPr>
          <w:p w:rsidR="00C3229D" w:rsidRPr="0019538A" w:rsidRDefault="00C3229D" w:rsidP="00DF1296">
            <w:pPr>
              <w:spacing w:after="0" w:line="240" w:lineRule="auto"/>
              <w:ind w:left="-75" w:right="-71"/>
              <w:contextualSpacing/>
              <w:rPr>
                <w:rFonts w:ascii="Times New Roman" w:hAnsi="Times New Roman"/>
                <w:sz w:val="24"/>
                <w:szCs w:val="24"/>
              </w:rPr>
            </w:pPr>
          </w:p>
        </w:tc>
        <w:tc>
          <w:tcPr>
            <w:tcW w:w="4110" w:type="dxa"/>
          </w:tcPr>
          <w:p w:rsidR="00C3229D" w:rsidRPr="0019538A" w:rsidRDefault="00C3229D" w:rsidP="00DF1296">
            <w:pPr>
              <w:spacing w:after="0" w:line="240" w:lineRule="auto"/>
              <w:contextualSpacing/>
              <w:jc w:val="both"/>
              <w:rPr>
                <w:rFonts w:ascii="Times New Roman" w:hAnsi="Times New Roman"/>
                <w:iCs/>
                <w:sz w:val="24"/>
                <w:szCs w:val="24"/>
              </w:rPr>
            </w:pPr>
            <w:r>
              <w:rPr>
                <w:rFonts w:ascii="Times New Roman" w:hAnsi="Times New Roman"/>
                <w:iCs/>
                <w:sz w:val="24"/>
                <w:szCs w:val="24"/>
              </w:rPr>
              <w:t>3</w:t>
            </w:r>
            <w:r w:rsidRPr="0019538A">
              <w:rPr>
                <w:rFonts w:ascii="Times New Roman" w:hAnsi="Times New Roman"/>
                <w:iCs/>
                <w:sz w:val="24"/>
                <w:szCs w:val="24"/>
              </w:rPr>
              <w:t xml:space="preserve">) запровадження на рівні громади механізмів </w:t>
            </w:r>
            <w:proofErr w:type="spellStart"/>
            <w:r w:rsidRPr="0019538A">
              <w:rPr>
                <w:rFonts w:ascii="Times New Roman" w:hAnsi="Times New Roman"/>
                <w:iCs/>
                <w:sz w:val="24"/>
                <w:szCs w:val="24"/>
              </w:rPr>
              <w:t>перенаправлення</w:t>
            </w:r>
            <w:proofErr w:type="spellEnd"/>
            <w:r w:rsidRPr="0019538A">
              <w:rPr>
                <w:rFonts w:ascii="Times New Roman" w:hAnsi="Times New Roman"/>
                <w:iCs/>
                <w:sz w:val="24"/>
                <w:szCs w:val="24"/>
              </w:rPr>
              <w:t xml:space="preserve"> потерпілих осіб до правоохоронних органів та органів правопорядку для реалізації права таких потерпілих на доступ до правосуддя</w:t>
            </w:r>
          </w:p>
        </w:tc>
        <w:tc>
          <w:tcPr>
            <w:tcW w:w="3684" w:type="dxa"/>
          </w:tcPr>
          <w:p w:rsidR="00C3229D" w:rsidRPr="00477CF3" w:rsidRDefault="00C3229D" w:rsidP="00DF1296">
            <w:pPr>
              <w:pStyle w:val="TableParagraph"/>
              <w:tabs>
                <w:tab w:val="left" w:pos="240"/>
              </w:tabs>
              <w:ind w:left="-75" w:right="-111"/>
              <w:contextualSpacing/>
              <w:rPr>
                <w:rFonts w:ascii="Times New Roman" w:hAnsi="Times New Roman" w:cs="Times New Roman"/>
                <w:sz w:val="24"/>
                <w:szCs w:val="24"/>
                <w:lang w:eastAsia="ja-JP"/>
              </w:rPr>
            </w:pPr>
            <w:r>
              <w:rPr>
                <w:rFonts w:ascii="Times New Roman" w:hAnsi="Times New Roman"/>
                <w:sz w:val="24"/>
                <w:szCs w:val="24"/>
              </w:rPr>
              <w:t xml:space="preserve">Управління праці та </w:t>
            </w:r>
            <w:r w:rsidRPr="0019538A">
              <w:rPr>
                <w:rFonts w:ascii="Times New Roman" w:hAnsi="Times New Roman"/>
                <w:sz w:val="24"/>
                <w:szCs w:val="24"/>
              </w:rPr>
              <w:t xml:space="preserve">соціального захисту населення </w:t>
            </w:r>
            <w:r>
              <w:rPr>
                <w:rFonts w:ascii="Times New Roman" w:hAnsi="Times New Roman"/>
                <w:sz w:val="24"/>
                <w:szCs w:val="24"/>
              </w:rPr>
              <w:t>Дрогобицької</w:t>
            </w:r>
            <w:r w:rsidRPr="006B0560">
              <w:rPr>
                <w:rFonts w:ascii="Times New Roman" w:hAnsi="Times New Roman"/>
                <w:sz w:val="24"/>
                <w:szCs w:val="24"/>
              </w:rPr>
              <w:t xml:space="preserve"> </w:t>
            </w:r>
            <w:r>
              <w:rPr>
                <w:rFonts w:ascii="Times New Roman" w:hAnsi="Times New Roman"/>
                <w:sz w:val="24"/>
                <w:szCs w:val="24"/>
              </w:rPr>
              <w:t xml:space="preserve">районної </w:t>
            </w:r>
            <w:r w:rsidRPr="006B0560">
              <w:rPr>
                <w:rFonts w:ascii="Times New Roman" w:hAnsi="Times New Roman"/>
                <w:sz w:val="24"/>
                <w:szCs w:val="24"/>
              </w:rPr>
              <w:t>держ</w:t>
            </w:r>
            <w:r>
              <w:rPr>
                <w:rFonts w:ascii="Times New Roman" w:hAnsi="Times New Roman"/>
                <w:sz w:val="24"/>
                <w:szCs w:val="24"/>
              </w:rPr>
              <w:t xml:space="preserve">авної (військової) </w:t>
            </w:r>
            <w:r w:rsidRPr="006B0560">
              <w:rPr>
                <w:rFonts w:ascii="Times New Roman" w:hAnsi="Times New Roman"/>
                <w:sz w:val="24"/>
                <w:szCs w:val="24"/>
              </w:rPr>
              <w:t>адміністрації</w:t>
            </w:r>
            <w:r>
              <w:rPr>
                <w:rFonts w:ascii="Times New Roman" w:hAnsi="Times New Roman" w:cs="Times New Roman"/>
                <w:sz w:val="24"/>
                <w:szCs w:val="24"/>
                <w:lang w:eastAsia="ja-JP"/>
              </w:rPr>
              <w:t xml:space="preserve">, </w:t>
            </w:r>
          </w:p>
          <w:p w:rsidR="00C3229D" w:rsidRPr="0019538A" w:rsidRDefault="00C3229D" w:rsidP="00DF1296">
            <w:pPr>
              <w:spacing w:after="0" w:line="240" w:lineRule="auto"/>
              <w:ind w:left="-116"/>
              <w:contextualSpacing/>
              <w:rPr>
                <w:rFonts w:ascii="Times New Roman" w:hAnsi="Times New Roman"/>
                <w:sz w:val="24"/>
                <w:szCs w:val="24"/>
              </w:rPr>
            </w:pPr>
            <w:r>
              <w:rPr>
                <w:rStyle w:val="af8"/>
                <w:rFonts w:ascii="Times New Roman" w:eastAsia="MS Mincho"/>
                <w:sz w:val="24"/>
                <w:szCs w:val="24"/>
              </w:rPr>
              <w:t xml:space="preserve">міські, селищні ради </w:t>
            </w:r>
            <w:r w:rsidRPr="006B0560">
              <w:rPr>
                <w:rFonts w:ascii="Times New Roman" w:hAnsi="Times New Roman"/>
                <w:sz w:val="24"/>
                <w:szCs w:val="24"/>
              </w:rPr>
              <w:t xml:space="preserve"> (за згодою)</w:t>
            </w:r>
            <w:r>
              <w:rPr>
                <w:rFonts w:ascii="Times New Roman" w:hAnsi="Times New Roman"/>
                <w:sz w:val="24"/>
                <w:szCs w:val="24"/>
              </w:rPr>
              <w:t>, Дрогобицький районний відділ  Головного</w:t>
            </w:r>
            <w:r w:rsidRPr="0019538A">
              <w:rPr>
                <w:rFonts w:ascii="Times New Roman" w:hAnsi="Times New Roman"/>
                <w:sz w:val="24"/>
                <w:szCs w:val="24"/>
              </w:rPr>
              <w:t xml:space="preserve"> управління Національної поліції у Львівській області (за згодою), громадські об’єднання (за згодою)</w:t>
            </w:r>
          </w:p>
          <w:p w:rsidR="00C3229D" w:rsidRPr="0019538A" w:rsidRDefault="00C3229D" w:rsidP="00DF1296">
            <w:pPr>
              <w:spacing w:after="0" w:line="240" w:lineRule="auto"/>
              <w:ind w:left="-116"/>
              <w:contextualSpacing/>
              <w:rPr>
                <w:rFonts w:ascii="Times New Roman" w:hAnsi="Times New Roman"/>
                <w:sz w:val="24"/>
                <w:szCs w:val="24"/>
              </w:rPr>
            </w:pPr>
          </w:p>
          <w:p w:rsidR="00C3229D" w:rsidRPr="0019538A" w:rsidRDefault="00C3229D" w:rsidP="00DF1296">
            <w:pPr>
              <w:spacing w:after="0" w:line="240" w:lineRule="auto"/>
              <w:ind w:left="-116"/>
              <w:contextualSpacing/>
              <w:rPr>
                <w:rFonts w:ascii="Times New Roman" w:hAnsi="Times New Roman"/>
                <w:sz w:val="24"/>
                <w:szCs w:val="24"/>
              </w:rPr>
            </w:pPr>
          </w:p>
        </w:tc>
        <w:tc>
          <w:tcPr>
            <w:tcW w:w="3548" w:type="dxa"/>
          </w:tcPr>
          <w:p w:rsidR="00C3229D" w:rsidRPr="00751822" w:rsidRDefault="00C3229D" w:rsidP="00DF1296">
            <w:pPr>
              <w:spacing w:after="0" w:line="240" w:lineRule="auto"/>
              <w:ind w:left="-75" w:right="-71"/>
              <w:contextualSpacing/>
              <w:rPr>
                <w:rFonts w:ascii="Times New Roman" w:hAnsi="Times New Roman"/>
                <w:sz w:val="24"/>
                <w:szCs w:val="24"/>
              </w:rPr>
            </w:pPr>
            <w:r w:rsidRPr="00751822">
              <w:rPr>
                <w:rFonts w:ascii="Times New Roman" w:hAnsi="Times New Roman"/>
                <w:sz w:val="24"/>
                <w:szCs w:val="24"/>
              </w:rPr>
              <w:t>Кільк</w:t>
            </w:r>
            <w:r>
              <w:rPr>
                <w:rFonts w:ascii="Times New Roman" w:hAnsi="Times New Roman"/>
                <w:sz w:val="24"/>
                <w:szCs w:val="24"/>
              </w:rPr>
              <w:t>ість</w:t>
            </w:r>
            <w:r w:rsidRPr="00751822">
              <w:rPr>
                <w:rFonts w:ascii="Times New Roman" w:hAnsi="Times New Roman"/>
                <w:sz w:val="24"/>
                <w:szCs w:val="24"/>
              </w:rPr>
              <w:t xml:space="preserve"> осіб, які реалізували своє право на доступ до правосуддя</w:t>
            </w:r>
          </w:p>
        </w:tc>
        <w:tc>
          <w:tcPr>
            <w:tcW w:w="1276" w:type="dxa"/>
          </w:tcPr>
          <w:p w:rsidR="00C3229D" w:rsidRPr="0019538A" w:rsidRDefault="00C3229D" w:rsidP="00DF1296">
            <w:pPr>
              <w:tabs>
                <w:tab w:val="left" w:pos="900"/>
              </w:tabs>
              <w:spacing w:after="0" w:line="240" w:lineRule="auto"/>
              <w:ind w:left="-108" w:right="-71"/>
              <w:contextualSpacing/>
              <w:jc w:val="center"/>
              <w:rPr>
                <w:rFonts w:ascii="Times New Roman" w:hAnsi="Times New Roman"/>
                <w:sz w:val="24"/>
                <w:szCs w:val="24"/>
              </w:rPr>
            </w:pPr>
            <w:r w:rsidRPr="0019538A">
              <w:rPr>
                <w:rFonts w:ascii="Times New Roman" w:hAnsi="Times New Roman"/>
                <w:sz w:val="24"/>
                <w:szCs w:val="24"/>
              </w:rPr>
              <w:t>2026–2030</w:t>
            </w:r>
          </w:p>
        </w:tc>
      </w:tr>
      <w:tr w:rsidR="00C3229D" w:rsidRPr="0019538A" w:rsidTr="00103CF6">
        <w:tc>
          <w:tcPr>
            <w:tcW w:w="2124" w:type="dxa"/>
            <w:vMerge w:val="restart"/>
          </w:tcPr>
          <w:p w:rsidR="00C3229D" w:rsidRPr="0019538A" w:rsidRDefault="00C3229D" w:rsidP="00DF1296">
            <w:pPr>
              <w:shd w:val="clear" w:color="auto" w:fill="FFFFFF"/>
              <w:spacing w:after="0" w:line="240" w:lineRule="auto"/>
              <w:contextualSpacing/>
              <w:jc w:val="both"/>
              <w:rPr>
                <w:rFonts w:ascii="Times New Roman" w:hAnsi="Times New Roman"/>
                <w:sz w:val="24"/>
                <w:szCs w:val="24"/>
              </w:rPr>
            </w:pPr>
            <w:r>
              <w:rPr>
                <w:rFonts w:ascii="Times New Roman" w:hAnsi="Times New Roman"/>
                <w:sz w:val="24"/>
                <w:szCs w:val="24"/>
              </w:rPr>
              <w:t>15</w:t>
            </w:r>
            <w:r w:rsidRPr="0019538A">
              <w:rPr>
                <w:rFonts w:ascii="Times New Roman" w:hAnsi="Times New Roman"/>
                <w:sz w:val="24"/>
                <w:szCs w:val="24"/>
              </w:rPr>
              <w:t xml:space="preserve">. Посилення економічної стійкості осіб, які постраждали </w:t>
            </w:r>
            <w:r w:rsidRPr="0019538A">
              <w:rPr>
                <w:rFonts w:ascii="Times New Roman" w:hAnsi="Times New Roman"/>
                <w:color w:val="333333"/>
                <w:sz w:val="24"/>
                <w:szCs w:val="24"/>
                <w:shd w:val="clear" w:color="auto" w:fill="FFFFFF"/>
              </w:rPr>
              <w:t>внаслідок воєнних дій</w:t>
            </w:r>
            <w:r w:rsidRPr="0019538A">
              <w:rPr>
                <w:rFonts w:ascii="Times New Roman" w:hAnsi="Times New Roman"/>
                <w:sz w:val="24"/>
                <w:szCs w:val="24"/>
              </w:rPr>
              <w:t xml:space="preserve">, у тому числі від сексуального </w:t>
            </w:r>
            <w:r w:rsidRPr="0019538A">
              <w:rPr>
                <w:rFonts w:ascii="Times New Roman" w:hAnsi="Times New Roman"/>
                <w:sz w:val="24"/>
                <w:szCs w:val="24"/>
              </w:rPr>
              <w:lastRenderedPageBreak/>
              <w:t>насильства, пов’язаного зі збройною агресією</w:t>
            </w:r>
          </w:p>
        </w:tc>
        <w:tc>
          <w:tcPr>
            <w:tcW w:w="4110" w:type="dxa"/>
          </w:tcPr>
          <w:p w:rsidR="00C3229D" w:rsidRPr="00477CF3" w:rsidRDefault="00C3229D" w:rsidP="00DF1296">
            <w:pPr>
              <w:pStyle w:val="TableParagraph"/>
              <w:ind w:left="-75"/>
              <w:contextualSpacing/>
              <w:jc w:val="both"/>
              <w:rPr>
                <w:rFonts w:ascii="Times New Roman" w:hAnsi="Times New Roman" w:cs="Times New Roman"/>
                <w:sz w:val="24"/>
                <w:szCs w:val="24"/>
              </w:rPr>
            </w:pPr>
            <w:r w:rsidRPr="00477CF3">
              <w:rPr>
                <w:rFonts w:ascii="Times New Roman" w:hAnsi="Times New Roman" w:cs="Times New Roman"/>
                <w:sz w:val="24"/>
                <w:szCs w:val="24"/>
                <w:lang w:eastAsia="ja-JP"/>
              </w:rPr>
              <w:lastRenderedPageBreak/>
              <w:t xml:space="preserve">1) надання комплексної підтримки з працевлаштування та розвитку професійного потенціалу вразливим групам жінок і дівчат (зокрема ВПО та постраждалим від сексуального насильства, пов’язаного зі збройною агресією, </w:t>
            </w:r>
            <w:proofErr w:type="spellStart"/>
            <w:r w:rsidRPr="00477CF3">
              <w:rPr>
                <w:rFonts w:ascii="Times New Roman" w:hAnsi="Times New Roman" w:cs="Times New Roman"/>
                <w:sz w:val="24"/>
                <w:szCs w:val="24"/>
                <w:lang w:eastAsia="ja-JP"/>
              </w:rPr>
              <w:t>ветеранкам</w:t>
            </w:r>
            <w:proofErr w:type="spellEnd"/>
            <w:r w:rsidRPr="00477CF3">
              <w:rPr>
                <w:rFonts w:ascii="Times New Roman" w:hAnsi="Times New Roman" w:cs="Times New Roman"/>
                <w:sz w:val="24"/>
                <w:szCs w:val="24"/>
                <w:lang w:eastAsia="ja-JP"/>
              </w:rPr>
              <w:t xml:space="preserve">, у тому числі з </w:t>
            </w:r>
            <w:r w:rsidRPr="00477CF3">
              <w:rPr>
                <w:rFonts w:ascii="Times New Roman" w:hAnsi="Times New Roman" w:cs="Times New Roman"/>
                <w:sz w:val="24"/>
                <w:szCs w:val="24"/>
                <w:lang w:eastAsia="ja-JP"/>
              </w:rPr>
              <w:lastRenderedPageBreak/>
              <w:t xml:space="preserve">інвалідністю) </w:t>
            </w:r>
            <w:r w:rsidRPr="00477CF3">
              <w:rPr>
                <w:rFonts w:ascii="Times New Roman" w:hAnsi="Times New Roman" w:cs="Times New Roman"/>
                <w:sz w:val="24"/>
                <w:szCs w:val="24"/>
                <w:lang w:eastAsia="uk-UA"/>
              </w:rPr>
              <w:t>з урахуванням доступу жінок із сільських громад, включно з мобільними або гібридними форматами участі</w:t>
            </w:r>
          </w:p>
        </w:tc>
        <w:tc>
          <w:tcPr>
            <w:tcW w:w="3684" w:type="dxa"/>
          </w:tcPr>
          <w:p w:rsidR="00C3229D" w:rsidRPr="00477CF3" w:rsidRDefault="00C3229D" w:rsidP="00DF1296">
            <w:pPr>
              <w:pStyle w:val="TableParagraph"/>
              <w:ind w:left="-75"/>
              <w:contextualSpacing/>
              <w:rPr>
                <w:rFonts w:ascii="Times New Roman" w:hAnsi="Times New Roman" w:cs="Times New Roman"/>
                <w:sz w:val="24"/>
                <w:szCs w:val="24"/>
                <w:lang w:eastAsia="ja-JP"/>
              </w:rPr>
            </w:pPr>
            <w:r>
              <w:rPr>
                <w:rFonts w:ascii="Times New Roman" w:hAnsi="Times New Roman" w:cs="Times New Roman"/>
                <w:sz w:val="24"/>
                <w:szCs w:val="24"/>
              </w:rPr>
              <w:lastRenderedPageBreak/>
              <w:t xml:space="preserve"> </w:t>
            </w:r>
            <w:r>
              <w:rPr>
                <w:rFonts w:ascii="Times New Roman" w:hAnsi="Times New Roman"/>
                <w:sz w:val="24"/>
                <w:szCs w:val="24"/>
              </w:rPr>
              <w:t>Відділ</w:t>
            </w:r>
            <w:r w:rsidRPr="0019538A">
              <w:rPr>
                <w:rFonts w:ascii="Times New Roman" w:hAnsi="Times New Roman"/>
                <w:sz w:val="24"/>
                <w:szCs w:val="24"/>
              </w:rPr>
              <w:t xml:space="preserve"> з питань ветеранської політики </w:t>
            </w:r>
            <w:r>
              <w:rPr>
                <w:rFonts w:ascii="Times New Roman" w:hAnsi="Times New Roman"/>
                <w:sz w:val="24"/>
                <w:szCs w:val="24"/>
              </w:rPr>
              <w:t xml:space="preserve">Дрогобицької </w:t>
            </w:r>
            <w:r w:rsidRPr="00743B4F">
              <w:rPr>
                <w:rFonts w:ascii="Times New Roman" w:hAnsi="Times New Roman"/>
                <w:sz w:val="24"/>
                <w:szCs w:val="24"/>
              </w:rPr>
              <w:t xml:space="preserve">районної державної </w:t>
            </w:r>
            <w:r>
              <w:rPr>
                <w:rFonts w:ascii="Times New Roman" w:hAnsi="Times New Roman"/>
                <w:sz w:val="24"/>
                <w:szCs w:val="24"/>
              </w:rPr>
              <w:t xml:space="preserve">(військової) </w:t>
            </w:r>
            <w:r w:rsidRPr="00743B4F">
              <w:rPr>
                <w:rFonts w:ascii="Times New Roman" w:hAnsi="Times New Roman"/>
                <w:sz w:val="24"/>
                <w:szCs w:val="24"/>
              </w:rPr>
              <w:t>адміністрації</w:t>
            </w:r>
            <w:r w:rsidRPr="0019538A">
              <w:rPr>
                <w:rFonts w:ascii="Times New Roman" w:hAnsi="Times New Roman"/>
                <w:sz w:val="24"/>
                <w:szCs w:val="24"/>
              </w:rPr>
              <w:t>,</w:t>
            </w:r>
            <w:r>
              <w:rPr>
                <w:rFonts w:ascii="Times New Roman" w:hAnsi="Times New Roman" w:cs="Times New Roman"/>
                <w:sz w:val="24"/>
                <w:szCs w:val="24"/>
              </w:rPr>
              <w:t xml:space="preserve"> </w:t>
            </w:r>
            <w:r>
              <w:rPr>
                <w:rFonts w:ascii="Times New Roman" w:hAnsi="Times New Roman"/>
                <w:sz w:val="24"/>
                <w:szCs w:val="24"/>
              </w:rPr>
              <w:t xml:space="preserve">Дрогобицька філія </w:t>
            </w:r>
            <w:r w:rsidRPr="00621EA8">
              <w:rPr>
                <w:rFonts w:ascii="Times New Roman" w:hAnsi="Times New Roman"/>
                <w:color w:val="000000"/>
                <w:sz w:val="24"/>
                <w:szCs w:val="24"/>
              </w:rPr>
              <w:t>Львівського обласного центру зайнятості (за згодою)</w:t>
            </w:r>
            <w:r>
              <w:rPr>
                <w:rFonts w:ascii="Times New Roman" w:hAnsi="Times New Roman"/>
                <w:color w:val="000000"/>
                <w:sz w:val="24"/>
                <w:szCs w:val="24"/>
              </w:rPr>
              <w:t xml:space="preserve">, </w:t>
            </w:r>
            <w:r>
              <w:rPr>
                <w:rFonts w:ascii="Times New Roman" w:hAnsi="Times New Roman" w:cs="Times New Roman"/>
                <w:sz w:val="24"/>
                <w:szCs w:val="24"/>
              </w:rPr>
              <w:t xml:space="preserve">Дрогобицька </w:t>
            </w:r>
            <w:r>
              <w:rPr>
                <w:rStyle w:val="af8"/>
                <w:rFonts w:ascii="Times New Roman" w:eastAsia="MS Mincho" w:cs="Times New Roman"/>
                <w:sz w:val="24"/>
                <w:szCs w:val="24"/>
              </w:rPr>
              <w:t>районна</w:t>
            </w:r>
            <w:r w:rsidRPr="00477CF3">
              <w:rPr>
                <w:rStyle w:val="af8"/>
                <w:rFonts w:ascii="Times New Roman" w:eastAsia="MS Mincho" w:cs="Times New Roman"/>
                <w:sz w:val="24"/>
                <w:szCs w:val="24"/>
              </w:rPr>
              <w:t xml:space="preserve"> держ</w:t>
            </w:r>
            <w:r>
              <w:rPr>
                <w:rStyle w:val="af8"/>
                <w:rFonts w:ascii="Times New Roman" w:eastAsia="MS Mincho" w:cs="Times New Roman"/>
                <w:sz w:val="24"/>
                <w:szCs w:val="24"/>
              </w:rPr>
              <w:t xml:space="preserve">авна </w:t>
            </w:r>
            <w:r>
              <w:rPr>
                <w:rStyle w:val="af8"/>
                <w:rFonts w:ascii="Times New Roman" w:eastAsia="MS Mincho" w:cs="Times New Roman"/>
                <w:sz w:val="24"/>
                <w:szCs w:val="24"/>
              </w:rPr>
              <w:lastRenderedPageBreak/>
              <w:t>(військова) адміністрація</w:t>
            </w:r>
            <w:r w:rsidRPr="00477CF3">
              <w:rPr>
                <w:rStyle w:val="af8"/>
                <w:rFonts w:ascii="Times New Roman" w:eastAsia="MS Mincho" w:cs="Times New Roman"/>
                <w:sz w:val="24"/>
                <w:szCs w:val="24"/>
              </w:rPr>
              <w:t xml:space="preserve"> </w:t>
            </w:r>
            <w:r>
              <w:t xml:space="preserve">, </w:t>
            </w:r>
            <w:r>
              <w:rPr>
                <w:rStyle w:val="af8"/>
                <w:rFonts w:ascii="Times New Roman" w:eastAsia="MS Mincho"/>
                <w:sz w:val="24"/>
                <w:szCs w:val="24"/>
              </w:rPr>
              <w:t xml:space="preserve">міські, селищні ради </w:t>
            </w:r>
            <w:r w:rsidRPr="006B0560">
              <w:rPr>
                <w:rFonts w:ascii="Times New Roman" w:hAnsi="Times New Roman"/>
                <w:sz w:val="24"/>
                <w:szCs w:val="24"/>
              </w:rPr>
              <w:t xml:space="preserve"> (за згодою), громадські об’єднання (за зг</w:t>
            </w:r>
            <w:r>
              <w:rPr>
                <w:rFonts w:ascii="Times New Roman" w:hAnsi="Times New Roman"/>
                <w:sz w:val="24"/>
                <w:szCs w:val="24"/>
              </w:rPr>
              <w:t>одою)</w:t>
            </w:r>
          </w:p>
        </w:tc>
        <w:tc>
          <w:tcPr>
            <w:tcW w:w="3548" w:type="dxa"/>
          </w:tcPr>
          <w:p w:rsidR="00C3229D" w:rsidRPr="00751822" w:rsidRDefault="00C3229D" w:rsidP="00DF1296">
            <w:pPr>
              <w:pStyle w:val="TableParagraph"/>
              <w:tabs>
                <w:tab w:val="left" w:pos="240"/>
              </w:tabs>
              <w:ind w:left="-75" w:right="-111"/>
              <w:contextualSpacing/>
              <w:rPr>
                <w:rFonts w:ascii="Times New Roman" w:hAnsi="Times New Roman" w:cs="Times New Roman"/>
                <w:sz w:val="24"/>
                <w:szCs w:val="24"/>
                <w:lang w:eastAsia="ja-JP"/>
              </w:rPr>
            </w:pPr>
            <w:r w:rsidRPr="00751822">
              <w:rPr>
                <w:rFonts w:ascii="Times New Roman" w:hAnsi="Times New Roman" w:cs="Times New Roman"/>
                <w:sz w:val="24"/>
                <w:szCs w:val="24"/>
                <w:lang w:eastAsia="ja-JP"/>
              </w:rPr>
              <w:lastRenderedPageBreak/>
              <w:t xml:space="preserve">Кількість жінок і дівчат з числа ВПО, постраждалих від сексуального насильства, пов’язаного зі збройною агресією, </w:t>
            </w:r>
            <w:proofErr w:type="spellStart"/>
            <w:r w:rsidRPr="00751822">
              <w:rPr>
                <w:rFonts w:ascii="Times New Roman" w:hAnsi="Times New Roman" w:cs="Times New Roman"/>
                <w:sz w:val="24"/>
                <w:szCs w:val="24"/>
                <w:lang w:eastAsia="ja-JP"/>
              </w:rPr>
              <w:t>ветеранок</w:t>
            </w:r>
            <w:proofErr w:type="spellEnd"/>
            <w:r w:rsidRPr="00751822">
              <w:rPr>
                <w:rFonts w:ascii="Times New Roman" w:hAnsi="Times New Roman" w:cs="Times New Roman"/>
                <w:sz w:val="24"/>
                <w:szCs w:val="24"/>
                <w:lang w:eastAsia="ja-JP"/>
              </w:rPr>
              <w:t>, у тому числі з інвалідністю, які здобули нову професійну кваліфікацію</w:t>
            </w:r>
          </w:p>
          <w:p w:rsidR="00C3229D" w:rsidRPr="00751822" w:rsidRDefault="00C3229D" w:rsidP="00DF1296">
            <w:pPr>
              <w:pStyle w:val="TableParagraph"/>
              <w:tabs>
                <w:tab w:val="left" w:pos="240"/>
              </w:tabs>
              <w:ind w:left="-75" w:right="-111"/>
              <w:contextualSpacing/>
              <w:rPr>
                <w:rFonts w:ascii="Times New Roman" w:hAnsi="Times New Roman" w:cs="Times New Roman"/>
                <w:sz w:val="24"/>
                <w:szCs w:val="24"/>
                <w:lang w:eastAsia="ja-JP"/>
              </w:rPr>
            </w:pPr>
          </w:p>
          <w:p w:rsidR="00C3229D" w:rsidRPr="00C73BA4" w:rsidRDefault="00C3229D" w:rsidP="00DF1296">
            <w:pPr>
              <w:pStyle w:val="TableParagraph"/>
              <w:tabs>
                <w:tab w:val="left" w:pos="240"/>
              </w:tabs>
              <w:ind w:left="-75" w:right="-111"/>
              <w:contextualSpacing/>
              <w:rPr>
                <w:rFonts w:ascii="Times New Roman" w:hAnsi="Times New Roman" w:cs="Times New Roman"/>
                <w:b/>
                <w:sz w:val="24"/>
                <w:szCs w:val="24"/>
                <w:lang w:eastAsia="ja-JP"/>
              </w:rPr>
            </w:pPr>
            <w:r w:rsidRPr="00751822">
              <w:rPr>
                <w:rFonts w:ascii="Times New Roman" w:hAnsi="Times New Roman" w:cs="Times New Roman"/>
                <w:sz w:val="24"/>
                <w:szCs w:val="24"/>
                <w:lang w:eastAsia="ja-JP"/>
              </w:rPr>
              <w:t>Частка жінок, які були працевлаштовані після завершення навчання</w:t>
            </w:r>
          </w:p>
        </w:tc>
        <w:tc>
          <w:tcPr>
            <w:tcW w:w="1276" w:type="dxa"/>
          </w:tcPr>
          <w:p w:rsidR="00C3229D" w:rsidRPr="0019538A" w:rsidRDefault="00C3229D" w:rsidP="00DF1296">
            <w:pPr>
              <w:spacing w:after="0" w:line="240" w:lineRule="auto"/>
              <w:ind w:left="-106" w:right="-104"/>
              <w:contextualSpacing/>
              <w:jc w:val="center"/>
              <w:rPr>
                <w:rFonts w:ascii="Times New Roman" w:hAnsi="Times New Roman"/>
                <w:sz w:val="24"/>
                <w:szCs w:val="24"/>
              </w:rPr>
            </w:pPr>
            <w:r w:rsidRPr="0019538A">
              <w:rPr>
                <w:rFonts w:ascii="Times New Roman" w:hAnsi="Times New Roman"/>
                <w:sz w:val="24"/>
                <w:szCs w:val="24"/>
              </w:rPr>
              <w:lastRenderedPageBreak/>
              <w:t xml:space="preserve">2026–2030  </w:t>
            </w:r>
          </w:p>
        </w:tc>
      </w:tr>
      <w:tr w:rsidR="00C3229D" w:rsidRPr="0019538A" w:rsidTr="00103CF6">
        <w:tc>
          <w:tcPr>
            <w:tcW w:w="2124" w:type="dxa"/>
            <w:vMerge/>
          </w:tcPr>
          <w:p w:rsidR="00C3229D" w:rsidRPr="0019538A" w:rsidRDefault="00C3229D" w:rsidP="00DF1296">
            <w:pPr>
              <w:spacing w:after="0" w:line="240" w:lineRule="auto"/>
              <w:ind w:left="-75" w:right="-71"/>
              <w:contextualSpacing/>
              <w:rPr>
                <w:rFonts w:ascii="Times New Roman" w:hAnsi="Times New Roman"/>
                <w:sz w:val="24"/>
                <w:szCs w:val="24"/>
              </w:rPr>
            </w:pPr>
          </w:p>
        </w:tc>
        <w:tc>
          <w:tcPr>
            <w:tcW w:w="4110" w:type="dxa"/>
          </w:tcPr>
          <w:p w:rsidR="00C3229D" w:rsidRPr="00477CF3" w:rsidRDefault="00C3229D" w:rsidP="00DF1296">
            <w:pPr>
              <w:pStyle w:val="TableParagraph"/>
              <w:ind w:left="-75"/>
              <w:contextualSpacing/>
              <w:jc w:val="both"/>
              <w:rPr>
                <w:rFonts w:ascii="Times New Roman" w:hAnsi="Times New Roman" w:cs="Times New Roman"/>
                <w:sz w:val="24"/>
                <w:szCs w:val="24"/>
              </w:rPr>
            </w:pPr>
            <w:r w:rsidRPr="00477CF3">
              <w:rPr>
                <w:rFonts w:ascii="Times New Roman" w:hAnsi="Times New Roman" w:cs="Times New Roman"/>
                <w:sz w:val="24"/>
                <w:szCs w:val="24"/>
                <w:lang w:eastAsia="ja-JP"/>
              </w:rPr>
              <w:t xml:space="preserve">2) проведення заходів для підвищення рівня </w:t>
            </w:r>
            <w:r w:rsidRPr="00477CF3">
              <w:rPr>
                <w:rFonts w:ascii="Times New Roman" w:hAnsi="Times New Roman" w:cs="Times New Roman"/>
                <w:sz w:val="24"/>
                <w:szCs w:val="24"/>
              </w:rPr>
              <w:t>фінансової грамотності, з питань бюджетування та інвестицій з урахуванням потреб різних груп жінок і дівчат</w:t>
            </w:r>
          </w:p>
        </w:tc>
        <w:tc>
          <w:tcPr>
            <w:tcW w:w="3684" w:type="dxa"/>
          </w:tcPr>
          <w:p w:rsidR="00C3229D" w:rsidRDefault="00C3229D" w:rsidP="00621EA8">
            <w:pPr>
              <w:pStyle w:val="TableParagraph"/>
              <w:tabs>
                <w:tab w:val="left" w:pos="1444"/>
              </w:tabs>
              <w:ind w:left="-116"/>
              <w:contextualSpacing/>
              <w:rPr>
                <w:rFonts w:ascii="Times New Roman" w:hAnsi="Times New Roman" w:cs="Times New Roman"/>
                <w:sz w:val="24"/>
                <w:szCs w:val="24"/>
              </w:rPr>
            </w:pPr>
            <w:r w:rsidRPr="003D0BD5">
              <w:rPr>
                <w:rFonts w:ascii="Times New Roman" w:hAnsi="Times New Roman" w:cs="Times New Roman"/>
                <w:color w:val="FF6600"/>
                <w:sz w:val="24"/>
                <w:szCs w:val="24"/>
              </w:rPr>
              <w:t xml:space="preserve"> </w:t>
            </w:r>
            <w:r>
              <w:rPr>
                <w:rFonts w:ascii="Times New Roman" w:hAnsi="Times New Roman"/>
                <w:sz w:val="24"/>
                <w:szCs w:val="24"/>
              </w:rPr>
              <w:t xml:space="preserve">Дрогобицька філія </w:t>
            </w:r>
            <w:r w:rsidRPr="00621EA8">
              <w:rPr>
                <w:rFonts w:ascii="Times New Roman" w:hAnsi="Times New Roman"/>
                <w:color w:val="000000"/>
                <w:sz w:val="24"/>
                <w:szCs w:val="24"/>
              </w:rPr>
              <w:t>Львівського обласного центру зайнятості (за згодою)</w:t>
            </w:r>
            <w:r>
              <w:rPr>
                <w:rFonts w:ascii="Times New Roman" w:hAnsi="Times New Roman" w:cs="Times New Roman"/>
                <w:sz w:val="24"/>
                <w:szCs w:val="24"/>
              </w:rPr>
              <w:t xml:space="preserve">, Дрогобицька </w:t>
            </w:r>
            <w:r>
              <w:rPr>
                <w:rStyle w:val="af8"/>
                <w:rFonts w:ascii="Times New Roman" w:eastAsia="MS Mincho" w:cs="Times New Roman"/>
                <w:sz w:val="24"/>
                <w:szCs w:val="24"/>
              </w:rPr>
              <w:t>районна</w:t>
            </w:r>
            <w:r w:rsidRPr="00477CF3">
              <w:rPr>
                <w:rStyle w:val="af8"/>
                <w:rFonts w:ascii="Times New Roman" w:eastAsia="MS Mincho" w:cs="Times New Roman"/>
                <w:sz w:val="24"/>
                <w:szCs w:val="24"/>
              </w:rPr>
              <w:t xml:space="preserve"> держ</w:t>
            </w:r>
            <w:r>
              <w:rPr>
                <w:rStyle w:val="af8"/>
                <w:rFonts w:ascii="Times New Roman" w:eastAsia="MS Mincho" w:cs="Times New Roman"/>
                <w:sz w:val="24"/>
                <w:szCs w:val="24"/>
              </w:rPr>
              <w:t xml:space="preserve">авна (військова) </w:t>
            </w:r>
            <w:r w:rsidRPr="00477CF3">
              <w:rPr>
                <w:rStyle w:val="af8"/>
                <w:rFonts w:ascii="Times New Roman" w:eastAsia="MS Mincho" w:cs="Times New Roman"/>
                <w:sz w:val="24"/>
                <w:szCs w:val="24"/>
              </w:rPr>
              <w:t>адміністраці</w:t>
            </w:r>
            <w:r>
              <w:rPr>
                <w:rStyle w:val="af8"/>
                <w:rFonts w:ascii="Times New Roman" w:eastAsia="MS Mincho" w:cs="Times New Roman"/>
                <w:sz w:val="24"/>
                <w:szCs w:val="24"/>
              </w:rPr>
              <w:t>я</w:t>
            </w:r>
            <w:r>
              <w:t xml:space="preserve">, </w:t>
            </w:r>
            <w:r>
              <w:rPr>
                <w:rStyle w:val="af8"/>
                <w:rFonts w:ascii="Times New Roman" w:eastAsia="MS Mincho"/>
                <w:sz w:val="24"/>
                <w:szCs w:val="24"/>
              </w:rPr>
              <w:t xml:space="preserve">міські, селищні ради </w:t>
            </w:r>
            <w:r w:rsidRPr="006B0560">
              <w:rPr>
                <w:rFonts w:ascii="Times New Roman" w:hAnsi="Times New Roman"/>
                <w:sz w:val="24"/>
                <w:szCs w:val="24"/>
              </w:rPr>
              <w:t xml:space="preserve"> (за згодою), громадські об’єднання (за зг</w:t>
            </w:r>
            <w:r>
              <w:rPr>
                <w:rFonts w:ascii="Times New Roman" w:hAnsi="Times New Roman"/>
                <w:sz w:val="24"/>
                <w:szCs w:val="24"/>
              </w:rPr>
              <w:t>одою)</w:t>
            </w:r>
          </w:p>
          <w:p w:rsidR="00C3229D" w:rsidRPr="00477CF3" w:rsidRDefault="00C3229D" w:rsidP="00DF1296">
            <w:pPr>
              <w:pStyle w:val="TableParagraph"/>
              <w:tabs>
                <w:tab w:val="left" w:pos="1444"/>
              </w:tabs>
              <w:ind w:left="-116"/>
              <w:contextualSpacing/>
              <w:rPr>
                <w:rFonts w:ascii="Times New Roman" w:hAnsi="Times New Roman" w:cs="Times New Roman"/>
                <w:sz w:val="24"/>
                <w:szCs w:val="24"/>
                <w:lang w:eastAsia="ja-JP"/>
              </w:rPr>
            </w:pPr>
          </w:p>
        </w:tc>
        <w:tc>
          <w:tcPr>
            <w:tcW w:w="3548" w:type="dxa"/>
          </w:tcPr>
          <w:p w:rsidR="00C3229D" w:rsidRPr="00751822" w:rsidRDefault="00C3229D" w:rsidP="00DF1296">
            <w:pPr>
              <w:pStyle w:val="TableParagraph"/>
              <w:tabs>
                <w:tab w:val="left" w:pos="240"/>
              </w:tabs>
              <w:ind w:left="-75" w:right="-111"/>
              <w:contextualSpacing/>
              <w:rPr>
                <w:rFonts w:ascii="Times New Roman" w:hAnsi="Times New Roman" w:cs="Times New Roman"/>
                <w:bCs/>
                <w:sz w:val="24"/>
                <w:szCs w:val="24"/>
              </w:rPr>
            </w:pPr>
            <w:r w:rsidRPr="00751822">
              <w:rPr>
                <w:rFonts w:ascii="Times New Roman" w:hAnsi="Times New Roman" w:cs="Times New Roman"/>
                <w:bCs/>
                <w:sz w:val="24"/>
                <w:szCs w:val="24"/>
              </w:rPr>
              <w:t>Кількість осіб, залучених до навчальних заходів</w:t>
            </w:r>
            <w:r w:rsidRPr="00751822">
              <w:rPr>
                <w:rFonts w:ascii="Times New Roman" w:hAnsi="Times New Roman" w:cs="Times New Roman"/>
                <w:sz w:val="24"/>
                <w:szCs w:val="24"/>
              </w:rPr>
              <w:t xml:space="preserve"> (тренінгів/курсів/</w:t>
            </w:r>
            <w:proofErr w:type="spellStart"/>
            <w:r w:rsidRPr="00751822">
              <w:rPr>
                <w:rFonts w:ascii="Times New Roman" w:hAnsi="Times New Roman" w:cs="Times New Roman"/>
                <w:sz w:val="24"/>
                <w:szCs w:val="24"/>
              </w:rPr>
              <w:t>вебінарів</w:t>
            </w:r>
            <w:proofErr w:type="spellEnd"/>
            <w:r w:rsidRPr="00751822">
              <w:rPr>
                <w:rFonts w:ascii="Times New Roman" w:hAnsi="Times New Roman" w:cs="Times New Roman"/>
                <w:sz w:val="24"/>
                <w:szCs w:val="24"/>
              </w:rPr>
              <w:t>)</w:t>
            </w:r>
          </w:p>
        </w:tc>
        <w:tc>
          <w:tcPr>
            <w:tcW w:w="1276" w:type="dxa"/>
          </w:tcPr>
          <w:p w:rsidR="00C3229D" w:rsidRPr="0019538A" w:rsidRDefault="00C3229D" w:rsidP="00DF1296">
            <w:pPr>
              <w:spacing w:after="0" w:line="240" w:lineRule="auto"/>
              <w:ind w:left="-106" w:right="-104"/>
              <w:contextualSpacing/>
              <w:jc w:val="center"/>
              <w:rPr>
                <w:rFonts w:ascii="Times New Roman" w:hAnsi="Times New Roman"/>
                <w:sz w:val="24"/>
                <w:szCs w:val="24"/>
              </w:rPr>
            </w:pPr>
            <w:r w:rsidRPr="0019538A">
              <w:rPr>
                <w:rFonts w:ascii="Times New Roman" w:hAnsi="Times New Roman"/>
                <w:sz w:val="24"/>
                <w:szCs w:val="24"/>
              </w:rPr>
              <w:t>2026–2030</w:t>
            </w:r>
          </w:p>
        </w:tc>
      </w:tr>
      <w:tr w:rsidR="00C3229D" w:rsidRPr="0019538A" w:rsidTr="00477CF3">
        <w:trPr>
          <w:trHeight w:val="618"/>
        </w:trPr>
        <w:tc>
          <w:tcPr>
            <w:tcW w:w="14742" w:type="dxa"/>
            <w:gridSpan w:val="5"/>
          </w:tcPr>
          <w:p w:rsidR="00C3229D" w:rsidRPr="0019538A" w:rsidRDefault="00C3229D" w:rsidP="00DF1296">
            <w:pPr>
              <w:spacing w:after="0" w:line="240" w:lineRule="auto"/>
              <w:ind w:left="57"/>
              <w:contextualSpacing/>
              <w:jc w:val="center"/>
              <w:rPr>
                <w:rFonts w:ascii="Times New Roman" w:hAnsi="Times New Roman"/>
                <w:sz w:val="24"/>
                <w:szCs w:val="24"/>
              </w:rPr>
            </w:pPr>
            <w:r w:rsidRPr="0019538A">
              <w:rPr>
                <w:rFonts w:ascii="Times New Roman" w:hAnsi="Times New Roman"/>
                <w:sz w:val="24"/>
                <w:szCs w:val="24"/>
              </w:rPr>
              <w:t>Оперативна ціль 4.3. Забезпечено інституційну спроможність суб’єктів, які виявляють, розслідують злочини сексуального насильства, пов’язаного зі збройною агресією, та інші воєнні злочини, а також надають допомогу постраждалим від такого насильства</w:t>
            </w:r>
          </w:p>
        </w:tc>
      </w:tr>
      <w:tr w:rsidR="00C3229D" w:rsidRPr="0019538A" w:rsidTr="00103CF6">
        <w:trPr>
          <w:trHeight w:val="4130"/>
        </w:trPr>
        <w:tc>
          <w:tcPr>
            <w:tcW w:w="2124" w:type="dxa"/>
          </w:tcPr>
          <w:p w:rsidR="00C3229D" w:rsidRPr="00477CF3" w:rsidRDefault="00C3229D" w:rsidP="00DF1296">
            <w:pPr>
              <w:pStyle w:val="TableParagraph"/>
              <w:tabs>
                <w:tab w:val="left" w:pos="240"/>
              </w:tabs>
              <w:ind w:left="-75" w:right="-111"/>
              <w:contextualSpacing/>
              <w:jc w:val="both"/>
              <w:rPr>
                <w:rFonts w:ascii="Times New Roman" w:hAnsi="Times New Roman" w:cs="Times New Roman"/>
                <w:sz w:val="24"/>
                <w:szCs w:val="24"/>
                <w:lang w:eastAsia="ja-JP"/>
              </w:rPr>
            </w:pPr>
            <w:r>
              <w:rPr>
                <w:rFonts w:ascii="Times New Roman" w:hAnsi="Times New Roman" w:cs="Times New Roman"/>
                <w:sz w:val="24"/>
                <w:szCs w:val="24"/>
                <w:lang w:eastAsia="ja-JP"/>
              </w:rPr>
              <w:t>16</w:t>
            </w:r>
            <w:r w:rsidRPr="00477CF3">
              <w:rPr>
                <w:rFonts w:ascii="Times New Roman" w:hAnsi="Times New Roman" w:cs="Times New Roman"/>
                <w:sz w:val="24"/>
                <w:szCs w:val="24"/>
                <w:lang w:eastAsia="ja-JP"/>
              </w:rPr>
              <w:t xml:space="preserve">. Забезпечення </w:t>
            </w:r>
            <w:r w:rsidRPr="00477CF3">
              <w:rPr>
                <w:rFonts w:ascii="Times New Roman" w:hAnsi="Times New Roman" w:cs="Times New Roman"/>
                <w:strike/>
                <w:sz w:val="24"/>
                <w:szCs w:val="24"/>
                <w:lang w:eastAsia="ja-JP"/>
              </w:rPr>
              <w:t xml:space="preserve"> </w:t>
            </w:r>
            <w:r w:rsidRPr="00477CF3">
              <w:rPr>
                <w:rFonts w:ascii="Times New Roman" w:hAnsi="Times New Roman" w:cs="Times New Roman"/>
                <w:sz w:val="24"/>
                <w:szCs w:val="24"/>
                <w:lang w:eastAsia="ja-JP"/>
              </w:rPr>
              <w:t>високого рівня знань та навичок фахівців, які працюють з особами, які постраждали від сексуального насильства, пов’язаного зі збройною агресією,  та інших воєнних злочинів</w:t>
            </w:r>
          </w:p>
        </w:tc>
        <w:tc>
          <w:tcPr>
            <w:tcW w:w="4110" w:type="dxa"/>
          </w:tcPr>
          <w:p w:rsidR="00C3229D" w:rsidRPr="00675672" w:rsidRDefault="00C3229D" w:rsidP="00DF1296">
            <w:pPr>
              <w:pStyle w:val="TableParagraph"/>
              <w:tabs>
                <w:tab w:val="left" w:pos="240"/>
              </w:tabs>
              <w:ind w:left="-75" w:right="-111"/>
              <w:contextualSpacing/>
              <w:jc w:val="both"/>
              <w:rPr>
                <w:rFonts w:ascii="Times New Roman" w:hAnsi="Times New Roman" w:cs="Times New Roman"/>
                <w:sz w:val="24"/>
                <w:szCs w:val="24"/>
                <w:lang w:eastAsia="ja-JP"/>
              </w:rPr>
            </w:pPr>
            <w:r w:rsidRPr="00477CF3">
              <w:rPr>
                <w:rFonts w:ascii="Times New Roman" w:hAnsi="Times New Roman" w:cs="Times New Roman"/>
                <w:sz w:val="24"/>
                <w:szCs w:val="24"/>
                <w:lang w:eastAsia="ja-JP"/>
              </w:rPr>
              <w:t xml:space="preserve">1) організація проведення навчання персоналу медичних установ, установ </w:t>
            </w:r>
            <w:r w:rsidRPr="00477CF3">
              <w:rPr>
                <w:rFonts w:ascii="Times New Roman" w:hAnsi="Times New Roman" w:cs="Times New Roman"/>
                <w:iCs/>
                <w:sz w:val="24"/>
                <w:szCs w:val="24"/>
              </w:rPr>
              <w:t>судово-медичної та судово-психіатричної експертизи</w:t>
            </w:r>
            <w:r w:rsidRPr="00477CF3">
              <w:rPr>
                <w:rFonts w:ascii="Times New Roman" w:hAnsi="Times New Roman" w:cs="Times New Roman"/>
                <w:sz w:val="24"/>
                <w:szCs w:val="24"/>
                <w:lang w:eastAsia="ja-JP"/>
              </w:rPr>
              <w:t>,</w:t>
            </w:r>
            <w:r w:rsidRPr="00477CF3">
              <w:rPr>
                <w:rFonts w:ascii="Times New Roman" w:hAnsi="Times New Roman" w:cs="Times New Roman"/>
                <w:b/>
                <w:bCs/>
                <w:sz w:val="24"/>
                <w:szCs w:val="24"/>
              </w:rPr>
              <w:t xml:space="preserve"> </w:t>
            </w:r>
            <w:r w:rsidRPr="00477CF3">
              <w:rPr>
                <w:rFonts w:ascii="Times New Roman" w:hAnsi="Times New Roman" w:cs="Times New Roman"/>
                <w:sz w:val="24"/>
                <w:szCs w:val="24"/>
                <w:lang w:eastAsia="ja-JP"/>
              </w:rPr>
              <w:t xml:space="preserve">соціальних установ </w:t>
            </w:r>
            <w:r w:rsidRPr="00477CF3">
              <w:rPr>
                <w:rFonts w:ascii="Times New Roman" w:hAnsi="Times New Roman" w:cs="Times New Roman"/>
                <w:iCs/>
                <w:sz w:val="24"/>
                <w:szCs w:val="24"/>
              </w:rPr>
              <w:t>відповідно до сфери їх компетенції</w:t>
            </w:r>
            <w:r w:rsidRPr="00477CF3">
              <w:rPr>
                <w:rFonts w:ascii="Times New Roman" w:hAnsi="Times New Roman" w:cs="Times New Roman"/>
                <w:sz w:val="24"/>
                <w:szCs w:val="24"/>
                <w:lang w:eastAsia="ja-JP"/>
              </w:rPr>
              <w:t xml:space="preserve"> з ідентифікації та допомоги постраждалим, у тому числі щодо репарацій, використання </w:t>
            </w:r>
            <w:proofErr w:type="spellStart"/>
            <w:r w:rsidRPr="00477CF3">
              <w:rPr>
                <w:rFonts w:ascii="Times New Roman" w:hAnsi="Times New Roman" w:cs="Times New Roman"/>
                <w:sz w:val="24"/>
                <w:szCs w:val="24"/>
                <w:lang w:eastAsia="ja-JP"/>
              </w:rPr>
              <w:t>постраждалоцентричного</w:t>
            </w:r>
            <w:proofErr w:type="spellEnd"/>
            <w:r w:rsidRPr="00477CF3">
              <w:rPr>
                <w:rFonts w:ascii="Times New Roman" w:hAnsi="Times New Roman" w:cs="Times New Roman"/>
                <w:sz w:val="24"/>
                <w:szCs w:val="24"/>
                <w:lang w:eastAsia="ja-JP"/>
              </w:rPr>
              <w:t xml:space="preserve"> підходу та використання системи </w:t>
            </w:r>
            <w:proofErr w:type="spellStart"/>
            <w:r w:rsidRPr="00477CF3">
              <w:rPr>
                <w:rFonts w:ascii="Times New Roman" w:hAnsi="Times New Roman" w:cs="Times New Roman"/>
                <w:sz w:val="24"/>
                <w:szCs w:val="24"/>
                <w:lang w:eastAsia="ja-JP"/>
              </w:rPr>
              <w:t>перенаправлення</w:t>
            </w:r>
            <w:proofErr w:type="spellEnd"/>
            <w:r w:rsidRPr="00477CF3">
              <w:rPr>
                <w:rFonts w:ascii="Times New Roman" w:hAnsi="Times New Roman" w:cs="Times New Roman"/>
                <w:sz w:val="24"/>
                <w:szCs w:val="24"/>
                <w:lang w:eastAsia="ja-JP"/>
              </w:rPr>
              <w:t xml:space="preserve"> на основі кейс-менеджменту </w:t>
            </w:r>
          </w:p>
        </w:tc>
        <w:tc>
          <w:tcPr>
            <w:tcW w:w="3684" w:type="dxa"/>
          </w:tcPr>
          <w:p w:rsidR="00C3229D" w:rsidRPr="00675672" w:rsidRDefault="00C3229D" w:rsidP="00DF1296">
            <w:pPr>
              <w:pStyle w:val="TableParagraph"/>
              <w:tabs>
                <w:tab w:val="left" w:pos="240"/>
              </w:tabs>
              <w:ind w:left="-75" w:right="-111"/>
              <w:contextualSpacing/>
              <w:rPr>
                <w:rFonts w:ascii="Times New Roman" w:hAnsi="Times New Roman" w:cs="Times New Roman"/>
                <w:sz w:val="24"/>
                <w:szCs w:val="24"/>
                <w:lang w:eastAsia="ja-JP"/>
              </w:rPr>
            </w:pPr>
            <w:r w:rsidRPr="00743B4F">
              <w:rPr>
                <w:rFonts w:ascii="Times New Roman" w:hAnsi="Times New Roman"/>
                <w:sz w:val="24"/>
                <w:szCs w:val="24"/>
              </w:rPr>
              <w:t xml:space="preserve">управління гуманітарної політики </w:t>
            </w:r>
            <w:r>
              <w:rPr>
                <w:rFonts w:ascii="Times New Roman" w:hAnsi="Times New Roman"/>
                <w:sz w:val="24"/>
                <w:szCs w:val="24"/>
              </w:rPr>
              <w:t xml:space="preserve"> Дрогобицької </w:t>
            </w:r>
            <w:r w:rsidRPr="00743B4F">
              <w:rPr>
                <w:rFonts w:ascii="Times New Roman" w:hAnsi="Times New Roman"/>
                <w:sz w:val="24"/>
                <w:szCs w:val="24"/>
              </w:rPr>
              <w:t xml:space="preserve">районної державної </w:t>
            </w:r>
            <w:r>
              <w:rPr>
                <w:rFonts w:ascii="Times New Roman" w:hAnsi="Times New Roman"/>
                <w:sz w:val="24"/>
                <w:szCs w:val="24"/>
              </w:rPr>
              <w:t xml:space="preserve">(військової) </w:t>
            </w:r>
            <w:r w:rsidRPr="00743B4F">
              <w:rPr>
                <w:rFonts w:ascii="Times New Roman" w:hAnsi="Times New Roman"/>
                <w:sz w:val="24"/>
                <w:szCs w:val="24"/>
              </w:rPr>
              <w:t>адміністрації</w:t>
            </w:r>
            <w:r>
              <w:rPr>
                <w:rFonts w:ascii="Times New Roman" w:hAnsi="Times New Roman" w:cs="Times New Roman"/>
                <w:sz w:val="24"/>
                <w:szCs w:val="24"/>
                <w:lang w:eastAsia="ja-JP"/>
              </w:rPr>
              <w:t xml:space="preserve">, </w:t>
            </w:r>
            <w:r>
              <w:rPr>
                <w:rFonts w:ascii="Times New Roman" w:hAnsi="Times New Roman"/>
                <w:sz w:val="24"/>
                <w:szCs w:val="24"/>
              </w:rPr>
              <w:t xml:space="preserve">управління праці та </w:t>
            </w:r>
            <w:r w:rsidRPr="0019538A">
              <w:rPr>
                <w:rFonts w:ascii="Times New Roman" w:hAnsi="Times New Roman"/>
                <w:sz w:val="24"/>
                <w:szCs w:val="24"/>
              </w:rPr>
              <w:t xml:space="preserve">соціального захисту населення </w:t>
            </w:r>
            <w:r>
              <w:rPr>
                <w:rFonts w:ascii="Times New Roman" w:hAnsi="Times New Roman"/>
                <w:sz w:val="24"/>
                <w:szCs w:val="24"/>
              </w:rPr>
              <w:t>Дрогобицької</w:t>
            </w:r>
            <w:r w:rsidRPr="006B0560">
              <w:rPr>
                <w:rFonts w:ascii="Times New Roman" w:hAnsi="Times New Roman"/>
                <w:sz w:val="24"/>
                <w:szCs w:val="24"/>
              </w:rPr>
              <w:t xml:space="preserve"> </w:t>
            </w:r>
            <w:r>
              <w:rPr>
                <w:rFonts w:ascii="Times New Roman" w:hAnsi="Times New Roman"/>
                <w:sz w:val="24"/>
                <w:szCs w:val="24"/>
              </w:rPr>
              <w:t xml:space="preserve">районної </w:t>
            </w:r>
            <w:r w:rsidRPr="006B0560">
              <w:rPr>
                <w:rFonts w:ascii="Times New Roman" w:hAnsi="Times New Roman"/>
                <w:sz w:val="24"/>
                <w:szCs w:val="24"/>
              </w:rPr>
              <w:t>держ</w:t>
            </w:r>
            <w:r>
              <w:rPr>
                <w:rFonts w:ascii="Times New Roman" w:hAnsi="Times New Roman"/>
                <w:sz w:val="24"/>
                <w:szCs w:val="24"/>
              </w:rPr>
              <w:t xml:space="preserve">авної (військової) </w:t>
            </w:r>
            <w:r w:rsidRPr="006B0560">
              <w:rPr>
                <w:rFonts w:ascii="Times New Roman" w:hAnsi="Times New Roman"/>
                <w:sz w:val="24"/>
                <w:szCs w:val="24"/>
              </w:rPr>
              <w:t>адміністрації</w:t>
            </w:r>
            <w:r>
              <w:rPr>
                <w:rFonts w:ascii="Times New Roman" w:hAnsi="Times New Roman"/>
                <w:sz w:val="24"/>
                <w:szCs w:val="24"/>
              </w:rPr>
              <w:t>,</w:t>
            </w:r>
            <w:r>
              <w:rPr>
                <w:rFonts w:ascii="Times New Roman" w:hAnsi="Times New Roman" w:cs="Times New Roman"/>
                <w:sz w:val="24"/>
                <w:szCs w:val="24"/>
                <w:lang w:eastAsia="ja-JP"/>
              </w:rPr>
              <w:t xml:space="preserve"> Дрогобицька районна державна (військова) адміністрація,</w:t>
            </w:r>
            <w:r>
              <w:t xml:space="preserve"> </w:t>
            </w:r>
            <w:r>
              <w:rPr>
                <w:rStyle w:val="af8"/>
                <w:rFonts w:ascii="Times New Roman" w:eastAsia="MS Mincho"/>
                <w:sz w:val="24"/>
                <w:szCs w:val="24"/>
              </w:rPr>
              <w:t xml:space="preserve">міські, селищні ради </w:t>
            </w:r>
            <w:r w:rsidRPr="006B0560">
              <w:rPr>
                <w:rFonts w:ascii="Times New Roman" w:hAnsi="Times New Roman"/>
                <w:sz w:val="24"/>
                <w:szCs w:val="24"/>
              </w:rPr>
              <w:t xml:space="preserve"> (за згодою), громадські об’єднання (за зг</w:t>
            </w:r>
            <w:r>
              <w:rPr>
                <w:rFonts w:ascii="Times New Roman" w:hAnsi="Times New Roman"/>
                <w:sz w:val="24"/>
                <w:szCs w:val="24"/>
              </w:rPr>
              <w:t>одою)</w:t>
            </w:r>
          </w:p>
        </w:tc>
        <w:tc>
          <w:tcPr>
            <w:tcW w:w="3548" w:type="dxa"/>
          </w:tcPr>
          <w:p w:rsidR="00C3229D" w:rsidRPr="00477CF3" w:rsidRDefault="00C3229D" w:rsidP="00DF1296">
            <w:pPr>
              <w:pStyle w:val="TableParagraph"/>
              <w:tabs>
                <w:tab w:val="left" w:pos="240"/>
              </w:tabs>
              <w:ind w:left="-75" w:right="-111"/>
              <w:contextualSpacing/>
              <w:rPr>
                <w:rFonts w:ascii="Times New Roman" w:hAnsi="Times New Roman" w:cs="Times New Roman"/>
                <w:sz w:val="24"/>
                <w:szCs w:val="24"/>
                <w:lang w:eastAsia="ja-JP"/>
              </w:rPr>
            </w:pPr>
            <w:r w:rsidRPr="00477CF3">
              <w:rPr>
                <w:rFonts w:ascii="Times New Roman" w:hAnsi="Times New Roman" w:cs="Times New Roman"/>
                <w:sz w:val="24"/>
                <w:szCs w:val="24"/>
                <w:lang w:eastAsia="ja-JP"/>
              </w:rPr>
              <w:t xml:space="preserve">щорічно навчені щонайменше </w:t>
            </w:r>
            <w:r>
              <w:rPr>
                <w:rFonts w:ascii="Times New Roman" w:hAnsi="Times New Roman" w:cs="Times New Roman"/>
                <w:sz w:val="24"/>
                <w:szCs w:val="24"/>
                <w:lang w:eastAsia="ja-JP"/>
              </w:rPr>
              <w:t>8</w:t>
            </w:r>
            <w:r w:rsidRPr="00477CF3">
              <w:rPr>
                <w:rFonts w:ascii="Times New Roman" w:hAnsi="Times New Roman" w:cs="Times New Roman"/>
                <w:sz w:val="24"/>
                <w:szCs w:val="24"/>
                <w:lang w:eastAsia="ja-JP"/>
              </w:rPr>
              <w:t>0 осіб з відповідних установ</w:t>
            </w:r>
          </w:p>
          <w:p w:rsidR="00C3229D" w:rsidRPr="00477CF3" w:rsidRDefault="00C3229D" w:rsidP="00DF1296">
            <w:pPr>
              <w:pStyle w:val="TableParagraph"/>
              <w:tabs>
                <w:tab w:val="left" w:pos="240"/>
              </w:tabs>
              <w:ind w:left="-75" w:right="-111"/>
              <w:contextualSpacing/>
              <w:rPr>
                <w:rFonts w:ascii="Times New Roman" w:hAnsi="Times New Roman" w:cs="Times New Roman"/>
                <w:sz w:val="24"/>
                <w:szCs w:val="24"/>
                <w:lang w:eastAsia="ja-JP"/>
              </w:rPr>
            </w:pPr>
          </w:p>
          <w:p w:rsidR="00C3229D" w:rsidRPr="00477CF3" w:rsidRDefault="00C3229D" w:rsidP="00DF1296">
            <w:pPr>
              <w:pStyle w:val="TableParagraph"/>
              <w:tabs>
                <w:tab w:val="left" w:pos="240"/>
              </w:tabs>
              <w:ind w:left="-75" w:right="-111"/>
              <w:contextualSpacing/>
              <w:rPr>
                <w:rFonts w:ascii="Times New Roman" w:hAnsi="Times New Roman" w:cs="Times New Roman"/>
                <w:sz w:val="24"/>
                <w:szCs w:val="24"/>
                <w:lang w:eastAsia="ja-JP"/>
              </w:rPr>
            </w:pPr>
          </w:p>
          <w:p w:rsidR="00C3229D" w:rsidRPr="0019538A" w:rsidRDefault="00C3229D" w:rsidP="00DF1296">
            <w:pPr>
              <w:tabs>
                <w:tab w:val="left" w:pos="1020"/>
              </w:tabs>
              <w:spacing w:after="0" w:line="240" w:lineRule="auto"/>
              <w:contextualSpacing/>
              <w:rPr>
                <w:lang w:eastAsia="ja-JP"/>
              </w:rPr>
            </w:pPr>
          </w:p>
        </w:tc>
        <w:tc>
          <w:tcPr>
            <w:tcW w:w="1276" w:type="dxa"/>
          </w:tcPr>
          <w:p w:rsidR="00C3229D" w:rsidRPr="0019538A" w:rsidRDefault="00C3229D" w:rsidP="00DF1296">
            <w:pPr>
              <w:spacing w:after="0" w:line="240" w:lineRule="auto"/>
              <w:ind w:left="-106" w:right="-104"/>
              <w:contextualSpacing/>
              <w:jc w:val="center"/>
              <w:rPr>
                <w:rFonts w:ascii="Times New Roman" w:hAnsi="Times New Roman"/>
                <w:sz w:val="24"/>
                <w:szCs w:val="24"/>
              </w:rPr>
            </w:pPr>
            <w:r w:rsidRPr="0019538A">
              <w:rPr>
                <w:rFonts w:ascii="Times New Roman" w:hAnsi="Times New Roman"/>
                <w:sz w:val="24"/>
                <w:szCs w:val="24"/>
              </w:rPr>
              <w:t>2026–2030</w:t>
            </w:r>
          </w:p>
        </w:tc>
      </w:tr>
      <w:tr w:rsidR="00C3229D" w:rsidRPr="0019538A" w:rsidTr="00477CF3">
        <w:tc>
          <w:tcPr>
            <w:tcW w:w="14742" w:type="dxa"/>
            <w:gridSpan w:val="5"/>
          </w:tcPr>
          <w:p w:rsidR="00C3229D" w:rsidRPr="0019538A" w:rsidRDefault="00C3229D" w:rsidP="00DF1296">
            <w:pPr>
              <w:spacing w:after="0" w:line="240" w:lineRule="auto"/>
              <w:ind w:left="57"/>
              <w:contextualSpacing/>
              <w:jc w:val="center"/>
              <w:rPr>
                <w:rFonts w:ascii="Times New Roman" w:hAnsi="Times New Roman"/>
                <w:sz w:val="24"/>
                <w:szCs w:val="24"/>
              </w:rPr>
            </w:pPr>
            <w:r w:rsidRPr="0019538A">
              <w:rPr>
                <w:rFonts w:ascii="Times New Roman" w:hAnsi="Times New Roman"/>
                <w:sz w:val="24"/>
                <w:szCs w:val="24"/>
              </w:rPr>
              <w:t>Оперативна ціль 4.4. Підвищено інформування про сексуальне насильство, пов’язане зі збройною агресією, та обізнаність постраждалих від сексуального насильства, пов’язаного зі збройною агресією, щодо звернення за допомогою та доступу до правосуддя</w:t>
            </w:r>
          </w:p>
        </w:tc>
      </w:tr>
      <w:tr w:rsidR="00C3229D" w:rsidRPr="0019538A" w:rsidTr="00103CF6">
        <w:tc>
          <w:tcPr>
            <w:tcW w:w="2124" w:type="dxa"/>
          </w:tcPr>
          <w:p w:rsidR="00C3229D" w:rsidRPr="00477CF3" w:rsidRDefault="00C3229D" w:rsidP="00DF1296">
            <w:pPr>
              <w:pStyle w:val="TableParagraph"/>
              <w:tabs>
                <w:tab w:val="left" w:pos="240"/>
              </w:tabs>
              <w:ind w:left="-75" w:right="-111"/>
              <w:contextualSpacing/>
              <w:rPr>
                <w:rFonts w:ascii="Times New Roman" w:hAnsi="Times New Roman" w:cs="Times New Roman"/>
                <w:sz w:val="24"/>
                <w:szCs w:val="24"/>
                <w:lang w:eastAsia="ja-JP"/>
              </w:rPr>
            </w:pPr>
            <w:r w:rsidRPr="00B32F37">
              <w:rPr>
                <w:rFonts w:ascii="Times New Roman" w:hAnsi="Times New Roman" w:cs="Times New Roman"/>
                <w:sz w:val="24"/>
                <w:szCs w:val="24"/>
                <w:lang w:eastAsia="ja-JP"/>
              </w:rPr>
              <w:t>1</w:t>
            </w:r>
            <w:r>
              <w:rPr>
                <w:rFonts w:ascii="Times New Roman" w:hAnsi="Times New Roman" w:cs="Times New Roman"/>
                <w:sz w:val="24"/>
                <w:szCs w:val="24"/>
                <w:lang w:eastAsia="ja-JP"/>
              </w:rPr>
              <w:t>7</w:t>
            </w:r>
            <w:r w:rsidRPr="00B32F37">
              <w:rPr>
                <w:rFonts w:ascii="Times New Roman" w:hAnsi="Times New Roman" w:cs="Times New Roman"/>
                <w:sz w:val="24"/>
                <w:szCs w:val="24"/>
                <w:lang w:eastAsia="ja-JP"/>
              </w:rPr>
              <w:t>.</w:t>
            </w:r>
            <w:r w:rsidRPr="00477CF3">
              <w:rPr>
                <w:rFonts w:ascii="Times New Roman" w:hAnsi="Times New Roman" w:cs="Times New Roman"/>
                <w:color w:val="70AD47"/>
                <w:sz w:val="24"/>
                <w:szCs w:val="24"/>
                <w:lang w:eastAsia="ja-JP"/>
              </w:rPr>
              <w:t xml:space="preserve"> </w:t>
            </w:r>
            <w:r w:rsidRPr="00477CF3">
              <w:rPr>
                <w:rFonts w:ascii="Times New Roman" w:hAnsi="Times New Roman" w:cs="Times New Roman"/>
                <w:sz w:val="24"/>
                <w:szCs w:val="24"/>
                <w:lang w:eastAsia="ja-JP"/>
              </w:rPr>
              <w:t xml:space="preserve">Підвищення обізнаності громадськості щодо ідентифікації злочинів сексуального </w:t>
            </w:r>
            <w:r w:rsidRPr="00477CF3">
              <w:rPr>
                <w:rFonts w:ascii="Times New Roman" w:hAnsi="Times New Roman" w:cs="Times New Roman"/>
                <w:sz w:val="24"/>
                <w:szCs w:val="24"/>
                <w:lang w:eastAsia="ja-JP"/>
              </w:rPr>
              <w:lastRenderedPageBreak/>
              <w:t>насильства, пов’язаного зі збройною агресією, правовий захист та послуги підтримку постраждалих осіб</w:t>
            </w:r>
          </w:p>
        </w:tc>
        <w:tc>
          <w:tcPr>
            <w:tcW w:w="4110" w:type="dxa"/>
          </w:tcPr>
          <w:p w:rsidR="00C3229D" w:rsidRPr="00477CF3" w:rsidRDefault="00C3229D" w:rsidP="00DF1296">
            <w:pPr>
              <w:pStyle w:val="TableParagraph"/>
              <w:tabs>
                <w:tab w:val="left" w:pos="240"/>
              </w:tabs>
              <w:ind w:left="-75"/>
              <w:contextualSpacing/>
              <w:jc w:val="both"/>
              <w:rPr>
                <w:rFonts w:ascii="Times New Roman" w:hAnsi="Times New Roman" w:cs="Times New Roman"/>
                <w:sz w:val="24"/>
                <w:szCs w:val="24"/>
                <w:lang w:eastAsia="ja-JP"/>
              </w:rPr>
            </w:pPr>
            <w:r w:rsidRPr="00477CF3">
              <w:rPr>
                <w:rFonts w:ascii="Times New Roman" w:hAnsi="Times New Roman" w:cs="Times New Roman"/>
                <w:sz w:val="24"/>
                <w:szCs w:val="24"/>
                <w:lang w:eastAsia="ja-JP"/>
              </w:rPr>
              <w:lastRenderedPageBreak/>
              <w:t>1) проведення загальнонаціональних та регіональних кампаній з підвищення обізнаності суспільства про:</w:t>
            </w:r>
          </w:p>
          <w:p w:rsidR="00C3229D" w:rsidRPr="00477CF3" w:rsidRDefault="00C3229D" w:rsidP="00DF1296">
            <w:pPr>
              <w:pStyle w:val="TableParagraph"/>
              <w:tabs>
                <w:tab w:val="left" w:pos="240"/>
              </w:tabs>
              <w:ind w:left="-75"/>
              <w:contextualSpacing/>
              <w:jc w:val="both"/>
              <w:rPr>
                <w:rFonts w:ascii="Times New Roman" w:hAnsi="Times New Roman" w:cs="Times New Roman"/>
                <w:sz w:val="24"/>
                <w:szCs w:val="24"/>
                <w:lang w:eastAsia="ja-JP"/>
              </w:rPr>
            </w:pPr>
            <w:r w:rsidRPr="00477CF3">
              <w:rPr>
                <w:rFonts w:ascii="Times New Roman" w:hAnsi="Times New Roman" w:cs="Times New Roman"/>
                <w:sz w:val="24"/>
                <w:szCs w:val="24"/>
                <w:lang w:eastAsia="ja-JP"/>
              </w:rPr>
              <w:t xml:space="preserve">   сексуальне насильство, пов’язане зі збройною агресією (поняття, форми, </w:t>
            </w:r>
            <w:r w:rsidRPr="00477CF3">
              <w:rPr>
                <w:rFonts w:ascii="Times New Roman" w:hAnsi="Times New Roman" w:cs="Times New Roman"/>
                <w:sz w:val="24"/>
                <w:szCs w:val="24"/>
                <w:lang w:eastAsia="ja-JP"/>
              </w:rPr>
              <w:lastRenderedPageBreak/>
              <w:t xml:space="preserve">план дій постраждалих і свідків, </w:t>
            </w:r>
            <w:r w:rsidRPr="00477CF3">
              <w:rPr>
                <w:rFonts w:ascii="Times New Roman" w:hAnsi="Times New Roman" w:cs="Times New Roman"/>
                <w:iCs/>
                <w:sz w:val="24"/>
                <w:szCs w:val="24"/>
              </w:rPr>
              <w:t>можливості отримання медичної допомоги,</w:t>
            </w:r>
            <w:r w:rsidRPr="00477CF3">
              <w:rPr>
                <w:rFonts w:ascii="Times New Roman" w:hAnsi="Times New Roman" w:cs="Times New Roman"/>
                <w:sz w:val="24"/>
                <w:szCs w:val="24"/>
                <w:lang w:eastAsia="ja-JP"/>
              </w:rPr>
              <w:t xml:space="preserve"> ефективні способи надання емоційної підтримки постраждалим від сексуального насильства, пов’язаного зі збройною агресією, без повторної травматизації, </w:t>
            </w:r>
            <w:r w:rsidRPr="00477CF3">
              <w:rPr>
                <w:rFonts w:ascii="Times New Roman" w:hAnsi="Times New Roman" w:cs="Times New Roman"/>
                <w:sz w:val="24"/>
                <w:szCs w:val="24"/>
              </w:rPr>
              <w:t>чутлива комунікація з постраждалими</w:t>
            </w:r>
            <w:r w:rsidRPr="00477CF3">
              <w:rPr>
                <w:rFonts w:ascii="Times New Roman" w:hAnsi="Times New Roman" w:cs="Times New Roman"/>
                <w:sz w:val="24"/>
                <w:szCs w:val="24"/>
                <w:lang w:eastAsia="ja-JP"/>
              </w:rPr>
              <w:t>);</w:t>
            </w:r>
          </w:p>
          <w:p w:rsidR="00C3229D" w:rsidRPr="00477CF3" w:rsidRDefault="00C3229D" w:rsidP="00DF1296">
            <w:pPr>
              <w:pStyle w:val="TableParagraph"/>
              <w:tabs>
                <w:tab w:val="left" w:pos="240"/>
              </w:tabs>
              <w:ind w:left="-75"/>
              <w:contextualSpacing/>
              <w:jc w:val="both"/>
              <w:rPr>
                <w:rFonts w:ascii="Times New Roman" w:hAnsi="Times New Roman" w:cs="Times New Roman"/>
                <w:sz w:val="24"/>
                <w:szCs w:val="24"/>
                <w:lang w:eastAsia="ja-JP"/>
              </w:rPr>
            </w:pPr>
            <w:r w:rsidRPr="00477CF3">
              <w:rPr>
                <w:rFonts w:ascii="Times New Roman" w:hAnsi="Times New Roman" w:cs="Times New Roman"/>
                <w:sz w:val="24"/>
                <w:szCs w:val="24"/>
                <w:lang w:eastAsia="ja-JP"/>
              </w:rPr>
              <w:t xml:space="preserve">     спеціалізовані служби підтримки постраждалих та можливість отримати в них допомогу;</w:t>
            </w:r>
          </w:p>
          <w:p w:rsidR="00C3229D" w:rsidRPr="00477CF3" w:rsidRDefault="00C3229D" w:rsidP="00DF1296">
            <w:pPr>
              <w:pStyle w:val="TableParagraph"/>
              <w:tabs>
                <w:tab w:val="left" w:pos="240"/>
              </w:tabs>
              <w:ind w:left="-75"/>
              <w:contextualSpacing/>
              <w:jc w:val="both"/>
              <w:rPr>
                <w:rFonts w:ascii="Times New Roman" w:hAnsi="Times New Roman" w:cs="Times New Roman"/>
                <w:sz w:val="24"/>
                <w:szCs w:val="24"/>
                <w:lang w:eastAsia="ja-JP"/>
              </w:rPr>
            </w:pPr>
            <w:r w:rsidRPr="00477CF3">
              <w:rPr>
                <w:rFonts w:ascii="Times New Roman" w:hAnsi="Times New Roman" w:cs="Times New Roman"/>
                <w:sz w:val="24"/>
                <w:szCs w:val="24"/>
                <w:lang w:eastAsia="ja-JP"/>
              </w:rPr>
              <w:t xml:space="preserve">     доступ до правосуддя для постраждалих від сексуального насильства, пов’язаного зі збройною агресією, зокрема надання постраждалим інформації про їхні права, про те, як звернутися до </w:t>
            </w:r>
            <w:r w:rsidRPr="00477CF3">
              <w:rPr>
                <w:rFonts w:ascii="Times New Roman" w:hAnsi="Times New Roman" w:cs="Times New Roman"/>
                <w:sz w:val="24"/>
                <w:szCs w:val="24"/>
              </w:rPr>
              <w:t xml:space="preserve">  правоохоронних органів,</w:t>
            </w:r>
            <w:r w:rsidRPr="00477CF3">
              <w:rPr>
                <w:rFonts w:ascii="Times New Roman" w:hAnsi="Times New Roman" w:cs="Times New Roman"/>
                <w:sz w:val="24"/>
                <w:szCs w:val="24"/>
                <w:lang w:eastAsia="ja-JP"/>
              </w:rPr>
              <w:t xml:space="preserve"> суду, отримати юридичну консультацію, скористатися послугами юридичного представництва </w:t>
            </w:r>
          </w:p>
        </w:tc>
        <w:tc>
          <w:tcPr>
            <w:tcW w:w="3684" w:type="dxa"/>
          </w:tcPr>
          <w:p w:rsidR="00C3229D" w:rsidRDefault="00C3229D" w:rsidP="00B30201">
            <w:pPr>
              <w:pStyle w:val="TableParagraph"/>
              <w:tabs>
                <w:tab w:val="left" w:pos="1444"/>
              </w:tabs>
              <w:ind w:left="-116"/>
              <w:contextualSpacing/>
              <w:rPr>
                <w:rFonts w:ascii="Times New Roman" w:hAnsi="Times New Roman" w:cs="Times New Roman"/>
                <w:sz w:val="24"/>
                <w:szCs w:val="24"/>
              </w:rPr>
            </w:pPr>
            <w:r>
              <w:rPr>
                <w:rFonts w:ascii="Times New Roman" w:hAnsi="Times New Roman"/>
                <w:sz w:val="24"/>
                <w:szCs w:val="24"/>
              </w:rPr>
              <w:lastRenderedPageBreak/>
              <w:t xml:space="preserve">Управління праці та </w:t>
            </w:r>
            <w:r w:rsidRPr="0019538A">
              <w:rPr>
                <w:rFonts w:ascii="Times New Roman" w:hAnsi="Times New Roman"/>
                <w:sz w:val="24"/>
                <w:szCs w:val="24"/>
              </w:rPr>
              <w:t xml:space="preserve">соціального захисту населення </w:t>
            </w:r>
            <w:r>
              <w:rPr>
                <w:rFonts w:ascii="Times New Roman" w:hAnsi="Times New Roman"/>
                <w:sz w:val="24"/>
                <w:szCs w:val="24"/>
              </w:rPr>
              <w:t>Дрогобицької</w:t>
            </w:r>
            <w:r w:rsidRPr="006B0560">
              <w:rPr>
                <w:rFonts w:ascii="Times New Roman" w:hAnsi="Times New Roman"/>
                <w:sz w:val="24"/>
                <w:szCs w:val="24"/>
              </w:rPr>
              <w:t xml:space="preserve"> </w:t>
            </w:r>
            <w:r>
              <w:rPr>
                <w:rFonts w:ascii="Times New Roman" w:hAnsi="Times New Roman"/>
                <w:sz w:val="24"/>
                <w:szCs w:val="24"/>
              </w:rPr>
              <w:t xml:space="preserve">районної </w:t>
            </w:r>
            <w:r w:rsidRPr="006B0560">
              <w:rPr>
                <w:rFonts w:ascii="Times New Roman" w:hAnsi="Times New Roman"/>
                <w:sz w:val="24"/>
                <w:szCs w:val="24"/>
              </w:rPr>
              <w:t>держ</w:t>
            </w:r>
            <w:r>
              <w:rPr>
                <w:rFonts w:ascii="Times New Roman" w:hAnsi="Times New Roman"/>
                <w:sz w:val="24"/>
                <w:szCs w:val="24"/>
              </w:rPr>
              <w:t xml:space="preserve">авної (військової) </w:t>
            </w:r>
            <w:r w:rsidRPr="006B0560">
              <w:rPr>
                <w:rFonts w:ascii="Times New Roman" w:hAnsi="Times New Roman"/>
                <w:sz w:val="24"/>
                <w:szCs w:val="24"/>
              </w:rPr>
              <w:t>адміністрації</w:t>
            </w:r>
            <w:r>
              <w:rPr>
                <w:rFonts w:ascii="Times New Roman" w:hAnsi="Times New Roman"/>
                <w:sz w:val="24"/>
                <w:szCs w:val="24"/>
              </w:rPr>
              <w:t>,</w:t>
            </w:r>
            <w:r>
              <w:rPr>
                <w:rFonts w:ascii="Times New Roman" w:hAnsi="Times New Roman" w:cs="Times New Roman"/>
                <w:sz w:val="24"/>
                <w:szCs w:val="24"/>
              </w:rPr>
              <w:t xml:space="preserve"> відділ з питань ветеранської політики</w:t>
            </w:r>
            <w:r>
              <w:rPr>
                <w:rFonts w:ascii="Times New Roman" w:hAnsi="Times New Roman"/>
                <w:sz w:val="24"/>
                <w:szCs w:val="24"/>
              </w:rPr>
              <w:t xml:space="preserve"> управління праці та </w:t>
            </w:r>
            <w:r w:rsidRPr="0019538A">
              <w:rPr>
                <w:rFonts w:ascii="Times New Roman" w:hAnsi="Times New Roman"/>
                <w:sz w:val="24"/>
                <w:szCs w:val="24"/>
              </w:rPr>
              <w:t xml:space="preserve">соціального захисту </w:t>
            </w:r>
            <w:r w:rsidRPr="0019538A">
              <w:rPr>
                <w:rFonts w:ascii="Times New Roman" w:hAnsi="Times New Roman"/>
                <w:sz w:val="24"/>
                <w:szCs w:val="24"/>
              </w:rPr>
              <w:lastRenderedPageBreak/>
              <w:t xml:space="preserve">населення </w:t>
            </w:r>
            <w:r>
              <w:rPr>
                <w:rFonts w:ascii="Times New Roman" w:hAnsi="Times New Roman"/>
                <w:sz w:val="24"/>
                <w:szCs w:val="24"/>
              </w:rPr>
              <w:t>Дрогобицької</w:t>
            </w:r>
            <w:r w:rsidRPr="006B0560">
              <w:rPr>
                <w:rFonts w:ascii="Times New Roman" w:hAnsi="Times New Roman"/>
                <w:sz w:val="24"/>
                <w:szCs w:val="24"/>
              </w:rPr>
              <w:t xml:space="preserve"> </w:t>
            </w:r>
            <w:r>
              <w:rPr>
                <w:rFonts w:ascii="Times New Roman" w:hAnsi="Times New Roman"/>
                <w:sz w:val="24"/>
                <w:szCs w:val="24"/>
              </w:rPr>
              <w:t xml:space="preserve">районної </w:t>
            </w:r>
            <w:r w:rsidRPr="006B0560">
              <w:rPr>
                <w:rFonts w:ascii="Times New Roman" w:hAnsi="Times New Roman"/>
                <w:sz w:val="24"/>
                <w:szCs w:val="24"/>
              </w:rPr>
              <w:t>держ</w:t>
            </w:r>
            <w:r>
              <w:rPr>
                <w:rFonts w:ascii="Times New Roman" w:hAnsi="Times New Roman"/>
                <w:sz w:val="24"/>
                <w:szCs w:val="24"/>
              </w:rPr>
              <w:t xml:space="preserve">авної (військової) </w:t>
            </w:r>
            <w:r w:rsidRPr="006B0560">
              <w:rPr>
                <w:rFonts w:ascii="Times New Roman" w:hAnsi="Times New Roman"/>
                <w:sz w:val="24"/>
                <w:szCs w:val="24"/>
              </w:rPr>
              <w:t>адміністрації</w:t>
            </w:r>
            <w:r>
              <w:rPr>
                <w:rFonts w:ascii="Times New Roman" w:hAnsi="Times New Roman" w:cs="Times New Roman"/>
                <w:sz w:val="24"/>
                <w:szCs w:val="24"/>
              </w:rPr>
              <w:t>,</w:t>
            </w:r>
            <w:r>
              <w:rPr>
                <w:rFonts w:ascii="Times New Roman" w:hAnsi="Times New Roman"/>
                <w:sz w:val="24"/>
                <w:szCs w:val="24"/>
              </w:rPr>
              <w:t xml:space="preserve"> відділ інформаційної діяльності, цифрового розвитку та комунікацій з громадськістю Дрогобицької </w:t>
            </w:r>
            <w:r w:rsidRPr="00833FB0">
              <w:rPr>
                <w:rFonts w:ascii="Times New Roman" w:hAnsi="Times New Roman"/>
                <w:sz w:val="24"/>
                <w:szCs w:val="24"/>
              </w:rPr>
              <w:t xml:space="preserve">районної державної </w:t>
            </w:r>
            <w:r>
              <w:rPr>
                <w:rFonts w:ascii="Times New Roman" w:hAnsi="Times New Roman"/>
                <w:sz w:val="24"/>
                <w:szCs w:val="24"/>
              </w:rPr>
              <w:t xml:space="preserve">(військової) </w:t>
            </w:r>
            <w:r w:rsidRPr="00833FB0">
              <w:rPr>
                <w:rFonts w:ascii="Times New Roman" w:hAnsi="Times New Roman"/>
                <w:sz w:val="24"/>
                <w:szCs w:val="24"/>
              </w:rPr>
              <w:t>адміністрації</w:t>
            </w:r>
            <w:r w:rsidRPr="007B0458">
              <w:rPr>
                <w:rFonts w:ascii="Times New Roman" w:hAnsi="Times New Roman" w:cs="Times New Roman"/>
                <w:sz w:val="24"/>
                <w:szCs w:val="24"/>
              </w:rPr>
              <w:t xml:space="preserve">, </w:t>
            </w:r>
            <w:r w:rsidRPr="007B0458">
              <w:rPr>
                <w:rStyle w:val="af8"/>
                <w:rFonts w:ascii="Times New Roman" w:eastAsia="MS Mincho" w:cs="Times New Roman"/>
                <w:sz w:val="24"/>
                <w:szCs w:val="24"/>
              </w:rPr>
              <w:t xml:space="preserve"> центр</w:t>
            </w:r>
            <w:r>
              <w:rPr>
                <w:rStyle w:val="af8"/>
                <w:rFonts w:ascii="Times New Roman" w:eastAsia="MS Mincho" w:cs="Times New Roman"/>
                <w:sz w:val="24"/>
                <w:szCs w:val="24"/>
              </w:rPr>
              <w:t>и</w:t>
            </w:r>
            <w:r w:rsidRPr="007B0458">
              <w:rPr>
                <w:rStyle w:val="af8"/>
                <w:rFonts w:ascii="Times New Roman" w:eastAsia="MS Mincho" w:cs="Times New Roman"/>
                <w:sz w:val="24"/>
                <w:szCs w:val="24"/>
              </w:rPr>
              <w:t xml:space="preserve"> соціальних служб</w:t>
            </w:r>
            <w:r>
              <w:rPr>
                <w:rStyle w:val="af8"/>
                <w:rFonts w:ascii="Times New Roman" w:eastAsia="MS Mincho" w:cs="Times New Roman"/>
                <w:sz w:val="24"/>
                <w:szCs w:val="24"/>
              </w:rPr>
              <w:t xml:space="preserve"> територіальних громад</w:t>
            </w:r>
            <w:r w:rsidRPr="007B0458">
              <w:rPr>
                <w:rStyle w:val="af8"/>
                <w:rFonts w:ascii="Times New Roman" w:eastAsia="MS Mincho" w:cs="Times New Roman"/>
                <w:sz w:val="24"/>
                <w:szCs w:val="24"/>
              </w:rPr>
              <w:t>,</w:t>
            </w:r>
            <w:r>
              <w:rPr>
                <w:rStyle w:val="af8"/>
                <w:rFonts w:ascii="Times New Roman" w:eastAsia="MS Mincho" w:cs="Times New Roman"/>
                <w:sz w:val="24"/>
                <w:szCs w:val="24"/>
              </w:rPr>
              <w:t xml:space="preserve"> Дрогобицький районний відділ </w:t>
            </w:r>
            <w:r w:rsidRPr="007B0458">
              <w:rPr>
                <w:rStyle w:val="af8"/>
                <w:rFonts w:ascii="Times New Roman" w:eastAsia="MS Mincho" w:cs="Times New Roman"/>
                <w:sz w:val="24"/>
                <w:szCs w:val="24"/>
              </w:rPr>
              <w:t xml:space="preserve"> </w:t>
            </w:r>
            <w:r w:rsidRPr="007B0458">
              <w:rPr>
                <w:rFonts w:ascii="Times New Roman" w:hAnsi="Times New Roman" w:cs="Times New Roman"/>
                <w:sz w:val="24"/>
                <w:szCs w:val="24"/>
              </w:rPr>
              <w:t>Головн</w:t>
            </w:r>
            <w:r>
              <w:rPr>
                <w:rFonts w:ascii="Times New Roman" w:hAnsi="Times New Roman" w:cs="Times New Roman"/>
                <w:sz w:val="24"/>
                <w:szCs w:val="24"/>
              </w:rPr>
              <w:t>ого</w:t>
            </w:r>
            <w:r w:rsidRPr="007B0458">
              <w:rPr>
                <w:rFonts w:ascii="Times New Roman" w:hAnsi="Times New Roman" w:cs="Times New Roman"/>
                <w:sz w:val="24"/>
                <w:szCs w:val="24"/>
              </w:rPr>
              <w:t xml:space="preserve"> управління Національної поліції у Львівській</w:t>
            </w:r>
            <w:r>
              <w:rPr>
                <w:rFonts w:ascii="Times New Roman" w:hAnsi="Times New Roman" w:cs="Times New Roman"/>
                <w:sz w:val="24"/>
                <w:szCs w:val="24"/>
              </w:rPr>
              <w:t xml:space="preserve"> області (за згодою), </w:t>
            </w:r>
            <w:r>
              <w:rPr>
                <w:rFonts w:ascii="Times New Roman" w:hAnsi="Times New Roman" w:cs="Times New Roman"/>
                <w:sz w:val="24"/>
                <w:szCs w:val="24"/>
                <w:lang w:eastAsia="ja-JP"/>
              </w:rPr>
              <w:t xml:space="preserve"> </w:t>
            </w:r>
            <w:r w:rsidRPr="00477CF3">
              <w:rPr>
                <w:rFonts w:ascii="Times New Roman" w:hAnsi="Times New Roman" w:cs="Times New Roman"/>
                <w:sz w:val="24"/>
                <w:szCs w:val="24"/>
                <w:lang w:eastAsia="ja-JP"/>
              </w:rPr>
              <w:t>заклади освіти сектор</w:t>
            </w:r>
            <w:r>
              <w:rPr>
                <w:rFonts w:ascii="Times New Roman" w:hAnsi="Times New Roman" w:cs="Times New Roman"/>
                <w:sz w:val="24"/>
                <w:szCs w:val="24"/>
                <w:lang w:eastAsia="ja-JP"/>
              </w:rPr>
              <w:t xml:space="preserve">у безпеки і оборони (за згодою), Дрогобицька </w:t>
            </w:r>
            <w:r>
              <w:rPr>
                <w:rStyle w:val="af8"/>
                <w:rFonts w:ascii="Times New Roman" w:eastAsia="MS Mincho" w:cs="Times New Roman"/>
                <w:sz w:val="24"/>
                <w:szCs w:val="24"/>
              </w:rPr>
              <w:t>районна</w:t>
            </w:r>
            <w:r w:rsidRPr="00477CF3">
              <w:rPr>
                <w:rStyle w:val="af8"/>
                <w:rFonts w:ascii="Times New Roman" w:eastAsia="MS Mincho" w:cs="Times New Roman"/>
                <w:sz w:val="24"/>
                <w:szCs w:val="24"/>
              </w:rPr>
              <w:t xml:space="preserve"> держ</w:t>
            </w:r>
            <w:r>
              <w:rPr>
                <w:rStyle w:val="af8"/>
                <w:rFonts w:ascii="Times New Roman" w:eastAsia="MS Mincho" w:cs="Times New Roman"/>
                <w:sz w:val="24"/>
                <w:szCs w:val="24"/>
              </w:rPr>
              <w:t xml:space="preserve">авна (військова) </w:t>
            </w:r>
            <w:r w:rsidRPr="00477CF3">
              <w:rPr>
                <w:rStyle w:val="af8"/>
                <w:rFonts w:ascii="Times New Roman" w:eastAsia="MS Mincho" w:cs="Times New Roman"/>
                <w:sz w:val="24"/>
                <w:szCs w:val="24"/>
              </w:rPr>
              <w:t>адміністраці</w:t>
            </w:r>
            <w:r>
              <w:rPr>
                <w:rStyle w:val="af8"/>
                <w:rFonts w:ascii="Times New Roman" w:eastAsia="MS Mincho" w:cs="Times New Roman"/>
                <w:sz w:val="24"/>
                <w:szCs w:val="24"/>
              </w:rPr>
              <w:t>я</w:t>
            </w:r>
            <w:r>
              <w:t xml:space="preserve">, </w:t>
            </w:r>
            <w:r>
              <w:rPr>
                <w:rStyle w:val="af8"/>
                <w:rFonts w:ascii="Times New Roman" w:eastAsia="MS Mincho"/>
                <w:sz w:val="24"/>
                <w:szCs w:val="24"/>
              </w:rPr>
              <w:t xml:space="preserve">міські, селищні ради </w:t>
            </w:r>
            <w:r w:rsidRPr="006B0560">
              <w:rPr>
                <w:rFonts w:ascii="Times New Roman" w:hAnsi="Times New Roman"/>
                <w:sz w:val="24"/>
                <w:szCs w:val="24"/>
              </w:rPr>
              <w:t xml:space="preserve"> (за згодою), громадські об’єднання (за зг</w:t>
            </w:r>
            <w:r>
              <w:rPr>
                <w:rFonts w:ascii="Times New Roman" w:hAnsi="Times New Roman"/>
                <w:sz w:val="24"/>
                <w:szCs w:val="24"/>
              </w:rPr>
              <w:t>одою)</w:t>
            </w:r>
          </w:p>
          <w:p w:rsidR="00C3229D" w:rsidRPr="00477CF3" w:rsidRDefault="00C3229D" w:rsidP="00DF1296">
            <w:pPr>
              <w:pStyle w:val="TableParagraph"/>
              <w:tabs>
                <w:tab w:val="left" w:pos="240"/>
              </w:tabs>
              <w:ind w:left="-75" w:right="-111"/>
              <w:contextualSpacing/>
              <w:rPr>
                <w:rFonts w:ascii="Times New Roman" w:hAnsi="Times New Roman" w:cs="Times New Roman"/>
                <w:sz w:val="24"/>
                <w:szCs w:val="24"/>
              </w:rPr>
            </w:pPr>
          </w:p>
        </w:tc>
        <w:tc>
          <w:tcPr>
            <w:tcW w:w="3548" w:type="dxa"/>
          </w:tcPr>
          <w:p w:rsidR="00C3229D" w:rsidRDefault="00C3229D" w:rsidP="00DF1296">
            <w:pPr>
              <w:pStyle w:val="TableParagraph"/>
              <w:tabs>
                <w:tab w:val="left" w:pos="240"/>
              </w:tabs>
              <w:ind w:left="-74" w:right="-113"/>
              <w:contextualSpacing/>
              <w:rPr>
                <w:rFonts w:ascii="Times New Roman" w:hAnsi="Times New Roman" w:cs="Times New Roman"/>
                <w:sz w:val="24"/>
                <w:szCs w:val="24"/>
                <w:lang w:eastAsia="ja-JP"/>
              </w:rPr>
            </w:pPr>
            <w:r>
              <w:rPr>
                <w:rFonts w:ascii="Times New Roman" w:hAnsi="Times New Roman" w:cs="Times New Roman"/>
                <w:sz w:val="24"/>
                <w:szCs w:val="24"/>
                <w:lang w:eastAsia="ja-JP"/>
              </w:rPr>
              <w:lastRenderedPageBreak/>
              <w:t xml:space="preserve">Кількість </w:t>
            </w:r>
            <w:r w:rsidRPr="00477CF3">
              <w:rPr>
                <w:rFonts w:ascii="Times New Roman" w:hAnsi="Times New Roman" w:cs="Times New Roman"/>
                <w:sz w:val="24"/>
                <w:szCs w:val="24"/>
                <w:lang w:eastAsia="ja-JP"/>
              </w:rPr>
              <w:t xml:space="preserve"> звернень </w:t>
            </w:r>
          </w:p>
          <w:p w:rsidR="00C3229D" w:rsidRPr="00477CF3" w:rsidRDefault="00C3229D" w:rsidP="00DF1296">
            <w:pPr>
              <w:pStyle w:val="TableParagraph"/>
              <w:tabs>
                <w:tab w:val="left" w:pos="240"/>
              </w:tabs>
              <w:ind w:left="-74" w:right="-113"/>
              <w:contextualSpacing/>
              <w:rPr>
                <w:rFonts w:ascii="Times New Roman" w:hAnsi="Times New Roman" w:cs="Times New Roman"/>
                <w:sz w:val="24"/>
                <w:szCs w:val="24"/>
              </w:rPr>
            </w:pPr>
          </w:p>
        </w:tc>
        <w:tc>
          <w:tcPr>
            <w:tcW w:w="1276" w:type="dxa"/>
          </w:tcPr>
          <w:p w:rsidR="00C3229D" w:rsidRPr="0019538A" w:rsidRDefault="00C3229D" w:rsidP="00DF1296">
            <w:pPr>
              <w:spacing w:after="0" w:line="240" w:lineRule="auto"/>
              <w:ind w:left="-106" w:right="-104"/>
              <w:contextualSpacing/>
              <w:jc w:val="center"/>
              <w:rPr>
                <w:rFonts w:ascii="Times New Roman" w:hAnsi="Times New Roman"/>
                <w:sz w:val="24"/>
                <w:szCs w:val="24"/>
              </w:rPr>
            </w:pPr>
            <w:r w:rsidRPr="0019538A">
              <w:rPr>
                <w:rFonts w:ascii="Times New Roman" w:hAnsi="Times New Roman"/>
                <w:sz w:val="24"/>
                <w:szCs w:val="24"/>
              </w:rPr>
              <w:t>2026–2030</w:t>
            </w:r>
          </w:p>
        </w:tc>
      </w:tr>
      <w:tr w:rsidR="00C3229D" w:rsidRPr="0019538A" w:rsidTr="00103CF6">
        <w:trPr>
          <w:trHeight w:val="5796"/>
        </w:trPr>
        <w:tc>
          <w:tcPr>
            <w:tcW w:w="2124" w:type="dxa"/>
          </w:tcPr>
          <w:p w:rsidR="00C3229D" w:rsidRPr="00477CF3" w:rsidRDefault="00C3229D" w:rsidP="00DF1296">
            <w:pPr>
              <w:pStyle w:val="TableParagraph"/>
              <w:tabs>
                <w:tab w:val="left" w:pos="240"/>
              </w:tabs>
              <w:ind w:left="-75" w:right="-111"/>
              <w:contextualSpacing/>
              <w:jc w:val="both"/>
              <w:rPr>
                <w:rFonts w:ascii="Times New Roman" w:hAnsi="Times New Roman" w:cs="Times New Roman"/>
                <w:sz w:val="24"/>
                <w:szCs w:val="24"/>
                <w:lang w:eastAsia="ja-JP"/>
              </w:rPr>
            </w:pPr>
            <w:r>
              <w:rPr>
                <w:rFonts w:ascii="Times New Roman" w:hAnsi="Times New Roman" w:cs="Times New Roman"/>
                <w:sz w:val="24"/>
                <w:szCs w:val="24"/>
                <w:lang w:eastAsia="ja-JP"/>
              </w:rPr>
              <w:lastRenderedPageBreak/>
              <w:t>18</w:t>
            </w:r>
            <w:r w:rsidRPr="00477CF3">
              <w:rPr>
                <w:rFonts w:ascii="Times New Roman" w:hAnsi="Times New Roman" w:cs="Times New Roman"/>
                <w:sz w:val="24"/>
                <w:szCs w:val="24"/>
                <w:lang w:eastAsia="ja-JP"/>
              </w:rPr>
              <w:t>. Підвищення обізнаності українців та українок про запроваджений механізм надання репарацій постраждалим від сексуального насильства, пов’язаного зі збройною агресією та Реєстр збитків, завданих агресією Російської Федерації проти України</w:t>
            </w:r>
          </w:p>
        </w:tc>
        <w:tc>
          <w:tcPr>
            <w:tcW w:w="4110" w:type="dxa"/>
          </w:tcPr>
          <w:p w:rsidR="00C3229D" w:rsidRPr="00477CF3" w:rsidRDefault="00C3229D" w:rsidP="00DF1296">
            <w:pPr>
              <w:pStyle w:val="TableParagraph"/>
              <w:tabs>
                <w:tab w:val="left" w:pos="240"/>
              </w:tabs>
              <w:ind w:left="-75"/>
              <w:contextualSpacing/>
              <w:jc w:val="both"/>
              <w:rPr>
                <w:rFonts w:ascii="Times New Roman" w:hAnsi="Times New Roman" w:cs="Times New Roman"/>
                <w:sz w:val="24"/>
                <w:szCs w:val="24"/>
                <w:lang w:eastAsia="ja-JP"/>
              </w:rPr>
            </w:pPr>
            <w:r>
              <w:rPr>
                <w:rFonts w:ascii="Times New Roman" w:hAnsi="Times New Roman" w:cs="Times New Roman"/>
                <w:sz w:val="24"/>
                <w:szCs w:val="24"/>
                <w:lang w:eastAsia="ja-JP"/>
              </w:rPr>
              <w:t>1</w:t>
            </w:r>
            <w:r w:rsidRPr="00477CF3">
              <w:rPr>
                <w:rFonts w:ascii="Times New Roman" w:hAnsi="Times New Roman" w:cs="Times New Roman"/>
                <w:sz w:val="24"/>
                <w:szCs w:val="24"/>
                <w:lang w:eastAsia="ja-JP"/>
              </w:rPr>
              <w:t>) поширення інформаційних матеріалів про механізми відшкодування збитків та репарацій постраждалим від сексуального насильства, пов’язаного зі збройною агресією,  серед надавачів послуг із запобігання та протидії сексуальному насильству, пов’язаному зі збройною агресією, на національному та місцевому рівнях</w:t>
            </w:r>
          </w:p>
        </w:tc>
        <w:tc>
          <w:tcPr>
            <w:tcW w:w="3684" w:type="dxa"/>
          </w:tcPr>
          <w:p w:rsidR="00C3229D" w:rsidRDefault="00C3229D" w:rsidP="00B30201">
            <w:pPr>
              <w:pStyle w:val="TableParagraph"/>
              <w:tabs>
                <w:tab w:val="left" w:pos="1444"/>
              </w:tabs>
              <w:ind w:left="-116"/>
              <w:contextualSpacing/>
              <w:rPr>
                <w:rFonts w:ascii="Times New Roman" w:hAnsi="Times New Roman" w:cs="Times New Roman"/>
                <w:sz w:val="24"/>
                <w:szCs w:val="24"/>
              </w:rPr>
            </w:pPr>
            <w:r>
              <w:rPr>
                <w:rFonts w:ascii="Times New Roman" w:hAnsi="Times New Roman"/>
                <w:sz w:val="24"/>
                <w:szCs w:val="24"/>
              </w:rPr>
              <w:t xml:space="preserve">Управління праці та </w:t>
            </w:r>
            <w:r w:rsidRPr="0019538A">
              <w:rPr>
                <w:rFonts w:ascii="Times New Roman" w:hAnsi="Times New Roman"/>
                <w:sz w:val="24"/>
                <w:szCs w:val="24"/>
              </w:rPr>
              <w:t xml:space="preserve">соціального захисту населення </w:t>
            </w:r>
            <w:r>
              <w:rPr>
                <w:rFonts w:ascii="Times New Roman" w:hAnsi="Times New Roman"/>
                <w:sz w:val="24"/>
                <w:szCs w:val="24"/>
              </w:rPr>
              <w:t>Дрогобицької</w:t>
            </w:r>
            <w:r w:rsidRPr="006B0560">
              <w:rPr>
                <w:rFonts w:ascii="Times New Roman" w:hAnsi="Times New Roman"/>
                <w:sz w:val="24"/>
                <w:szCs w:val="24"/>
              </w:rPr>
              <w:t xml:space="preserve"> </w:t>
            </w:r>
            <w:r>
              <w:rPr>
                <w:rFonts w:ascii="Times New Roman" w:hAnsi="Times New Roman"/>
                <w:sz w:val="24"/>
                <w:szCs w:val="24"/>
              </w:rPr>
              <w:t xml:space="preserve">районної </w:t>
            </w:r>
            <w:r w:rsidRPr="006B0560">
              <w:rPr>
                <w:rFonts w:ascii="Times New Roman" w:hAnsi="Times New Roman"/>
                <w:sz w:val="24"/>
                <w:szCs w:val="24"/>
              </w:rPr>
              <w:t>держ</w:t>
            </w:r>
            <w:r>
              <w:rPr>
                <w:rFonts w:ascii="Times New Roman" w:hAnsi="Times New Roman"/>
                <w:sz w:val="24"/>
                <w:szCs w:val="24"/>
              </w:rPr>
              <w:t xml:space="preserve">авної (військової) </w:t>
            </w:r>
            <w:r w:rsidRPr="006B0560">
              <w:rPr>
                <w:rFonts w:ascii="Times New Roman" w:hAnsi="Times New Roman"/>
                <w:sz w:val="24"/>
                <w:szCs w:val="24"/>
              </w:rPr>
              <w:t>адміністрації</w:t>
            </w:r>
            <w:r>
              <w:rPr>
                <w:rFonts w:ascii="Times New Roman" w:hAnsi="Times New Roman"/>
                <w:sz w:val="24"/>
                <w:szCs w:val="24"/>
              </w:rPr>
              <w:t>,</w:t>
            </w:r>
            <w:r>
              <w:rPr>
                <w:rStyle w:val="af8"/>
                <w:rFonts w:ascii="Calibri" w:eastAsia="MS Mincho" w:hAnsi="Calibri" w:cs="Times New Roman"/>
                <w:szCs w:val="26"/>
              </w:rPr>
              <w:t xml:space="preserve"> </w:t>
            </w:r>
            <w:r w:rsidRPr="00B30201">
              <w:rPr>
                <w:rStyle w:val="af8"/>
                <w:rFonts w:ascii="Times New Roman" w:eastAsia="MS Mincho" w:cs="Times New Roman"/>
                <w:sz w:val="24"/>
                <w:szCs w:val="24"/>
              </w:rPr>
              <w:t>відділ</w:t>
            </w:r>
            <w:r w:rsidRPr="00B30201">
              <w:rPr>
                <w:rFonts w:ascii="Times New Roman" w:hAnsi="Times New Roman" w:cs="Times New Roman"/>
                <w:sz w:val="24"/>
                <w:szCs w:val="24"/>
              </w:rPr>
              <w:t xml:space="preserve"> </w:t>
            </w:r>
            <w:r>
              <w:rPr>
                <w:rFonts w:ascii="Times New Roman" w:hAnsi="Times New Roman" w:cs="Times New Roman"/>
                <w:sz w:val="24"/>
                <w:szCs w:val="24"/>
              </w:rPr>
              <w:t xml:space="preserve">з питань ветеранської політики </w:t>
            </w:r>
            <w:r>
              <w:rPr>
                <w:rFonts w:ascii="Times New Roman" w:hAnsi="Times New Roman"/>
                <w:sz w:val="24"/>
                <w:szCs w:val="24"/>
              </w:rPr>
              <w:t xml:space="preserve">управління праці та </w:t>
            </w:r>
            <w:r w:rsidRPr="0019538A">
              <w:rPr>
                <w:rFonts w:ascii="Times New Roman" w:hAnsi="Times New Roman"/>
                <w:sz w:val="24"/>
                <w:szCs w:val="24"/>
              </w:rPr>
              <w:t xml:space="preserve">соціального захисту населення </w:t>
            </w:r>
            <w:r>
              <w:rPr>
                <w:rFonts w:ascii="Times New Roman" w:hAnsi="Times New Roman"/>
                <w:sz w:val="24"/>
                <w:szCs w:val="24"/>
              </w:rPr>
              <w:t>Дрогобицької</w:t>
            </w:r>
            <w:r w:rsidRPr="006B0560">
              <w:rPr>
                <w:rFonts w:ascii="Times New Roman" w:hAnsi="Times New Roman"/>
                <w:sz w:val="24"/>
                <w:szCs w:val="24"/>
              </w:rPr>
              <w:t xml:space="preserve"> </w:t>
            </w:r>
            <w:r>
              <w:rPr>
                <w:rFonts w:ascii="Times New Roman" w:hAnsi="Times New Roman"/>
                <w:sz w:val="24"/>
                <w:szCs w:val="24"/>
              </w:rPr>
              <w:t xml:space="preserve">районної </w:t>
            </w:r>
            <w:r w:rsidRPr="006B0560">
              <w:rPr>
                <w:rFonts w:ascii="Times New Roman" w:hAnsi="Times New Roman"/>
                <w:sz w:val="24"/>
                <w:szCs w:val="24"/>
              </w:rPr>
              <w:t>держ</w:t>
            </w:r>
            <w:r>
              <w:rPr>
                <w:rFonts w:ascii="Times New Roman" w:hAnsi="Times New Roman"/>
                <w:sz w:val="24"/>
                <w:szCs w:val="24"/>
              </w:rPr>
              <w:t xml:space="preserve">авної (військової) </w:t>
            </w:r>
            <w:r w:rsidRPr="006B0560">
              <w:rPr>
                <w:rFonts w:ascii="Times New Roman" w:hAnsi="Times New Roman"/>
                <w:sz w:val="24"/>
                <w:szCs w:val="24"/>
              </w:rPr>
              <w:t>адміністрації</w:t>
            </w:r>
            <w:r>
              <w:rPr>
                <w:rFonts w:ascii="Times New Roman" w:hAnsi="Times New Roman" w:cs="Times New Roman"/>
                <w:sz w:val="24"/>
                <w:szCs w:val="24"/>
              </w:rPr>
              <w:t xml:space="preserve">, </w:t>
            </w:r>
            <w:r>
              <w:rPr>
                <w:rFonts w:ascii="Times New Roman" w:hAnsi="Times New Roman"/>
                <w:sz w:val="24"/>
                <w:szCs w:val="24"/>
              </w:rPr>
              <w:t xml:space="preserve">відділ інформаційної діяльності, цифрового розвитку та комунікацій з громадськістю Дрогобицької </w:t>
            </w:r>
            <w:r w:rsidRPr="00833FB0">
              <w:rPr>
                <w:rFonts w:ascii="Times New Roman" w:hAnsi="Times New Roman"/>
                <w:sz w:val="24"/>
                <w:szCs w:val="24"/>
              </w:rPr>
              <w:t xml:space="preserve">районної державної </w:t>
            </w:r>
            <w:r>
              <w:rPr>
                <w:rFonts w:ascii="Times New Roman" w:hAnsi="Times New Roman"/>
                <w:sz w:val="24"/>
                <w:szCs w:val="24"/>
              </w:rPr>
              <w:t xml:space="preserve">(військової) </w:t>
            </w:r>
            <w:r w:rsidRPr="00833FB0">
              <w:rPr>
                <w:rFonts w:ascii="Times New Roman" w:hAnsi="Times New Roman"/>
                <w:sz w:val="24"/>
                <w:szCs w:val="24"/>
              </w:rPr>
              <w:t>адміністрації</w:t>
            </w:r>
            <w:r w:rsidRPr="007B0458">
              <w:rPr>
                <w:rFonts w:ascii="Times New Roman" w:hAnsi="Times New Roman" w:cs="Times New Roman"/>
                <w:sz w:val="24"/>
                <w:szCs w:val="24"/>
              </w:rPr>
              <w:t xml:space="preserve">, </w:t>
            </w:r>
            <w:r w:rsidRPr="007B0458">
              <w:rPr>
                <w:rStyle w:val="af8"/>
                <w:rFonts w:ascii="Times New Roman" w:eastAsia="MS Mincho" w:cs="Times New Roman"/>
                <w:sz w:val="24"/>
                <w:szCs w:val="24"/>
              </w:rPr>
              <w:t xml:space="preserve">  центр</w:t>
            </w:r>
            <w:r>
              <w:rPr>
                <w:rStyle w:val="af8"/>
                <w:rFonts w:ascii="Times New Roman" w:eastAsia="MS Mincho" w:cs="Times New Roman"/>
                <w:sz w:val="24"/>
                <w:szCs w:val="24"/>
              </w:rPr>
              <w:t>и</w:t>
            </w:r>
            <w:r w:rsidRPr="007B0458">
              <w:rPr>
                <w:rStyle w:val="af8"/>
                <w:rFonts w:ascii="Times New Roman" w:eastAsia="MS Mincho" w:cs="Times New Roman"/>
                <w:sz w:val="24"/>
                <w:szCs w:val="24"/>
              </w:rPr>
              <w:t xml:space="preserve"> соціальних служб</w:t>
            </w:r>
            <w:r>
              <w:rPr>
                <w:rStyle w:val="af8"/>
                <w:rFonts w:ascii="Times New Roman" w:eastAsia="MS Mincho" w:cs="Times New Roman"/>
                <w:sz w:val="24"/>
                <w:szCs w:val="24"/>
              </w:rPr>
              <w:t xml:space="preserve"> територіальних громад</w:t>
            </w:r>
            <w:r w:rsidRPr="007B0458">
              <w:rPr>
                <w:rStyle w:val="af8"/>
                <w:rFonts w:ascii="Times New Roman" w:eastAsia="MS Mincho" w:cs="Times New Roman"/>
                <w:sz w:val="24"/>
                <w:szCs w:val="24"/>
              </w:rPr>
              <w:t>,</w:t>
            </w:r>
            <w:r>
              <w:rPr>
                <w:rStyle w:val="af8"/>
                <w:rFonts w:ascii="Times New Roman" w:eastAsia="MS Mincho" w:cs="Times New Roman"/>
                <w:sz w:val="24"/>
                <w:szCs w:val="24"/>
              </w:rPr>
              <w:t xml:space="preserve"> Дрогобицький районний відділ</w:t>
            </w:r>
            <w:r w:rsidRPr="007B0458">
              <w:rPr>
                <w:rStyle w:val="af8"/>
                <w:rFonts w:ascii="Times New Roman" w:eastAsia="MS Mincho" w:cs="Times New Roman"/>
                <w:sz w:val="24"/>
                <w:szCs w:val="24"/>
              </w:rPr>
              <w:t xml:space="preserve"> </w:t>
            </w:r>
            <w:r w:rsidRPr="007B0458">
              <w:rPr>
                <w:rFonts w:ascii="Times New Roman" w:hAnsi="Times New Roman" w:cs="Times New Roman"/>
                <w:sz w:val="24"/>
                <w:szCs w:val="24"/>
              </w:rPr>
              <w:t>Головн</w:t>
            </w:r>
            <w:r>
              <w:rPr>
                <w:rFonts w:ascii="Times New Roman" w:hAnsi="Times New Roman" w:cs="Times New Roman"/>
                <w:sz w:val="24"/>
                <w:szCs w:val="24"/>
              </w:rPr>
              <w:t>ого</w:t>
            </w:r>
            <w:r w:rsidRPr="007B0458">
              <w:rPr>
                <w:rFonts w:ascii="Times New Roman" w:hAnsi="Times New Roman" w:cs="Times New Roman"/>
                <w:sz w:val="24"/>
                <w:szCs w:val="24"/>
              </w:rPr>
              <w:t xml:space="preserve"> управління Національної поліції у Львівській</w:t>
            </w:r>
            <w:r>
              <w:rPr>
                <w:rFonts w:ascii="Times New Roman" w:hAnsi="Times New Roman" w:cs="Times New Roman"/>
                <w:sz w:val="24"/>
                <w:szCs w:val="24"/>
              </w:rPr>
              <w:t xml:space="preserve"> області (за згодою), </w:t>
            </w:r>
            <w:r>
              <w:rPr>
                <w:rFonts w:ascii="Times New Roman" w:hAnsi="Times New Roman" w:cs="Times New Roman"/>
                <w:sz w:val="24"/>
                <w:szCs w:val="24"/>
                <w:lang w:eastAsia="ja-JP"/>
              </w:rPr>
              <w:t xml:space="preserve">Дрогобицька </w:t>
            </w:r>
            <w:r>
              <w:rPr>
                <w:rStyle w:val="af8"/>
                <w:rFonts w:ascii="Times New Roman" w:eastAsia="MS Mincho" w:cs="Times New Roman"/>
                <w:sz w:val="24"/>
                <w:szCs w:val="24"/>
              </w:rPr>
              <w:t>районна</w:t>
            </w:r>
            <w:r w:rsidRPr="00477CF3">
              <w:rPr>
                <w:rStyle w:val="af8"/>
                <w:rFonts w:ascii="Times New Roman" w:eastAsia="MS Mincho" w:cs="Times New Roman"/>
                <w:sz w:val="24"/>
                <w:szCs w:val="24"/>
              </w:rPr>
              <w:t xml:space="preserve"> держ</w:t>
            </w:r>
            <w:r>
              <w:rPr>
                <w:rStyle w:val="af8"/>
                <w:rFonts w:ascii="Times New Roman" w:eastAsia="MS Mincho" w:cs="Times New Roman"/>
                <w:sz w:val="24"/>
                <w:szCs w:val="24"/>
              </w:rPr>
              <w:t xml:space="preserve">авна (військова) </w:t>
            </w:r>
            <w:r w:rsidRPr="00477CF3">
              <w:rPr>
                <w:rStyle w:val="af8"/>
                <w:rFonts w:ascii="Times New Roman" w:eastAsia="MS Mincho" w:cs="Times New Roman"/>
                <w:sz w:val="24"/>
                <w:szCs w:val="24"/>
              </w:rPr>
              <w:t>адміністраці</w:t>
            </w:r>
            <w:r>
              <w:rPr>
                <w:rStyle w:val="af8"/>
                <w:rFonts w:ascii="Times New Roman" w:eastAsia="MS Mincho" w:cs="Times New Roman"/>
                <w:sz w:val="24"/>
                <w:szCs w:val="24"/>
              </w:rPr>
              <w:t>я,</w:t>
            </w:r>
            <w:r w:rsidRPr="00477CF3">
              <w:rPr>
                <w:rStyle w:val="af8"/>
                <w:rFonts w:ascii="Times New Roman" w:eastAsia="MS Mincho" w:cs="Times New Roman"/>
                <w:sz w:val="24"/>
                <w:szCs w:val="24"/>
              </w:rPr>
              <w:t xml:space="preserve"> </w:t>
            </w:r>
            <w:r>
              <w:rPr>
                <w:rStyle w:val="af8"/>
                <w:rFonts w:ascii="Times New Roman" w:eastAsia="MS Mincho"/>
                <w:sz w:val="24"/>
                <w:szCs w:val="24"/>
              </w:rPr>
              <w:t xml:space="preserve">міські, селищні ради </w:t>
            </w:r>
            <w:r w:rsidRPr="006B0560">
              <w:rPr>
                <w:rFonts w:ascii="Times New Roman" w:hAnsi="Times New Roman"/>
                <w:sz w:val="24"/>
                <w:szCs w:val="24"/>
              </w:rPr>
              <w:t xml:space="preserve"> (за згодою), громадські об’єднання (за зг</w:t>
            </w:r>
            <w:r>
              <w:rPr>
                <w:rFonts w:ascii="Times New Roman" w:hAnsi="Times New Roman"/>
                <w:sz w:val="24"/>
                <w:szCs w:val="24"/>
              </w:rPr>
              <w:t>одою)</w:t>
            </w:r>
          </w:p>
          <w:p w:rsidR="00C3229D" w:rsidRPr="00477CF3" w:rsidRDefault="00C3229D" w:rsidP="00DF1296">
            <w:pPr>
              <w:pStyle w:val="TableParagraph"/>
              <w:tabs>
                <w:tab w:val="left" w:pos="240"/>
              </w:tabs>
              <w:ind w:left="-75" w:right="-111"/>
              <w:contextualSpacing/>
              <w:rPr>
                <w:rFonts w:ascii="Times New Roman" w:hAnsi="Times New Roman" w:cs="Times New Roman"/>
                <w:sz w:val="24"/>
                <w:szCs w:val="24"/>
                <w:lang w:eastAsia="ja-JP"/>
              </w:rPr>
            </w:pPr>
          </w:p>
        </w:tc>
        <w:tc>
          <w:tcPr>
            <w:tcW w:w="3548" w:type="dxa"/>
          </w:tcPr>
          <w:p w:rsidR="00C3229D" w:rsidRPr="00500FD8" w:rsidRDefault="00C3229D" w:rsidP="00DF1296">
            <w:pPr>
              <w:pStyle w:val="TableParagraph"/>
              <w:tabs>
                <w:tab w:val="left" w:pos="240"/>
              </w:tabs>
              <w:ind w:left="-75" w:right="-111"/>
              <w:contextualSpacing/>
              <w:rPr>
                <w:rFonts w:ascii="Times New Roman" w:hAnsi="Times New Roman" w:cs="Times New Roman"/>
                <w:sz w:val="24"/>
                <w:szCs w:val="24"/>
                <w:lang w:eastAsia="ja-JP"/>
              </w:rPr>
            </w:pPr>
            <w:r w:rsidRPr="00500FD8">
              <w:rPr>
                <w:rFonts w:ascii="Times New Roman" w:hAnsi="Times New Roman" w:cs="Times New Roman"/>
                <w:sz w:val="24"/>
                <w:szCs w:val="24"/>
                <w:lang w:eastAsia="ja-JP"/>
              </w:rPr>
              <w:t>Кількість публікацій</w:t>
            </w:r>
          </w:p>
        </w:tc>
        <w:tc>
          <w:tcPr>
            <w:tcW w:w="1276" w:type="dxa"/>
          </w:tcPr>
          <w:p w:rsidR="00C3229D" w:rsidRPr="0019538A" w:rsidRDefault="00C3229D" w:rsidP="00DF1296">
            <w:pPr>
              <w:spacing w:after="0" w:line="240" w:lineRule="auto"/>
              <w:ind w:left="-110" w:right="-105"/>
              <w:contextualSpacing/>
              <w:jc w:val="center"/>
              <w:rPr>
                <w:rFonts w:ascii="Times New Roman" w:hAnsi="Times New Roman"/>
                <w:sz w:val="24"/>
                <w:szCs w:val="24"/>
              </w:rPr>
            </w:pPr>
            <w:r w:rsidRPr="0019538A">
              <w:rPr>
                <w:rFonts w:ascii="Times New Roman" w:hAnsi="Times New Roman"/>
                <w:sz w:val="24"/>
                <w:szCs w:val="24"/>
              </w:rPr>
              <w:t>2026–2030</w:t>
            </w:r>
          </w:p>
        </w:tc>
      </w:tr>
    </w:tbl>
    <w:p w:rsidR="00C3229D" w:rsidRDefault="00C3229D" w:rsidP="00AF69CF">
      <w:pPr>
        <w:rPr>
          <w:rFonts w:ascii="Times New Roman" w:hAnsi="Times New Roman"/>
          <w:b/>
          <w:sz w:val="28"/>
          <w:szCs w:val="28"/>
        </w:rPr>
      </w:pPr>
    </w:p>
    <w:p w:rsidR="00C3229D" w:rsidRDefault="00C3229D" w:rsidP="00AF69CF">
      <w:pPr>
        <w:rPr>
          <w:rFonts w:ascii="Times New Roman" w:hAnsi="Times New Roman"/>
          <w:sz w:val="24"/>
          <w:szCs w:val="24"/>
        </w:rPr>
      </w:pPr>
    </w:p>
    <w:p w:rsidR="00C3229D" w:rsidRPr="00A16508" w:rsidRDefault="00C3229D" w:rsidP="00740E63">
      <w:pPr>
        <w:spacing w:after="0" w:line="240" w:lineRule="auto"/>
        <w:ind w:firstLine="708"/>
        <w:rPr>
          <w:rFonts w:ascii="Times New Roman" w:hAnsi="Times New Roman"/>
          <w:b/>
          <w:sz w:val="28"/>
          <w:szCs w:val="28"/>
        </w:rPr>
      </w:pPr>
      <w:r>
        <w:rPr>
          <w:rFonts w:ascii="Times New Roman" w:hAnsi="Times New Roman"/>
          <w:b/>
          <w:sz w:val="28"/>
          <w:szCs w:val="28"/>
        </w:rPr>
        <w:t>Начальник управління праці та</w:t>
      </w:r>
      <w:r w:rsidRPr="00A16508">
        <w:rPr>
          <w:rFonts w:ascii="Times New Roman" w:hAnsi="Times New Roman"/>
          <w:b/>
          <w:sz w:val="28"/>
          <w:szCs w:val="28"/>
        </w:rPr>
        <w:t xml:space="preserve"> соціального захисту</w:t>
      </w:r>
    </w:p>
    <w:p w:rsidR="00C3229D" w:rsidRDefault="00C3229D" w:rsidP="00740E63">
      <w:pPr>
        <w:spacing w:after="0" w:line="240" w:lineRule="auto"/>
        <w:ind w:firstLine="708"/>
        <w:rPr>
          <w:rFonts w:ascii="Times New Roman" w:hAnsi="Times New Roman"/>
          <w:b/>
          <w:sz w:val="28"/>
          <w:szCs w:val="28"/>
        </w:rPr>
      </w:pPr>
      <w:r w:rsidRPr="00A16508">
        <w:rPr>
          <w:rFonts w:ascii="Times New Roman" w:hAnsi="Times New Roman"/>
          <w:b/>
          <w:sz w:val="28"/>
          <w:szCs w:val="28"/>
        </w:rPr>
        <w:t xml:space="preserve">населення </w:t>
      </w:r>
      <w:r>
        <w:rPr>
          <w:rFonts w:ascii="Times New Roman" w:hAnsi="Times New Roman"/>
          <w:b/>
          <w:sz w:val="28"/>
          <w:szCs w:val="28"/>
        </w:rPr>
        <w:t>районної</w:t>
      </w:r>
      <w:r w:rsidRPr="00A16508">
        <w:rPr>
          <w:rFonts w:ascii="Times New Roman" w:hAnsi="Times New Roman"/>
          <w:b/>
          <w:sz w:val="28"/>
          <w:szCs w:val="28"/>
        </w:rPr>
        <w:t xml:space="preserve"> державної адміністрації</w:t>
      </w:r>
      <w:r w:rsidRPr="00A16508">
        <w:rPr>
          <w:rFonts w:ascii="Times New Roman" w:hAnsi="Times New Roman"/>
          <w:b/>
          <w:sz w:val="28"/>
          <w:szCs w:val="28"/>
        </w:rPr>
        <w:tab/>
      </w:r>
      <w:r w:rsidRPr="00A16508">
        <w:rPr>
          <w:rFonts w:ascii="Times New Roman" w:hAnsi="Times New Roman"/>
          <w:b/>
          <w:sz w:val="28"/>
          <w:szCs w:val="28"/>
        </w:rPr>
        <w:tab/>
      </w:r>
      <w:r w:rsidRPr="00A16508">
        <w:rPr>
          <w:rFonts w:ascii="Times New Roman" w:hAnsi="Times New Roman"/>
          <w:b/>
          <w:sz w:val="28"/>
          <w:szCs w:val="28"/>
        </w:rPr>
        <w:tab/>
      </w:r>
      <w:r w:rsidRPr="00A16508">
        <w:rPr>
          <w:rFonts w:ascii="Times New Roman" w:hAnsi="Times New Roman"/>
          <w:b/>
          <w:sz w:val="28"/>
          <w:szCs w:val="28"/>
        </w:rPr>
        <w:tab/>
      </w:r>
      <w:r w:rsidRPr="00A16508">
        <w:rPr>
          <w:rFonts w:ascii="Times New Roman" w:hAnsi="Times New Roman"/>
          <w:b/>
          <w:sz w:val="28"/>
          <w:szCs w:val="28"/>
        </w:rPr>
        <w:tab/>
      </w:r>
      <w:r w:rsidRPr="00A16508">
        <w:rPr>
          <w:rFonts w:ascii="Times New Roman" w:hAnsi="Times New Roman"/>
          <w:b/>
          <w:sz w:val="28"/>
          <w:szCs w:val="28"/>
        </w:rPr>
        <w:tab/>
      </w:r>
      <w:r w:rsidRPr="00A16508">
        <w:rPr>
          <w:rFonts w:ascii="Times New Roman" w:hAnsi="Times New Roman"/>
          <w:b/>
          <w:sz w:val="28"/>
          <w:szCs w:val="28"/>
        </w:rPr>
        <w:tab/>
      </w:r>
      <w:r>
        <w:rPr>
          <w:rFonts w:ascii="Times New Roman" w:hAnsi="Times New Roman"/>
          <w:b/>
          <w:sz w:val="28"/>
          <w:szCs w:val="28"/>
        </w:rPr>
        <w:t xml:space="preserve">             Світлана МАМЕНЬКА</w:t>
      </w:r>
    </w:p>
    <w:sectPr w:rsidR="00C3229D" w:rsidSect="00DF1296">
      <w:headerReference w:type="default" r:id="rId8"/>
      <w:pgSz w:w="16838" w:h="11906" w:orient="landscape"/>
      <w:pgMar w:top="426" w:right="1134" w:bottom="28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2518" w:rsidRDefault="008E2518" w:rsidP="005C5171">
      <w:pPr>
        <w:spacing w:after="0" w:line="240" w:lineRule="auto"/>
      </w:pPr>
      <w:r>
        <w:separator/>
      </w:r>
    </w:p>
  </w:endnote>
  <w:endnote w:type="continuationSeparator" w:id="0">
    <w:p w:rsidR="008E2518" w:rsidRDefault="008E2518" w:rsidP="005C51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ntiqua">
    <w:altName w:val="Times New Roman"/>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CC"/>
    <w:family w:val="auto"/>
    <w:notTrueType/>
    <w:pitch w:val="default"/>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2518" w:rsidRDefault="008E2518" w:rsidP="005C5171">
      <w:pPr>
        <w:spacing w:after="0" w:line="240" w:lineRule="auto"/>
      </w:pPr>
      <w:r>
        <w:separator/>
      </w:r>
    </w:p>
  </w:footnote>
  <w:footnote w:type="continuationSeparator" w:id="0">
    <w:p w:rsidR="008E2518" w:rsidRDefault="008E2518" w:rsidP="005C517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29D" w:rsidRDefault="008E2518">
    <w:pPr>
      <w:pStyle w:val="a3"/>
      <w:jc w:val="center"/>
    </w:pPr>
    <w:r>
      <w:fldChar w:fldCharType="begin"/>
    </w:r>
    <w:r>
      <w:instrText>PAGE   \* MERGEFORMAT</w:instrText>
    </w:r>
    <w:r>
      <w:fldChar w:fldCharType="separate"/>
    </w:r>
    <w:r w:rsidR="00516CF2" w:rsidRPr="00516CF2">
      <w:rPr>
        <w:noProof/>
        <w:lang w:val="ru-RU"/>
      </w:rPr>
      <w:t>2</w:t>
    </w:r>
    <w:r>
      <w:rPr>
        <w:noProof/>
        <w:lang w:val="ru-RU"/>
      </w:rPr>
      <w:fldChar w:fldCharType="end"/>
    </w:r>
  </w:p>
  <w:p w:rsidR="00C3229D" w:rsidRDefault="00C3229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64C2C"/>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1720F2E"/>
    <w:multiLevelType w:val="hybridMultilevel"/>
    <w:tmpl w:val="FFFFFFFF"/>
    <w:lvl w:ilvl="0" w:tplc="F0241E3A">
      <w:start w:val="1"/>
      <w:numFmt w:val="decimal"/>
      <w:lvlText w:val="%1)"/>
      <w:lvlJc w:val="left"/>
      <w:pPr>
        <w:ind w:left="677" w:hanging="360"/>
      </w:pPr>
      <w:rPr>
        <w:rFonts w:cs="Times New Roman" w:hint="default"/>
      </w:rPr>
    </w:lvl>
    <w:lvl w:ilvl="1" w:tplc="04220019" w:tentative="1">
      <w:start w:val="1"/>
      <w:numFmt w:val="lowerLetter"/>
      <w:lvlText w:val="%2."/>
      <w:lvlJc w:val="left"/>
      <w:pPr>
        <w:ind w:left="1397" w:hanging="360"/>
      </w:pPr>
      <w:rPr>
        <w:rFonts w:cs="Times New Roman"/>
      </w:rPr>
    </w:lvl>
    <w:lvl w:ilvl="2" w:tplc="0422001B" w:tentative="1">
      <w:start w:val="1"/>
      <w:numFmt w:val="lowerRoman"/>
      <w:lvlText w:val="%3."/>
      <w:lvlJc w:val="right"/>
      <w:pPr>
        <w:ind w:left="2117" w:hanging="180"/>
      </w:pPr>
      <w:rPr>
        <w:rFonts w:cs="Times New Roman"/>
      </w:rPr>
    </w:lvl>
    <w:lvl w:ilvl="3" w:tplc="0422000F" w:tentative="1">
      <w:start w:val="1"/>
      <w:numFmt w:val="decimal"/>
      <w:lvlText w:val="%4."/>
      <w:lvlJc w:val="left"/>
      <w:pPr>
        <w:ind w:left="2837" w:hanging="360"/>
      </w:pPr>
      <w:rPr>
        <w:rFonts w:cs="Times New Roman"/>
      </w:rPr>
    </w:lvl>
    <w:lvl w:ilvl="4" w:tplc="04220019" w:tentative="1">
      <w:start w:val="1"/>
      <w:numFmt w:val="lowerLetter"/>
      <w:lvlText w:val="%5."/>
      <w:lvlJc w:val="left"/>
      <w:pPr>
        <w:ind w:left="3557" w:hanging="360"/>
      </w:pPr>
      <w:rPr>
        <w:rFonts w:cs="Times New Roman"/>
      </w:rPr>
    </w:lvl>
    <w:lvl w:ilvl="5" w:tplc="0422001B" w:tentative="1">
      <w:start w:val="1"/>
      <w:numFmt w:val="lowerRoman"/>
      <w:lvlText w:val="%6."/>
      <w:lvlJc w:val="right"/>
      <w:pPr>
        <w:ind w:left="4277" w:hanging="180"/>
      </w:pPr>
      <w:rPr>
        <w:rFonts w:cs="Times New Roman"/>
      </w:rPr>
    </w:lvl>
    <w:lvl w:ilvl="6" w:tplc="0422000F" w:tentative="1">
      <w:start w:val="1"/>
      <w:numFmt w:val="decimal"/>
      <w:lvlText w:val="%7."/>
      <w:lvlJc w:val="left"/>
      <w:pPr>
        <w:ind w:left="4997" w:hanging="360"/>
      </w:pPr>
      <w:rPr>
        <w:rFonts w:cs="Times New Roman"/>
      </w:rPr>
    </w:lvl>
    <w:lvl w:ilvl="7" w:tplc="04220019" w:tentative="1">
      <w:start w:val="1"/>
      <w:numFmt w:val="lowerLetter"/>
      <w:lvlText w:val="%8."/>
      <w:lvlJc w:val="left"/>
      <w:pPr>
        <w:ind w:left="5717" w:hanging="360"/>
      </w:pPr>
      <w:rPr>
        <w:rFonts w:cs="Times New Roman"/>
      </w:rPr>
    </w:lvl>
    <w:lvl w:ilvl="8" w:tplc="0422001B" w:tentative="1">
      <w:start w:val="1"/>
      <w:numFmt w:val="lowerRoman"/>
      <w:lvlText w:val="%9."/>
      <w:lvlJc w:val="right"/>
      <w:pPr>
        <w:ind w:left="6437" w:hanging="180"/>
      </w:pPr>
      <w:rPr>
        <w:rFonts w:cs="Times New Roman"/>
      </w:rPr>
    </w:lvl>
  </w:abstractNum>
  <w:abstractNum w:abstractNumId="2">
    <w:nsid w:val="03754BB5"/>
    <w:multiLevelType w:val="hybridMultilevel"/>
    <w:tmpl w:val="FFFFFFFF"/>
    <w:lvl w:ilvl="0" w:tplc="0422000F">
      <w:start w:val="3"/>
      <w:numFmt w:val="decimal"/>
      <w:lvlText w:val="%1."/>
      <w:lvlJc w:val="left"/>
      <w:pPr>
        <w:ind w:left="720" w:hanging="360"/>
      </w:pPr>
      <w:rPr>
        <w:rFonts w:cs="Times New Roman"/>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3">
    <w:nsid w:val="06423185"/>
    <w:multiLevelType w:val="hybridMultilevel"/>
    <w:tmpl w:val="FFFFFFFF"/>
    <w:lvl w:ilvl="0" w:tplc="04220011">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4">
    <w:nsid w:val="066D21C8"/>
    <w:multiLevelType w:val="hybridMultilevel"/>
    <w:tmpl w:val="5BBE08EE"/>
    <w:lvl w:ilvl="0" w:tplc="0F8CE082">
      <w:start w:val="1"/>
      <w:numFmt w:val="decimal"/>
      <w:lvlText w:val="%1)"/>
      <w:lvlJc w:val="left"/>
      <w:pPr>
        <w:ind w:left="420" w:hanging="360"/>
      </w:pPr>
      <w:rPr>
        <w:rFonts w:cs="Times New Roman" w:hint="default"/>
      </w:rPr>
    </w:lvl>
    <w:lvl w:ilvl="1" w:tplc="04190019" w:tentative="1">
      <w:start w:val="1"/>
      <w:numFmt w:val="lowerLetter"/>
      <w:lvlText w:val="%2."/>
      <w:lvlJc w:val="left"/>
      <w:pPr>
        <w:ind w:left="1140" w:hanging="360"/>
      </w:pPr>
      <w:rPr>
        <w:rFonts w:cs="Times New Roman"/>
      </w:rPr>
    </w:lvl>
    <w:lvl w:ilvl="2" w:tplc="0419001B" w:tentative="1">
      <w:start w:val="1"/>
      <w:numFmt w:val="lowerRoman"/>
      <w:lvlText w:val="%3."/>
      <w:lvlJc w:val="right"/>
      <w:pPr>
        <w:ind w:left="1860" w:hanging="180"/>
      </w:pPr>
      <w:rPr>
        <w:rFonts w:cs="Times New Roman"/>
      </w:rPr>
    </w:lvl>
    <w:lvl w:ilvl="3" w:tplc="0419000F" w:tentative="1">
      <w:start w:val="1"/>
      <w:numFmt w:val="decimal"/>
      <w:lvlText w:val="%4."/>
      <w:lvlJc w:val="left"/>
      <w:pPr>
        <w:ind w:left="2580" w:hanging="360"/>
      </w:pPr>
      <w:rPr>
        <w:rFonts w:cs="Times New Roman"/>
      </w:rPr>
    </w:lvl>
    <w:lvl w:ilvl="4" w:tplc="04190019" w:tentative="1">
      <w:start w:val="1"/>
      <w:numFmt w:val="lowerLetter"/>
      <w:lvlText w:val="%5."/>
      <w:lvlJc w:val="left"/>
      <w:pPr>
        <w:ind w:left="3300" w:hanging="360"/>
      </w:pPr>
      <w:rPr>
        <w:rFonts w:cs="Times New Roman"/>
      </w:rPr>
    </w:lvl>
    <w:lvl w:ilvl="5" w:tplc="0419001B" w:tentative="1">
      <w:start w:val="1"/>
      <w:numFmt w:val="lowerRoman"/>
      <w:lvlText w:val="%6."/>
      <w:lvlJc w:val="right"/>
      <w:pPr>
        <w:ind w:left="4020" w:hanging="180"/>
      </w:pPr>
      <w:rPr>
        <w:rFonts w:cs="Times New Roman"/>
      </w:rPr>
    </w:lvl>
    <w:lvl w:ilvl="6" w:tplc="0419000F" w:tentative="1">
      <w:start w:val="1"/>
      <w:numFmt w:val="decimal"/>
      <w:lvlText w:val="%7."/>
      <w:lvlJc w:val="left"/>
      <w:pPr>
        <w:ind w:left="4740" w:hanging="360"/>
      </w:pPr>
      <w:rPr>
        <w:rFonts w:cs="Times New Roman"/>
      </w:rPr>
    </w:lvl>
    <w:lvl w:ilvl="7" w:tplc="04190019" w:tentative="1">
      <w:start w:val="1"/>
      <w:numFmt w:val="lowerLetter"/>
      <w:lvlText w:val="%8."/>
      <w:lvlJc w:val="left"/>
      <w:pPr>
        <w:ind w:left="5460" w:hanging="360"/>
      </w:pPr>
      <w:rPr>
        <w:rFonts w:cs="Times New Roman"/>
      </w:rPr>
    </w:lvl>
    <w:lvl w:ilvl="8" w:tplc="0419001B" w:tentative="1">
      <w:start w:val="1"/>
      <w:numFmt w:val="lowerRoman"/>
      <w:lvlText w:val="%9."/>
      <w:lvlJc w:val="right"/>
      <w:pPr>
        <w:ind w:left="6180" w:hanging="180"/>
      </w:pPr>
      <w:rPr>
        <w:rFonts w:cs="Times New Roman"/>
      </w:rPr>
    </w:lvl>
  </w:abstractNum>
  <w:abstractNum w:abstractNumId="5">
    <w:nsid w:val="074922E1"/>
    <w:multiLevelType w:val="hybridMultilevel"/>
    <w:tmpl w:val="FFFFFFFF"/>
    <w:lvl w:ilvl="0" w:tplc="F452AC34">
      <w:start w:val="1"/>
      <w:numFmt w:val="decimal"/>
      <w:lvlText w:val="%1."/>
      <w:lvlJc w:val="left"/>
      <w:pPr>
        <w:ind w:left="48" w:hanging="195"/>
      </w:pPr>
      <w:rPr>
        <w:rFonts w:ascii="Microsoft Sans Serif" w:eastAsia="Times New Roman" w:hAnsi="Microsoft Sans Serif" w:cs="Microsoft Sans Serif" w:hint="default"/>
        <w:b w:val="0"/>
        <w:bCs w:val="0"/>
        <w:i w:val="0"/>
        <w:iCs w:val="0"/>
        <w:color w:val="34A853"/>
        <w:spacing w:val="-1"/>
        <w:w w:val="103"/>
        <w:sz w:val="17"/>
        <w:szCs w:val="17"/>
      </w:rPr>
    </w:lvl>
    <w:lvl w:ilvl="1" w:tplc="B240B0CA">
      <w:numFmt w:val="bullet"/>
      <w:lvlText w:val="•"/>
      <w:lvlJc w:val="left"/>
      <w:pPr>
        <w:ind w:left="344" w:hanging="195"/>
      </w:pPr>
      <w:rPr>
        <w:rFonts w:hint="default"/>
      </w:rPr>
    </w:lvl>
    <w:lvl w:ilvl="2" w:tplc="C85AD7EC">
      <w:numFmt w:val="bullet"/>
      <w:lvlText w:val="•"/>
      <w:lvlJc w:val="left"/>
      <w:pPr>
        <w:ind w:left="649" w:hanging="195"/>
      </w:pPr>
      <w:rPr>
        <w:rFonts w:hint="default"/>
      </w:rPr>
    </w:lvl>
    <w:lvl w:ilvl="3" w:tplc="2CC859D4">
      <w:numFmt w:val="bullet"/>
      <w:lvlText w:val="•"/>
      <w:lvlJc w:val="left"/>
      <w:pPr>
        <w:ind w:left="954" w:hanging="195"/>
      </w:pPr>
      <w:rPr>
        <w:rFonts w:hint="default"/>
      </w:rPr>
    </w:lvl>
    <w:lvl w:ilvl="4" w:tplc="B2980930">
      <w:numFmt w:val="bullet"/>
      <w:lvlText w:val="•"/>
      <w:lvlJc w:val="left"/>
      <w:pPr>
        <w:ind w:left="1259" w:hanging="195"/>
      </w:pPr>
      <w:rPr>
        <w:rFonts w:hint="default"/>
      </w:rPr>
    </w:lvl>
    <w:lvl w:ilvl="5" w:tplc="EEEA22DC">
      <w:numFmt w:val="bullet"/>
      <w:lvlText w:val="•"/>
      <w:lvlJc w:val="left"/>
      <w:pPr>
        <w:ind w:left="1564" w:hanging="195"/>
      </w:pPr>
      <w:rPr>
        <w:rFonts w:hint="default"/>
      </w:rPr>
    </w:lvl>
    <w:lvl w:ilvl="6" w:tplc="B95232CA">
      <w:numFmt w:val="bullet"/>
      <w:lvlText w:val="•"/>
      <w:lvlJc w:val="left"/>
      <w:pPr>
        <w:ind w:left="1869" w:hanging="195"/>
      </w:pPr>
      <w:rPr>
        <w:rFonts w:hint="default"/>
      </w:rPr>
    </w:lvl>
    <w:lvl w:ilvl="7" w:tplc="DF08E148">
      <w:numFmt w:val="bullet"/>
      <w:lvlText w:val="•"/>
      <w:lvlJc w:val="left"/>
      <w:pPr>
        <w:ind w:left="2174" w:hanging="195"/>
      </w:pPr>
      <w:rPr>
        <w:rFonts w:hint="default"/>
      </w:rPr>
    </w:lvl>
    <w:lvl w:ilvl="8" w:tplc="0D4A1AD6">
      <w:numFmt w:val="bullet"/>
      <w:lvlText w:val="•"/>
      <w:lvlJc w:val="left"/>
      <w:pPr>
        <w:ind w:left="2479" w:hanging="195"/>
      </w:pPr>
      <w:rPr>
        <w:rFonts w:hint="default"/>
      </w:rPr>
    </w:lvl>
  </w:abstractNum>
  <w:abstractNum w:abstractNumId="6">
    <w:nsid w:val="0A0501A0"/>
    <w:multiLevelType w:val="hybridMultilevel"/>
    <w:tmpl w:val="B2B661EE"/>
    <w:lvl w:ilvl="0" w:tplc="650021E4">
      <w:start w:val="2"/>
      <w:numFmt w:val="decimal"/>
      <w:lvlText w:val="%1)"/>
      <w:lvlJc w:val="left"/>
      <w:pPr>
        <w:ind w:left="501" w:hanging="360"/>
      </w:pPr>
      <w:rPr>
        <w:rFonts w:cs="Times New Roman" w:hint="default"/>
      </w:rPr>
    </w:lvl>
    <w:lvl w:ilvl="1" w:tplc="04190019" w:tentative="1">
      <w:start w:val="1"/>
      <w:numFmt w:val="lowerLetter"/>
      <w:lvlText w:val="%2."/>
      <w:lvlJc w:val="left"/>
      <w:pPr>
        <w:ind w:left="1221" w:hanging="360"/>
      </w:pPr>
      <w:rPr>
        <w:rFonts w:cs="Times New Roman"/>
      </w:rPr>
    </w:lvl>
    <w:lvl w:ilvl="2" w:tplc="0419001B" w:tentative="1">
      <w:start w:val="1"/>
      <w:numFmt w:val="lowerRoman"/>
      <w:lvlText w:val="%3."/>
      <w:lvlJc w:val="right"/>
      <w:pPr>
        <w:ind w:left="1941" w:hanging="180"/>
      </w:pPr>
      <w:rPr>
        <w:rFonts w:cs="Times New Roman"/>
      </w:rPr>
    </w:lvl>
    <w:lvl w:ilvl="3" w:tplc="0419000F" w:tentative="1">
      <w:start w:val="1"/>
      <w:numFmt w:val="decimal"/>
      <w:lvlText w:val="%4."/>
      <w:lvlJc w:val="left"/>
      <w:pPr>
        <w:ind w:left="2661" w:hanging="360"/>
      </w:pPr>
      <w:rPr>
        <w:rFonts w:cs="Times New Roman"/>
      </w:rPr>
    </w:lvl>
    <w:lvl w:ilvl="4" w:tplc="04190019" w:tentative="1">
      <w:start w:val="1"/>
      <w:numFmt w:val="lowerLetter"/>
      <w:lvlText w:val="%5."/>
      <w:lvlJc w:val="left"/>
      <w:pPr>
        <w:ind w:left="3381" w:hanging="360"/>
      </w:pPr>
      <w:rPr>
        <w:rFonts w:cs="Times New Roman"/>
      </w:rPr>
    </w:lvl>
    <w:lvl w:ilvl="5" w:tplc="0419001B" w:tentative="1">
      <w:start w:val="1"/>
      <w:numFmt w:val="lowerRoman"/>
      <w:lvlText w:val="%6."/>
      <w:lvlJc w:val="right"/>
      <w:pPr>
        <w:ind w:left="4101" w:hanging="180"/>
      </w:pPr>
      <w:rPr>
        <w:rFonts w:cs="Times New Roman"/>
      </w:rPr>
    </w:lvl>
    <w:lvl w:ilvl="6" w:tplc="0419000F" w:tentative="1">
      <w:start w:val="1"/>
      <w:numFmt w:val="decimal"/>
      <w:lvlText w:val="%7."/>
      <w:lvlJc w:val="left"/>
      <w:pPr>
        <w:ind w:left="4821" w:hanging="360"/>
      </w:pPr>
      <w:rPr>
        <w:rFonts w:cs="Times New Roman"/>
      </w:rPr>
    </w:lvl>
    <w:lvl w:ilvl="7" w:tplc="04190019" w:tentative="1">
      <w:start w:val="1"/>
      <w:numFmt w:val="lowerLetter"/>
      <w:lvlText w:val="%8."/>
      <w:lvlJc w:val="left"/>
      <w:pPr>
        <w:ind w:left="5541" w:hanging="360"/>
      </w:pPr>
      <w:rPr>
        <w:rFonts w:cs="Times New Roman"/>
      </w:rPr>
    </w:lvl>
    <w:lvl w:ilvl="8" w:tplc="0419001B" w:tentative="1">
      <w:start w:val="1"/>
      <w:numFmt w:val="lowerRoman"/>
      <w:lvlText w:val="%9."/>
      <w:lvlJc w:val="right"/>
      <w:pPr>
        <w:ind w:left="6261" w:hanging="180"/>
      </w:pPr>
      <w:rPr>
        <w:rFonts w:cs="Times New Roman"/>
      </w:rPr>
    </w:lvl>
  </w:abstractNum>
  <w:abstractNum w:abstractNumId="7">
    <w:nsid w:val="0A784A45"/>
    <w:multiLevelType w:val="hybridMultilevel"/>
    <w:tmpl w:val="B4F00568"/>
    <w:lvl w:ilvl="0" w:tplc="0419000F">
      <w:start w:val="1"/>
      <w:numFmt w:val="decimal"/>
      <w:lvlText w:val="%1."/>
      <w:lvlJc w:val="left"/>
      <w:pPr>
        <w:ind w:left="501" w:hanging="360"/>
      </w:pPr>
      <w:rPr>
        <w:rFonts w:cs="Times New Roman" w:hint="default"/>
      </w:rPr>
    </w:lvl>
    <w:lvl w:ilvl="1" w:tplc="04190019" w:tentative="1">
      <w:start w:val="1"/>
      <w:numFmt w:val="lowerLetter"/>
      <w:lvlText w:val="%2."/>
      <w:lvlJc w:val="left"/>
      <w:pPr>
        <w:ind w:left="1221" w:hanging="360"/>
      </w:pPr>
      <w:rPr>
        <w:rFonts w:cs="Times New Roman"/>
      </w:rPr>
    </w:lvl>
    <w:lvl w:ilvl="2" w:tplc="0419001B" w:tentative="1">
      <w:start w:val="1"/>
      <w:numFmt w:val="lowerRoman"/>
      <w:lvlText w:val="%3."/>
      <w:lvlJc w:val="right"/>
      <w:pPr>
        <w:ind w:left="1941" w:hanging="180"/>
      </w:pPr>
      <w:rPr>
        <w:rFonts w:cs="Times New Roman"/>
      </w:rPr>
    </w:lvl>
    <w:lvl w:ilvl="3" w:tplc="0419000F" w:tentative="1">
      <w:start w:val="1"/>
      <w:numFmt w:val="decimal"/>
      <w:lvlText w:val="%4."/>
      <w:lvlJc w:val="left"/>
      <w:pPr>
        <w:ind w:left="2661" w:hanging="360"/>
      </w:pPr>
      <w:rPr>
        <w:rFonts w:cs="Times New Roman"/>
      </w:rPr>
    </w:lvl>
    <w:lvl w:ilvl="4" w:tplc="04190019" w:tentative="1">
      <w:start w:val="1"/>
      <w:numFmt w:val="lowerLetter"/>
      <w:lvlText w:val="%5."/>
      <w:lvlJc w:val="left"/>
      <w:pPr>
        <w:ind w:left="3381" w:hanging="360"/>
      </w:pPr>
      <w:rPr>
        <w:rFonts w:cs="Times New Roman"/>
      </w:rPr>
    </w:lvl>
    <w:lvl w:ilvl="5" w:tplc="0419001B" w:tentative="1">
      <w:start w:val="1"/>
      <w:numFmt w:val="lowerRoman"/>
      <w:lvlText w:val="%6."/>
      <w:lvlJc w:val="right"/>
      <w:pPr>
        <w:ind w:left="4101" w:hanging="180"/>
      </w:pPr>
      <w:rPr>
        <w:rFonts w:cs="Times New Roman"/>
      </w:rPr>
    </w:lvl>
    <w:lvl w:ilvl="6" w:tplc="0419000F" w:tentative="1">
      <w:start w:val="1"/>
      <w:numFmt w:val="decimal"/>
      <w:lvlText w:val="%7."/>
      <w:lvlJc w:val="left"/>
      <w:pPr>
        <w:ind w:left="4821" w:hanging="360"/>
      </w:pPr>
      <w:rPr>
        <w:rFonts w:cs="Times New Roman"/>
      </w:rPr>
    </w:lvl>
    <w:lvl w:ilvl="7" w:tplc="04190019" w:tentative="1">
      <w:start w:val="1"/>
      <w:numFmt w:val="lowerLetter"/>
      <w:lvlText w:val="%8."/>
      <w:lvlJc w:val="left"/>
      <w:pPr>
        <w:ind w:left="5541" w:hanging="360"/>
      </w:pPr>
      <w:rPr>
        <w:rFonts w:cs="Times New Roman"/>
      </w:rPr>
    </w:lvl>
    <w:lvl w:ilvl="8" w:tplc="0419001B" w:tentative="1">
      <w:start w:val="1"/>
      <w:numFmt w:val="lowerRoman"/>
      <w:lvlText w:val="%9."/>
      <w:lvlJc w:val="right"/>
      <w:pPr>
        <w:ind w:left="6261" w:hanging="180"/>
      </w:pPr>
      <w:rPr>
        <w:rFonts w:cs="Times New Roman"/>
      </w:rPr>
    </w:lvl>
  </w:abstractNum>
  <w:abstractNum w:abstractNumId="8">
    <w:nsid w:val="0E0E66BC"/>
    <w:multiLevelType w:val="hybridMultilevel"/>
    <w:tmpl w:val="8EE42C08"/>
    <w:lvl w:ilvl="0" w:tplc="659695B6">
      <w:start w:val="1"/>
      <w:numFmt w:val="decimal"/>
      <w:lvlText w:val="%1)"/>
      <w:lvlJc w:val="left"/>
      <w:pPr>
        <w:ind w:left="432" w:hanging="360"/>
      </w:pPr>
      <w:rPr>
        <w:rFonts w:cs="Times New Roman" w:hint="default"/>
      </w:rPr>
    </w:lvl>
    <w:lvl w:ilvl="1" w:tplc="04190019" w:tentative="1">
      <w:start w:val="1"/>
      <w:numFmt w:val="lowerLetter"/>
      <w:lvlText w:val="%2."/>
      <w:lvlJc w:val="left"/>
      <w:pPr>
        <w:ind w:left="1152" w:hanging="360"/>
      </w:pPr>
      <w:rPr>
        <w:rFonts w:cs="Times New Roman"/>
      </w:rPr>
    </w:lvl>
    <w:lvl w:ilvl="2" w:tplc="0419001B" w:tentative="1">
      <w:start w:val="1"/>
      <w:numFmt w:val="lowerRoman"/>
      <w:lvlText w:val="%3."/>
      <w:lvlJc w:val="right"/>
      <w:pPr>
        <w:ind w:left="1872" w:hanging="180"/>
      </w:pPr>
      <w:rPr>
        <w:rFonts w:cs="Times New Roman"/>
      </w:rPr>
    </w:lvl>
    <w:lvl w:ilvl="3" w:tplc="0419000F" w:tentative="1">
      <w:start w:val="1"/>
      <w:numFmt w:val="decimal"/>
      <w:lvlText w:val="%4."/>
      <w:lvlJc w:val="left"/>
      <w:pPr>
        <w:ind w:left="2592" w:hanging="360"/>
      </w:pPr>
      <w:rPr>
        <w:rFonts w:cs="Times New Roman"/>
      </w:rPr>
    </w:lvl>
    <w:lvl w:ilvl="4" w:tplc="04190019" w:tentative="1">
      <w:start w:val="1"/>
      <w:numFmt w:val="lowerLetter"/>
      <w:lvlText w:val="%5."/>
      <w:lvlJc w:val="left"/>
      <w:pPr>
        <w:ind w:left="3312" w:hanging="360"/>
      </w:pPr>
      <w:rPr>
        <w:rFonts w:cs="Times New Roman"/>
      </w:rPr>
    </w:lvl>
    <w:lvl w:ilvl="5" w:tplc="0419001B" w:tentative="1">
      <w:start w:val="1"/>
      <w:numFmt w:val="lowerRoman"/>
      <w:lvlText w:val="%6."/>
      <w:lvlJc w:val="right"/>
      <w:pPr>
        <w:ind w:left="4032" w:hanging="180"/>
      </w:pPr>
      <w:rPr>
        <w:rFonts w:cs="Times New Roman"/>
      </w:rPr>
    </w:lvl>
    <w:lvl w:ilvl="6" w:tplc="0419000F" w:tentative="1">
      <w:start w:val="1"/>
      <w:numFmt w:val="decimal"/>
      <w:lvlText w:val="%7."/>
      <w:lvlJc w:val="left"/>
      <w:pPr>
        <w:ind w:left="4752" w:hanging="360"/>
      </w:pPr>
      <w:rPr>
        <w:rFonts w:cs="Times New Roman"/>
      </w:rPr>
    </w:lvl>
    <w:lvl w:ilvl="7" w:tplc="04190019" w:tentative="1">
      <w:start w:val="1"/>
      <w:numFmt w:val="lowerLetter"/>
      <w:lvlText w:val="%8."/>
      <w:lvlJc w:val="left"/>
      <w:pPr>
        <w:ind w:left="5472" w:hanging="360"/>
      </w:pPr>
      <w:rPr>
        <w:rFonts w:cs="Times New Roman"/>
      </w:rPr>
    </w:lvl>
    <w:lvl w:ilvl="8" w:tplc="0419001B" w:tentative="1">
      <w:start w:val="1"/>
      <w:numFmt w:val="lowerRoman"/>
      <w:lvlText w:val="%9."/>
      <w:lvlJc w:val="right"/>
      <w:pPr>
        <w:ind w:left="6192" w:hanging="180"/>
      </w:pPr>
      <w:rPr>
        <w:rFonts w:cs="Times New Roman"/>
      </w:rPr>
    </w:lvl>
  </w:abstractNum>
  <w:abstractNum w:abstractNumId="9">
    <w:nsid w:val="1049758A"/>
    <w:multiLevelType w:val="hybridMultilevel"/>
    <w:tmpl w:val="49A0DFA6"/>
    <w:lvl w:ilvl="0" w:tplc="79DA070A">
      <w:start w:val="3"/>
      <w:numFmt w:val="decimal"/>
      <w:lvlText w:val="%1)"/>
      <w:lvlJc w:val="left"/>
      <w:pPr>
        <w:ind w:left="501" w:hanging="360"/>
      </w:pPr>
      <w:rPr>
        <w:rFonts w:cs="Times New Roman" w:hint="default"/>
      </w:rPr>
    </w:lvl>
    <w:lvl w:ilvl="1" w:tplc="04190019" w:tentative="1">
      <w:start w:val="1"/>
      <w:numFmt w:val="lowerLetter"/>
      <w:lvlText w:val="%2."/>
      <w:lvlJc w:val="left"/>
      <w:pPr>
        <w:ind w:left="1221" w:hanging="360"/>
      </w:pPr>
      <w:rPr>
        <w:rFonts w:cs="Times New Roman"/>
      </w:rPr>
    </w:lvl>
    <w:lvl w:ilvl="2" w:tplc="0419001B" w:tentative="1">
      <w:start w:val="1"/>
      <w:numFmt w:val="lowerRoman"/>
      <w:lvlText w:val="%3."/>
      <w:lvlJc w:val="right"/>
      <w:pPr>
        <w:ind w:left="1941" w:hanging="180"/>
      </w:pPr>
      <w:rPr>
        <w:rFonts w:cs="Times New Roman"/>
      </w:rPr>
    </w:lvl>
    <w:lvl w:ilvl="3" w:tplc="0419000F" w:tentative="1">
      <w:start w:val="1"/>
      <w:numFmt w:val="decimal"/>
      <w:lvlText w:val="%4."/>
      <w:lvlJc w:val="left"/>
      <w:pPr>
        <w:ind w:left="2661" w:hanging="360"/>
      </w:pPr>
      <w:rPr>
        <w:rFonts w:cs="Times New Roman"/>
      </w:rPr>
    </w:lvl>
    <w:lvl w:ilvl="4" w:tplc="04190019" w:tentative="1">
      <w:start w:val="1"/>
      <w:numFmt w:val="lowerLetter"/>
      <w:lvlText w:val="%5."/>
      <w:lvlJc w:val="left"/>
      <w:pPr>
        <w:ind w:left="3381" w:hanging="360"/>
      </w:pPr>
      <w:rPr>
        <w:rFonts w:cs="Times New Roman"/>
      </w:rPr>
    </w:lvl>
    <w:lvl w:ilvl="5" w:tplc="0419001B" w:tentative="1">
      <w:start w:val="1"/>
      <w:numFmt w:val="lowerRoman"/>
      <w:lvlText w:val="%6."/>
      <w:lvlJc w:val="right"/>
      <w:pPr>
        <w:ind w:left="4101" w:hanging="180"/>
      </w:pPr>
      <w:rPr>
        <w:rFonts w:cs="Times New Roman"/>
      </w:rPr>
    </w:lvl>
    <w:lvl w:ilvl="6" w:tplc="0419000F" w:tentative="1">
      <w:start w:val="1"/>
      <w:numFmt w:val="decimal"/>
      <w:lvlText w:val="%7."/>
      <w:lvlJc w:val="left"/>
      <w:pPr>
        <w:ind w:left="4821" w:hanging="360"/>
      </w:pPr>
      <w:rPr>
        <w:rFonts w:cs="Times New Roman"/>
      </w:rPr>
    </w:lvl>
    <w:lvl w:ilvl="7" w:tplc="04190019" w:tentative="1">
      <w:start w:val="1"/>
      <w:numFmt w:val="lowerLetter"/>
      <w:lvlText w:val="%8."/>
      <w:lvlJc w:val="left"/>
      <w:pPr>
        <w:ind w:left="5541" w:hanging="360"/>
      </w:pPr>
      <w:rPr>
        <w:rFonts w:cs="Times New Roman"/>
      </w:rPr>
    </w:lvl>
    <w:lvl w:ilvl="8" w:tplc="0419001B" w:tentative="1">
      <w:start w:val="1"/>
      <w:numFmt w:val="lowerRoman"/>
      <w:lvlText w:val="%9."/>
      <w:lvlJc w:val="right"/>
      <w:pPr>
        <w:ind w:left="6261" w:hanging="180"/>
      </w:pPr>
      <w:rPr>
        <w:rFonts w:cs="Times New Roman"/>
      </w:rPr>
    </w:lvl>
  </w:abstractNum>
  <w:abstractNum w:abstractNumId="10">
    <w:nsid w:val="12EC2213"/>
    <w:multiLevelType w:val="hybridMultilevel"/>
    <w:tmpl w:val="002E3C76"/>
    <w:lvl w:ilvl="0" w:tplc="8922432A">
      <w:start w:val="2"/>
      <w:numFmt w:val="decimal"/>
      <w:lvlText w:val="%1)"/>
      <w:lvlJc w:val="left"/>
      <w:pPr>
        <w:ind w:left="501" w:hanging="360"/>
      </w:pPr>
      <w:rPr>
        <w:rFonts w:cs="Times New Roman" w:hint="default"/>
      </w:rPr>
    </w:lvl>
    <w:lvl w:ilvl="1" w:tplc="04190019" w:tentative="1">
      <w:start w:val="1"/>
      <w:numFmt w:val="lowerLetter"/>
      <w:lvlText w:val="%2."/>
      <w:lvlJc w:val="left"/>
      <w:pPr>
        <w:ind w:left="1221" w:hanging="360"/>
      </w:pPr>
      <w:rPr>
        <w:rFonts w:cs="Times New Roman"/>
      </w:rPr>
    </w:lvl>
    <w:lvl w:ilvl="2" w:tplc="0419001B" w:tentative="1">
      <w:start w:val="1"/>
      <w:numFmt w:val="lowerRoman"/>
      <w:lvlText w:val="%3."/>
      <w:lvlJc w:val="right"/>
      <w:pPr>
        <w:ind w:left="1941" w:hanging="180"/>
      </w:pPr>
      <w:rPr>
        <w:rFonts w:cs="Times New Roman"/>
      </w:rPr>
    </w:lvl>
    <w:lvl w:ilvl="3" w:tplc="0419000F" w:tentative="1">
      <w:start w:val="1"/>
      <w:numFmt w:val="decimal"/>
      <w:lvlText w:val="%4."/>
      <w:lvlJc w:val="left"/>
      <w:pPr>
        <w:ind w:left="2661" w:hanging="360"/>
      </w:pPr>
      <w:rPr>
        <w:rFonts w:cs="Times New Roman"/>
      </w:rPr>
    </w:lvl>
    <w:lvl w:ilvl="4" w:tplc="04190019" w:tentative="1">
      <w:start w:val="1"/>
      <w:numFmt w:val="lowerLetter"/>
      <w:lvlText w:val="%5."/>
      <w:lvlJc w:val="left"/>
      <w:pPr>
        <w:ind w:left="3381" w:hanging="360"/>
      </w:pPr>
      <w:rPr>
        <w:rFonts w:cs="Times New Roman"/>
      </w:rPr>
    </w:lvl>
    <w:lvl w:ilvl="5" w:tplc="0419001B" w:tentative="1">
      <w:start w:val="1"/>
      <w:numFmt w:val="lowerRoman"/>
      <w:lvlText w:val="%6."/>
      <w:lvlJc w:val="right"/>
      <w:pPr>
        <w:ind w:left="4101" w:hanging="180"/>
      </w:pPr>
      <w:rPr>
        <w:rFonts w:cs="Times New Roman"/>
      </w:rPr>
    </w:lvl>
    <w:lvl w:ilvl="6" w:tplc="0419000F" w:tentative="1">
      <w:start w:val="1"/>
      <w:numFmt w:val="decimal"/>
      <w:lvlText w:val="%7."/>
      <w:lvlJc w:val="left"/>
      <w:pPr>
        <w:ind w:left="4821" w:hanging="360"/>
      </w:pPr>
      <w:rPr>
        <w:rFonts w:cs="Times New Roman"/>
      </w:rPr>
    </w:lvl>
    <w:lvl w:ilvl="7" w:tplc="04190019" w:tentative="1">
      <w:start w:val="1"/>
      <w:numFmt w:val="lowerLetter"/>
      <w:lvlText w:val="%8."/>
      <w:lvlJc w:val="left"/>
      <w:pPr>
        <w:ind w:left="5541" w:hanging="360"/>
      </w:pPr>
      <w:rPr>
        <w:rFonts w:cs="Times New Roman"/>
      </w:rPr>
    </w:lvl>
    <w:lvl w:ilvl="8" w:tplc="0419001B" w:tentative="1">
      <w:start w:val="1"/>
      <w:numFmt w:val="lowerRoman"/>
      <w:lvlText w:val="%9."/>
      <w:lvlJc w:val="right"/>
      <w:pPr>
        <w:ind w:left="6261" w:hanging="180"/>
      </w:pPr>
      <w:rPr>
        <w:rFonts w:cs="Times New Roman"/>
      </w:rPr>
    </w:lvl>
  </w:abstractNum>
  <w:abstractNum w:abstractNumId="11">
    <w:nsid w:val="18147DCE"/>
    <w:multiLevelType w:val="hybridMultilevel"/>
    <w:tmpl w:val="FFFFFFFF"/>
    <w:lvl w:ilvl="0" w:tplc="33E8A7E6">
      <w:start w:val="1"/>
      <w:numFmt w:val="decimal"/>
      <w:lvlText w:val="%1."/>
      <w:lvlJc w:val="left"/>
      <w:pPr>
        <w:ind w:left="48" w:hanging="195"/>
      </w:pPr>
      <w:rPr>
        <w:rFonts w:ascii="Microsoft Sans Serif" w:eastAsia="Times New Roman" w:hAnsi="Microsoft Sans Serif" w:cs="Microsoft Sans Serif" w:hint="default"/>
        <w:b w:val="0"/>
        <w:bCs w:val="0"/>
        <w:i w:val="0"/>
        <w:iCs w:val="0"/>
        <w:color w:val="34A853"/>
        <w:spacing w:val="-1"/>
        <w:w w:val="103"/>
        <w:sz w:val="17"/>
        <w:szCs w:val="17"/>
      </w:rPr>
    </w:lvl>
    <w:lvl w:ilvl="1" w:tplc="AAC6E5E6">
      <w:numFmt w:val="bullet"/>
      <w:lvlText w:val="•"/>
      <w:lvlJc w:val="left"/>
      <w:pPr>
        <w:ind w:left="344" w:hanging="195"/>
      </w:pPr>
      <w:rPr>
        <w:rFonts w:hint="default"/>
      </w:rPr>
    </w:lvl>
    <w:lvl w:ilvl="2" w:tplc="30B04B28">
      <w:numFmt w:val="bullet"/>
      <w:lvlText w:val="•"/>
      <w:lvlJc w:val="left"/>
      <w:pPr>
        <w:ind w:left="649" w:hanging="195"/>
      </w:pPr>
      <w:rPr>
        <w:rFonts w:hint="default"/>
      </w:rPr>
    </w:lvl>
    <w:lvl w:ilvl="3" w:tplc="ABCC44B6">
      <w:numFmt w:val="bullet"/>
      <w:lvlText w:val="•"/>
      <w:lvlJc w:val="left"/>
      <w:pPr>
        <w:ind w:left="954" w:hanging="195"/>
      </w:pPr>
      <w:rPr>
        <w:rFonts w:hint="default"/>
      </w:rPr>
    </w:lvl>
    <w:lvl w:ilvl="4" w:tplc="663C9CDC">
      <w:numFmt w:val="bullet"/>
      <w:lvlText w:val="•"/>
      <w:lvlJc w:val="left"/>
      <w:pPr>
        <w:ind w:left="1259" w:hanging="195"/>
      </w:pPr>
      <w:rPr>
        <w:rFonts w:hint="default"/>
      </w:rPr>
    </w:lvl>
    <w:lvl w:ilvl="5" w:tplc="33025E08">
      <w:numFmt w:val="bullet"/>
      <w:lvlText w:val="•"/>
      <w:lvlJc w:val="left"/>
      <w:pPr>
        <w:ind w:left="1564" w:hanging="195"/>
      </w:pPr>
      <w:rPr>
        <w:rFonts w:hint="default"/>
      </w:rPr>
    </w:lvl>
    <w:lvl w:ilvl="6" w:tplc="B5E6B854">
      <w:numFmt w:val="bullet"/>
      <w:lvlText w:val="•"/>
      <w:lvlJc w:val="left"/>
      <w:pPr>
        <w:ind w:left="1869" w:hanging="195"/>
      </w:pPr>
      <w:rPr>
        <w:rFonts w:hint="default"/>
      </w:rPr>
    </w:lvl>
    <w:lvl w:ilvl="7" w:tplc="1D826142">
      <w:numFmt w:val="bullet"/>
      <w:lvlText w:val="•"/>
      <w:lvlJc w:val="left"/>
      <w:pPr>
        <w:ind w:left="2174" w:hanging="195"/>
      </w:pPr>
      <w:rPr>
        <w:rFonts w:hint="default"/>
      </w:rPr>
    </w:lvl>
    <w:lvl w:ilvl="8" w:tplc="A86E387E">
      <w:numFmt w:val="bullet"/>
      <w:lvlText w:val="•"/>
      <w:lvlJc w:val="left"/>
      <w:pPr>
        <w:ind w:left="2479" w:hanging="195"/>
      </w:pPr>
      <w:rPr>
        <w:rFonts w:hint="default"/>
      </w:rPr>
    </w:lvl>
  </w:abstractNum>
  <w:abstractNum w:abstractNumId="12">
    <w:nsid w:val="20C00F23"/>
    <w:multiLevelType w:val="hybridMultilevel"/>
    <w:tmpl w:val="8EE42C08"/>
    <w:lvl w:ilvl="0" w:tplc="659695B6">
      <w:start w:val="1"/>
      <w:numFmt w:val="decimal"/>
      <w:lvlText w:val="%1)"/>
      <w:lvlJc w:val="left"/>
      <w:pPr>
        <w:ind w:left="432" w:hanging="360"/>
      </w:pPr>
      <w:rPr>
        <w:rFonts w:cs="Times New Roman" w:hint="default"/>
      </w:rPr>
    </w:lvl>
    <w:lvl w:ilvl="1" w:tplc="04190019" w:tentative="1">
      <w:start w:val="1"/>
      <w:numFmt w:val="lowerLetter"/>
      <w:lvlText w:val="%2."/>
      <w:lvlJc w:val="left"/>
      <w:pPr>
        <w:ind w:left="1152" w:hanging="360"/>
      </w:pPr>
      <w:rPr>
        <w:rFonts w:cs="Times New Roman"/>
      </w:rPr>
    </w:lvl>
    <w:lvl w:ilvl="2" w:tplc="0419001B" w:tentative="1">
      <w:start w:val="1"/>
      <w:numFmt w:val="lowerRoman"/>
      <w:lvlText w:val="%3."/>
      <w:lvlJc w:val="right"/>
      <w:pPr>
        <w:ind w:left="1872" w:hanging="180"/>
      </w:pPr>
      <w:rPr>
        <w:rFonts w:cs="Times New Roman"/>
      </w:rPr>
    </w:lvl>
    <w:lvl w:ilvl="3" w:tplc="0419000F" w:tentative="1">
      <w:start w:val="1"/>
      <w:numFmt w:val="decimal"/>
      <w:lvlText w:val="%4."/>
      <w:lvlJc w:val="left"/>
      <w:pPr>
        <w:ind w:left="2592" w:hanging="360"/>
      </w:pPr>
      <w:rPr>
        <w:rFonts w:cs="Times New Roman"/>
      </w:rPr>
    </w:lvl>
    <w:lvl w:ilvl="4" w:tplc="04190019" w:tentative="1">
      <w:start w:val="1"/>
      <w:numFmt w:val="lowerLetter"/>
      <w:lvlText w:val="%5."/>
      <w:lvlJc w:val="left"/>
      <w:pPr>
        <w:ind w:left="3312" w:hanging="360"/>
      </w:pPr>
      <w:rPr>
        <w:rFonts w:cs="Times New Roman"/>
      </w:rPr>
    </w:lvl>
    <w:lvl w:ilvl="5" w:tplc="0419001B" w:tentative="1">
      <w:start w:val="1"/>
      <w:numFmt w:val="lowerRoman"/>
      <w:lvlText w:val="%6."/>
      <w:lvlJc w:val="right"/>
      <w:pPr>
        <w:ind w:left="4032" w:hanging="180"/>
      </w:pPr>
      <w:rPr>
        <w:rFonts w:cs="Times New Roman"/>
      </w:rPr>
    </w:lvl>
    <w:lvl w:ilvl="6" w:tplc="0419000F" w:tentative="1">
      <w:start w:val="1"/>
      <w:numFmt w:val="decimal"/>
      <w:lvlText w:val="%7."/>
      <w:lvlJc w:val="left"/>
      <w:pPr>
        <w:ind w:left="4752" w:hanging="360"/>
      </w:pPr>
      <w:rPr>
        <w:rFonts w:cs="Times New Roman"/>
      </w:rPr>
    </w:lvl>
    <w:lvl w:ilvl="7" w:tplc="04190019" w:tentative="1">
      <w:start w:val="1"/>
      <w:numFmt w:val="lowerLetter"/>
      <w:lvlText w:val="%8."/>
      <w:lvlJc w:val="left"/>
      <w:pPr>
        <w:ind w:left="5472" w:hanging="360"/>
      </w:pPr>
      <w:rPr>
        <w:rFonts w:cs="Times New Roman"/>
      </w:rPr>
    </w:lvl>
    <w:lvl w:ilvl="8" w:tplc="0419001B" w:tentative="1">
      <w:start w:val="1"/>
      <w:numFmt w:val="lowerRoman"/>
      <w:lvlText w:val="%9."/>
      <w:lvlJc w:val="right"/>
      <w:pPr>
        <w:ind w:left="6192" w:hanging="180"/>
      </w:pPr>
      <w:rPr>
        <w:rFonts w:cs="Times New Roman"/>
      </w:rPr>
    </w:lvl>
  </w:abstractNum>
  <w:abstractNum w:abstractNumId="13">
    <w:nsid w:val="22F1348C"/>
    <w:multiLevelType w:val="hybridMultilevel"/>
    <w:tmpl w:val="FFFFFFFF"/>
    <w:lvl w:ilvl="0" w:tplc="4B5C8AD8">
      <w:start w:val="1"/>
      <w:numFmt w:val="decimal"/>
      <w:lvlText w:val="%1."/>
      <w:lvlJc w:val="left"/>
      <w:pPr>
        <w:ind w:left="48" w:hanging="195"/>
      </w:pPr>
      <w:rPr>
        <w:rFonts w:ascii="Microsoft Sans Serif" w:eastAsia="Times New Roman" w:hAnsi="Microsoft Sans Serif" w:cs="Microsoft Sans Serif" w:hint="default"/>
        <w:b w:val="0"/>
        <w:bCs w:val="0"/>
        <w:i w:val="0"/>
        <w:iCs w:val="0"/>
        <w:color w:val="34A853"/>
        <w:spacing w:val="-1"/>
        <w:w w:val="103"/>
        <w:sz w:val="17"/>
        <w:szCs w:val="17"/>
      </w:rPr>
    </w:lvl>
    <w:lvl w:ilvl="1" w:tplc="E09EB9EC">
      <w:numFmt w:val="bullet"/>
      <w:lvlText w:val="•"/>
      <w:lvlJc w:val="left"/>
      <w:pPr>
        <w:ind w:left="344" w:hanging="195"/>
      </w:pPr>
      <w:rPr>
        <w:rFonts w:hint="default"/>
      </w:rPr>
    </w:lvl>
    <w:lvl w:ilvl="2" w:tplc="0D468468">
      <w:numFmt w:val="bullet"/>
      <w:lvlText w:val="•"/>
      <w:lvlJc w:val="left"/>
      <w:pPr>
        <w:ind w:left="649" w:hanging="195"/>
      </w:pPr>
      <w:rPr>
        <w:rFonts w:hint="default"/>
      </w:rPr>
    </w:lvl>
    <w:lvl w:ilvl="3" w:tplc="27F89EBA">
      <w:numFmt w:val="bullet"/>
      <w:lvlText w:val="•"/>
      <w:lvlJc w:val="left"/>
      <w:pPr>
        <w:ind w:left="954" w:hanging="195"/>
      </w:pPr>
      <w:rPr>
        <w:rFonts w:hint="default"/>
      </w:rPr>
    </w:lvl>
    <w:lvl w:ilvl="4" w:tplc="EDCE9BCA">
      <w:numFmt w:val="bullet"/>
      <w:lvlText w:val="•"/>
      <w:lvlJc w:val="left"/>
      <w:pPr>
        <w:ind w:left="1259" w:hanging="195"/>
      </w:pPr>
      <w:rPr>
        <w:rFonts w:hint="default"/>
      </w:rPr>
    </w:lvl>
    <w:lvl w:ilvl="5" w:tplc="4364C6A2">
      <w:numFmt w:val="bullet"/>
      <w:lvlText w:val="•"/>
      <w:lvlJc w:val="left"/>
      <w:pPr>
        <w:ind w:left="1564" w:hanging="195"/>
      </w:pPr>
      <w:rPr>
        <w:rFonts w:hint="default"/>
      </w:rPr>
    </w:lvl>
    <w:lvl w:ilvl="6" w:tplc="B6520514">
      <w:numFmt w:val="bullet"/>
      <w:lvlText w:val="•"/>
      <w:lvlJc w:val="left"/>
      <w:pPr>
        <w:ind w:left="1869" w:hanging="195"/>
      </w:pPr>
      <w:rPr>
        <w:rFonts w:hint="default"/>
      </w:rPr>
    </w:lvl>
    <w:lvl w:ilvl="7" w:tplc="3588EA34">
      <w:numFmt w:val="bullet"/>
      <w:lvlText w:val="•"/>
      <w:lvlJc w:val="left"/>
      <w:pPr>
        <w:ind w:left="2174" w:hanging="195"/>
      </w:pPr>
      <w:rPr>
        <w:rFonts w:hint="default"/>
      </w:rPr>
    </w:lvl>
    <w:lvl w:ilvl="8" w:tplc="59C2D6D6">
      <w:numFmt w:val="bullet"/>
      <w:lvlText w:val="•"/>
      <w:lvlJc w:val="left"/>
      <w:pPr>
        <w:ind w:left="2479" w:hanging="195"/>
      </w:pPr>
      <w:rPr>
        <w:rFonts w:hint="default"/>
      </w:rPr>
    </w:lvl>
  </w:abstractNum>
  <w:abstractNum w:abstractNumId="14">
    <w:nsid w:val="25A0118C"/>
    <w:multiLevelType w:val="hybridMultilevel"/>
    <w:tmpl w:val="319481B2"/>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25A566E1"/>
    <w:multiLevelType w:val="hybridMultilevel"/>
    <w:tmpl w:val="FFFFFFFF"/>
    <w:lvl w:ilvl="0" w:tplc="F73A0230">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16">
    <w:nsid w:val="27564C58"/>
    <w:multiLevelType w:val="hybridMultilevel"/>
    <w:tmpl w:val="FFFFFFFF"/>
    <w:lvl w:ilvl="0" w:tplc="04190011">
      <w:start w:val="4"/>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2BFF1FCC"/>
    <w:multiLevelType w:val="hybridMultilevel"/>
    <w:tmpl w:val="6C7C3B0C"/>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32BA59C5"/>
    <w:multiLevelType w:val="hybridMultilevel"/>
    <w:tmpl w:val="319481B2"/>
    <w:lvl w:ilvl="0" w:tplc="04190011">
      <w:start w:val="1"/>
      <w:numFmt w:val="decimal"/>
      <w:lvlText w:val="%1)"/>
      <w:lvlJc w:val="left"/>
      <w:pPr>
        <w:ind w:left="501"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32DB25ED"/>
    <w:multiLevelType w:val="hybridMultilevel"/>
    <w:tmpl w:val="751AD9DE"/>
    <w:lvl w:ilvl="0" w:tplc="0422000F">
      <w:start w:val="6"/>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0">
    <w:nsid w:val="33F863BE"/>
    <w:multiLevelType w:val="hybridMultilevel"/>
    <w:tmpl w:val="8FF8B87E"/>
    <w:lvl w:ilvl="0" w:tplc="659695B6">
      <w:start w:val="1"/>
      <w:numFmt w:val="decimal"/>
      <w:lvlText w:val="%1)"/>
      <w:lvlJc w:val="left"/>
      <w:pPr>
        <w:ind w:left="432" w:hanging="360"/>
      </w:pPr>
      <w:rPr>
        <w:rFonts w:cs="Times New Roman" w:hint="default"/>
      </w:rPr>
    </w:lvl>
    <w:lvl w:ilvl="1" w:tplc="04190019" w:tentative="1">
      <w:start w:val="1"/>
      <w:numFmt w:val="lowerLetter"/>
      <w:lvlText w:val="%2."/>
      <w:lvlJc w:val="left"/>
      <w:pPr>
        <w:ind w:left="1152" w:hanging="360"/>
      </w:pPr>
      <w:rPr>
        <w:rFonts w:cs="Times New Roman"/>
      </w:rPr>
    </w:lvl>
    <w:lvl w:ilvl="2" w:tplc="0419001B" w:tentative="1">
      <w:start w:val="1"/>
      <w:numFmt w:val="lowerRoman"/>
      <w:lvlText w:val="%3."/>
      <w:lvlJc w:val="right"/>
      <w:pPr>
        <w:ind w:left="1872" w:hanging="180"/>
      </w:pPr>
      <w:rPr>
        <w:rFonts w:cs="Times New Roman"/>
      </w:rPr>
    </w:lvl>
    <w:lvl w:ilvl="3" w:tplc="0419000F" w:tentative="1">
      <w:start w:val="1"/>
      <w:numFmt w:val="decimal"/>
      <w:lvlText w:val="%4."/>
      <w:lvlJc w:val="left"/>
      <w:pPr>
        <w:ind w:left="2592" w:hanging="360"/>
      </w:pPr>
      <w:rPr>
        <w:rFonts w:cs="Times New Roman"/>
      </w:rPr>
    </w:lvl>
    <w:lvl w:ilvl="4" w:tplc="04190019" w:tentative="1">
      <w:start w:val="1"/>
      <w:numFmt w:val="lowerLetter"/>
      <w:lvlText w:val="%5."/>
      <w:lvlJc w:val="left"/>
      <w:pPr>
        <w:ind w:left="3312" w:hanging="360"/>
      </w:pPr>
      <w:rPr>
        <w:rFonts w:cs="Times New Roman"/>
      </w:rPr>
    </w:lvl>
    <w:lvl w:ilvl="5" w:tplc="0419001B" w:tentative="1">
      <w:start w:val="1"/>
      <w:numFmt w:val="lowerRoman"/>
      <w:lvlText w:val="%6."/>
      <w:lvlJc w:val="right"/>
      <w:pPr>
        <w:ind w:left="4032" w:hanging="180"/>
      </w:pPr>
      <w:rPr>
        <w:rFonts w:cs="Times New Roman"/>
      </w:rPr>
    </w:lvl>
    <w:lvl w:ilvl="6" w:tplc="0419000F" w:tentative="1">
      <w:start w:val="1"/>
      <w:numFmt w:val="decimal"/>
      <w:lvlText w:val="%7."/>
      <w:lvlJc w:val="left"/>
      <w:pPr>
        <w:ind w:left="4752" w:hanging="360"/>
      </w:pPr>
      <w:rPr>
        <w:rFonts w:cs="Times New Roman"/>
      </w:rPr>
    </w:lvl>
    <w:lvl w:ilvl="7" w:tplc="04190019" w:tentative="1">
      <w:start w:val="1"/>
      <w:numFmt w:val="lowerLetter"/>
      <w:lvlText w:val="%8."/>
      <w:lvlJc w:val="left"/>
      <w:pPr>
        <w:ind w:left="5472" w:hanging="360"/>
      </w:pPr>
      <w:rPr>
        <w:rFonts w:cs="Times New Roman"/>
      </w:rPr>
    </w:lvl>
    <w:lvl w:ilvl="8" w:tplc="0419001B" w:tentative="1">
      <w:start w:val="1"/>
      <w:numFmt w:val="lowerRoman"/>
      <w:lvlText w:val="%9."/>
      <w:lvlJc w:val="right"/>
      <w:pPr>
        <w:ind w:left="6192" w:hanging="180"/>
      </w:pPr>
      <w:rPr>
        <w:rFonts w:cs="Times New Roman"/>
      </w:rPr>
    </w:lvl>
  </w:abstractNum>
  <w:abstractNum w:abstractNumId="21">
    <w:nsid w:val="34820E9F"/>
    <w:multiLevelType w:val="hybridMultilevel"/>
    <w:tmpl w:val="FFFFFFFF"/>
    <w:lvl w:ilvl="0" w:tplc="C2909AB6">
      <w:start w:val="1"/>
      <w:numFmt w:val="decimal"/>
      <w:lvlText w:val="%1."/>
      <w:lvlJc w:val="left"/>
      <w:pPr>
        <w:ind w:left="48" w:hanging="195"/>
      </w:pPr>
      <w:rPr>
        <w:rFonts w:ascii="Microsoft Sans Serif" w:eastAsia="Times New Roman" w:hAnsi="Microsoft Sans Serif" w:cs="Microsoft Sans Serif" w:hint="default"/>
        <w:b w:val="0"/>
        <w:bCs w:val="0"/>
        <w:i w:val="0"/>
        <w:iCs w:val="0"/>
        <w:color w:val="34A853"/>
        <w:spacing w:val="-1"/>
        <w:w w:val="103"/>
        <w:sz w:val="17"/>
        <w:szCs w:val="17"/>
      </w:rPr>
    </w:lvl>
    <w:lvl w:ilvl="1" w:tplc="C2224590">
      <w:numFmt w:val="bullet"/>
      <w:lvlText w:val="•"/>
      <w:lvlJc w:val="left"/>
      <w:pPr>
        <w:ind w:left="344" w:hanging="195"/>
      </w:pPr>
      <w:rPr>
        <w:rFonts w:hint="default"/>
      </w:rPr>
    </w:lvl>
    <w:lvl w:ilvl="2" w:tplc="158CE288">
      <w:numFmt w:val="bullet"/>
      <w:lvlText w:val="•"/>
      <w:lvlJc w:val="left"/>
      <w:pPr>
        <w:ind w:left="649" w:hanging="195"/>
      </w:pPr>
      <w:rPr>
        <w:rFonts w:hint="default"/>
      </w:rPr>
    </w:lvl>
    <w:lvl w:ilvl="3" w:tplc="368611CA">
      <w:numFmt w:val="bullet"/>
      <w:lvlText w:val="•"/>
      <w:lvlJc w:val="left"/>
      <w:pPr>
        <w:ind w:left="954" w:hanging="195"/>
      </w:pPr>
      <w:rPr>
        <w:rFonts w:hint="default"/>
      </w:rPr>
    </w:lvl>
    <w:lvl w:ilvl="4" w:tplc="BD20EFB2">
      <w:numFmt w:val="bullet"/>
      <w:lvlText w:val="•"/>
      <w:lvlJc w:val="left"/>
      <w:pPr>
        <w:ind w:left="1259" w:hanging="195"/>
      </w:pPr>
      <w:rPr>
        <w:rFonts w:hint="default"/>
      </w:rPr>
    </w:lvl>
    <w:lvl w:ilvl="5" w:tplc="0AAA9452">
      <w:numFmt w:val="bullet"/>
      <w:lvlText w:val="•"/>
      <w:lvlJc w:val="left"/>
      <w:pPr>
        <w:ind w:left="1564" w:hanging="195"/>
      </w:pPr>
      <w:rPr>
        <w:rFonts w:hint="default"/>
      </w:rPr>
    </w:lvl>
    <w:lvl w:ilvl="6" w:tplc="720C954C">
      <w:numFmt w:val="bullet"/>
      <w:lvlText w:val="•"/>
      <w:lvlJc w:val="left"/>
      <w:pPr>
        <w:ind w:left="1869" w:hanging="195"/>
      </w:pPr>
      <w:rPr>
        <w:rFonts w:hint="default"/>
      </w:rPr>
    </w:lvl>
    <w:lvl w:ilvl="7" w:tplc="1214EEEC">
      <w:numFmt w:val="bullet"/>
      <w:lvlText w:val="•"/>
      <w:lvlJc w:val="left"/>
      <w:pPr>
        <w:ind w:left="2174" w:hanging="195"/>
      </w:pPr>
      <w:rPr>
        <w:rFonts w:hint="default"/>
      </w:rPr>
    </w:lvl>
    <w:lvl w:ilvl="8" w:tplc="5F2CA260">
      <w:numFmt w:val="bullet"/>
      <w:lvlText w:val="•"/>
      <w:lvlJc w:val="left"/>
      <w:pPr>
        <w:ind w:left="2479" w:hanging="195"/>
      </w:pPr>
      <w:rPr>
        <w:rFonts w:hint="default"/>
      </w:rPr>
    </w:lvl>
  </w:abstractNum>
  <w:abstractNum w:abstractNumId="22">
    <w:nsid w:val="376E30EC"/>
    <w:multiLevelType w:val="hybridMultilevel"/>
    <w:tmpl w:val="7A129F18"/>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3973303C"/>
    <w:multiLevelType w:val="hybridMultilevel"/>
    <w:tmpl w:val="52C821D4"/>
    <w:lvl w:ilvl="0" w:tplc="04190011">
      <w:start w:val="1"/>
      <w:numFmt w:val="decimal"/>
      <w:lvlText w:val="%1)"/>
      <w:lvlJc w:val="left"/>
      <w:pPr>
        <w:ind w:left="501"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3CFB1803"/>
    <w:multiLevelType w:val="hybridMultilevel"/>
    <w:tmpl w:val="FFFFFFFF"/>
    <w:lvl w:ilvl="0" w:tplc="EA6A988E">
      <w:start w:val="1"/>
      <w:numFmt w:val="decimal"/>
      <w:lvlText w:val="%1."/>
      <w:lvlJc w:val="left"/>
      <w:pPr>
        <w:ind w:left="1350" w:hanging="360"/>
      </w:pPr>
      <w:rPr>
        <w:rFonts w:cs="Times New Roman" w:hint="default"/>
        <w:b/>
      </w:rPr>
    </w:lvl>
    <w:lvl w:ilvl="1" w:tplc="04190019" w:tentative="1">
      <w:start w:val="1"/>
      <w:numFmt w:val="lowerLetter"/>
      <w:lvlText w:val="%2."/>
      <w:lvlJc w:val="left"/>
      <w:pPr>
        <w:ind w:left="2070" w:hanging="360"/>
      </w:pPr>
      <w:rPr>
        <w:rFonts w:cs="Times New Roman"/>
      </w:rPr>
    </w:lvl>
    <w:lvl w:ilvl="2" w:tplc="0419001B" w:tentative="1">
      <w:start w:val="1"/>
      <w:numFmt w:val="lowerRoman"/>
      <w:lvlText w:val="%3."/>
      <w:lvlJc w:val="right"/>
      <w:pPr>
        <w:ind w:left="2790" w:hanging="180"/>
      </w:pPr>
      <w:rPr>
        <w:rFonts w:cs="Times New Roman"/>
      </w:rPr>
    </w:lvl>
    <w:lvl w:ilvl="3" w:tplc="0419000F" w:tentative="1">
      <w:start w:val="1"/>
      <w:numFmt w:val="decimal"/>
      <w:lvlText w:val="%4."/>
      <w:lvlJc w:val="left"/>
      <w:pPr>
        <w:ind w:left="3510" w:hanging="360"/>
      </w:pPr>
      <w:rPr>
        <w:rFonts w:cs="Times New Roman"/>
      </w:rPr>
    </w:lvl>
    <w:lvl w:ilvl="4" w:tplc="04190019" w:tentative="1">
      <w:start w:val="1"/>
      <w:numFmt w:val="lowerLetter"/>
      <w:lvlText w:val="%5."/>
      <w:lvlJc w:val="left"/>
      <w:pPr>
        <w:ind w:left="4230" w:hanging="360"/>
      </w:pPr>
      <w:rPr>
        <w:rFonts w:cs="Times New Roman"/>
      </w:rPr>
    </w:lvl>
    <w:lvl w:ilvl="5" w:tplc="0419001B" w:tentative="1">
      <w:start w:val="1"/>
      <w:numFmt w:val="lowerRoman"/>
      <w:lvlText w:val="%6."/>
      <w:lvlJc w:val="right"/>
      <w:pPr>
        <w:ind w:left="4950" w:hanging="180"/>
      </w:pPr>
      <w:rPr>
        <w:rFonts w:cs="Times New Roman"/>
      </w:rPr>
    </w:lvl>
    <w:lvl w:ilvl="6" w:tplc="0419000F" w:tentative="1">
      <w:start w:val="1"/>
      <w:numFmt w:val="decimal"/>
      <w:lvlText w:val="%7."/>
      <w:lvlJc w:val="left"/>
      <w:pPr>
        <w:ind w:left="5670" w:hanging="360"/>
      </w:pPr>
      <w:rPr>
        <w:rFonts w:cs="Times New Roman"/>
      </w:rPr>
    </w:lvl>
    <w:lvl w:ilvl="7" w:tplc="04190019" w:tentative="1">
      <w:start w:val="1"/>
      <w:numFmt w:val="lowerLetter"/>
      <w:lvlText w:val="%8."/>
      <w:lvlJc w:val="left"/>
      <w:pPr>
        <w:ind w:left="6390" w:hanging="360"/>
      </w:pPr>
      <w:rPr>
        <w:rFonts w:cs="Times New Roman"/>
      </w:rPr>
    </w:lvl>
    <w:lvl w:ilvl="8" w:tplc="0419001B" w:tentative="1">
      <w:start w:val="1"/>
      <w:numFmt w:val="lowerRoman"/>
      <w:lvlText w:val="%9."/>
      <w:lvlJc w:val="right"/>
      <w:pPr>
        <w:ind w:left="7110" w:hanging="180"/>
      </w:pPr>
      <w:rPr>
        <w:rFonts w:cs="Times New Roman"/>
      </w:rPr>
    </w:lvl>
  </w:abstractNum>
  <w:abstractNum w:abstractNumId="25">
    <w:nsid w:val="49866561"/>
    <w:multiLevelType w:val="hybridMultilevel"/>
    <w:tmpl w:val="474A5BE2"/>
    <w:lvl w:ilvl="0" w:tplc="0422000F">
      <w:start w:val="5"/>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6">
    <w:nsid w:val="4B6C2159"/>
    <w:multiLevelType w:val="hybridMultilevel"/>
    <w:tmpl w:val="FFFFFFFF"/>
    <w:lvl w:ilvl="0" w:tplc="E7542894">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27">
    <w:nsid w:val="4E1C4BA2"/>
    <w:multiLevelType w:val="hybridMultilevel"/>
    <w:tmpl w:val="FFFFFFFF"/>
    <w:lvl w:ilvl="0" w:tplc="9796BA7C">
      <w:start w:val="1"/>
      <w:numFmt w:val="decimal"/>
      <w:lvlText w:val="%1."/>
      <w:lvlJc w:val="left"/>
      <w:pPr>
        <w:ind w:left="48" w:hanging="195"/>
      </w:pPr>
      <w:rPr>
        <w:rFonts w:ascii="Microsoft Sans Serif" w:eastAsia="Times New Roman" w:hAnsi="Microsoft Sans Serif" w:cs="Microsoft Sans Serif" w:hint="default"/>
        <w:b w:val="0"/>
        <w:bCs w:val="0"/>
        <w:i w:val="0"/>
        <w:iCs w:val="0"/>
        <w:color w:val="34A853"/>
        <w:spacing w:val="-1"/>
        <w:w w:val="103"/>
        <w:sz w:val="17"/>
        <w:szCs w:val="17"/>
      </w:rPr>
    </w:lvl>
    <w:lvl w:ilvl="1" w:tplc="C80023EE">
      <w:numFmt w:val="bullet"/>
      <w:lvlText w:val="•"/>
      <w:lvlJc w:val="left"/>
      <w:pPr>
        <w:ind w:left="344" w:hanging="195"/>
      </w:pPr>
      <w:rPr>
        <w:rFonts w:hint="default"/>
      </w:rPr>
    </w:lvl>
    <w:lvl w:ilvl="2" w:tplc="D9145C4A">
      <w:numFmt w:val="bullet"/>
      <w:lvlText w:val="•"/>
      <w:lvlJc w:val="left"/>
      <w:pPr>
        <w:ind w:left="649" w:hanging="195"/>
      </w:pPr>
      <w:rPr>
        <w:rFonts w:hint="default"/>
      </w:rPr>
    </w:lvl>
    <w:lvl w:ilvl="3" w:tplc="E4F40AE2">
      <w:numFmt w:val="bullet"/>
      <w:lvlText w:val="•"/>
      <w:lvlJc w:val="left"/>
      <w:pPr>
        <w:ind w:left="954" w:hanging="195"/>
      </w:pPr>
      <w:rPr>
        <w:rFonts w:hint="default"/>
      </w:rPr>
    </w:lvl>
    <w:lvl w:ilvl="4" w:tplc="FE326816">
      <w:numFmt w:val="bullet"/>
      <w:lvlText w:val="•"/>
      <w:lvlJc w:val="left"/>
      <w:pPr>
        <w:ind w:left="1259" w:hanging="195"/>
      </w:pPr>
      <w:rPr>
        <w:rFonts w:hint="default"/>
      </w:rPr>
    </w:lvl>
    <w:lvl w:ilvl="5" w:tplc="77C687FA">
      <w:numFmt w:val="bullet"/>
      <w:lvlText w:val="•"/>
      <w:lvlJc w:val="left"/>
      <w:pPr>
        <w:ind w:left="1564" w:hanging="195"/>
      </w:pPr>
      <w:rPr>
        <w:rFonts w:hint="default"/>
      </w:rPr>
    </w:lvl>
    <w:lvl w:ilvl="6" w:tplc="E3107BD0">
      <w:numFmt w:val="bullet"/>
      <w:lvlText w:val="•"/>
      <w:lvlJc w:val="left"/>
      <w:pPr>
        <w:ind w:left="1869" w:hanging="195"/>
      </w:pPr>
      <w:rPr>
        <w:rFonts w:hint="default"/>
      </w:rPr>
    </w:lvl>
    <w:lvl w:ilvl="7" w:tplc="74EC07E0">
      <w:numFmt w:val="bullet"/>
      <w:lvlText w:val="•"/>
      <w:lvlJc w:val="left"/>
      <w:pPr>
        <w:ind w:left="2174" w:hanging="195"/>
      </w:pPr>
      <w:rPr>
        <w:rFonts w:hint="default"/>
      </w:rPr>
    </w:lvl>
    <w:lvl w:ilvl="8" w:tplc="94CA7332">
      <w:numFmt w:val="bullet"/>
      <w:lvlText w:val="•"/>
      <w:lvlJc w:val="left"/>
      <w:pPr>
        <w:ind w:left="2479" w:hanging="195"/>
      </w:pPr>
      <w:rPr>
        <w:rFonts w:hint="default"/>
      </w:rPr>
    </w:lvl>
  </w:abstractNum>
  <w:abstractNum w:abstractNumId="28">
    <w:nsid w:val="527222BB"/>
    <w:multiLevelType w:val="hybridMultilevel"/>
    <w:tmpl w:val="4378A7C0"/>
    <w:lvl w:ilvl="0" w:tplc="04190011">
      <w:start w:val="7"/>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54CC6374"/>
    <w:multiLevelType w:val="hybridMultilevel"/>
    <w:tmpl w:val="FFFFFFFF"/>
    <w:lvl w:ilvl="0" w:tplc="6E264796">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30">
    <w:nsid w:val="59D32EF9"/>
    <w:multiLevelType w:val="hybridMultilevel"/>
    <w:tmpl w:val="FFFFFFFF"/>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31">
    <w:nsid w:val="5E523A14"/>
    <w:multiLevelType w:val="hybridMultilevel"/>
    <w:tmpl w:val="8EE42C08"/>
    <w:lvl w:ilvl="0" w:tplc="659695B6">
      <w:start w:val="1"/>
      <w:numFmt w:val="decimal"/>
      <w:lvlText w:val="%1)"/>
      <w:lvlJc w:val="left"/>
      <w:pPr>
        <w:ind w:left="432" w:hanging="360"/>
      </w:pPr>
      <w:rPr>
        <w:rFonts w:cs="Times New Roman" w:hint="default"/>
      </w:rPr>
    </w:lvl>
    <w:lvl w:ilvl="1" w:tplc="04190019" w:tentative="1">
      <w:start w:val="1"/>
      <w:numFmt w:val="lowerLetter"/>
      <w:lvlText w:val="%2."/>
      <w:lvlJc w:val="left"/>
      <w:pPr>
        <w:ind w:left="1152" w:hanging="360"/>
      </w:pPr>
      <w:rPr>
        <w:rFonts w:cs="Times New Roman"/>
      </w:rPr>
    </w:lvl>
    <w:lvl w:ilvl="2" w:tplc="0419001B" w:tentative="1">
      <w:start w:val="1"/>
      <w:numFmt w:val="lowerRoman"/>
      <w:lvlText w:val="%3."/>
      <w:lvlJc w:val="right"/>
      <w:pPr>
        <w:ind w:left="1872" w:hanging="180"/>
      </w:pPr>
      <w:rPr>
        <w:rFonts w:cs="Times New Roman"/>
      </w:rPr>
    </w:lvl>
    <w:lvl w:ilvl="3" w:tplc="0419000F" w:tentative="1">
      <w:start w:val="1"/>
      <w:numFmt w:val="decimal"/>
      <w:lvlText w:val="%4."/>
      <w:lvlJc w:val="left"/>
      <w:pPr>
        <w:ind w:left="2592" w:hanging="360"/>
      </w:pPr>
      <w:rPr>
        <w:rFonts w:cs="Times New Roman"/>
      </w:rPr>
    </w:lvl>
    <w:lvl w:ilvl="4" w:tplc="04190019" w:tentative="1">
      <w:start w:val="1"/>
      <w:numFmt w:val="lowerLetter"/>
      <w:lvlText w:val="%5."/>
      <w:lvlJc w:val="left"/>
      <w:pPr>
        <w:ind w:left="3312" w:hanging="360"/>
      </w:pPr>
      <w:rPr>
        <w:rFonts w:cs="Times New Roman"/>
      </w:rPr>
    </w:lvl>
    <w:lvl w:ilvl="5" w:tplc="0419001B" w:tentative="1">
      <w:start w:val="1"/>
      <w:numFmt w:val="lowerRoman"/>
      <w:lvlText w:val="%6."/>
      <w:lvlJc w:val="right"/>
      <w:pPr>
        <w:ind w:left="4032" w:hanging="180"/>
      </w:pPr>
      <w:rPr>
        <w:rFonts w:cs="Times New Roman"/>
      </w:rPr>
    </w:lvl>
    <w:lvl w:ilvl="6" w:tplc="0419000F" w:tentative="1">
      <w:start w:val="1"/>
      <w:numFmt w:val="decimal"/>
      <w:lvlText w:val="%7."/>
      <w:lvlJc w:val="left"/>
      <w:pPr>
        <w:ind w:left="4752" w:hanging="360"/>
      </w:pPr>
      <w:rPr>
        <w:rFonts w:cs="Times New Roman"/>
      </w:rPr>
    </w:lvl>
    <w:lvl w:ilvl="7" w:tplc="04190019" w:tentative="1">
      <w:start w:val="1"/>
      <w:numFmt w:val="lowerLetter"/>
      <w:lvlText w:val="%8."/>
      <w:lvlJc w:val="left"/>
      <w:pPr>
        <w:ind w:left="5472" w:hanging="360"/>
      </w:pPr>
      <w:rPr>
        <w:rFonts w:cs="Times New Roman"/>
      </w:rPr>
    </w:lvl>
    <w:lvl w:ilvl="8" w:tplc="0419001B" w:tentative="1">
      <w:start w:val="1"/>
      <w:numFmt w:val="lowerRoman"/>
      <w:lvlText w:val="%9."/>
      <w:lvlJc w:val="right"/>
      <w:pPr>
        <w:ind w:left="6192" w:hanging="180"/>
      </w:pPr>
      <w:rPr>
        <w:rFonts w:cs="Times New Roman"/>
      </w:rPr>
    </w:lvl>
  </w:abstractNum>
  <w:abstractNum w:abstractNumId="32">
    <w:nsid w:val="61734EA3"/>
    <w:multiLevelType w:val="hybridMultilevel"/>
    <w:tmpl w:val="1C6E26A8"/>
    <w:lvl w:ilvl="0" w:tplc="B6148C90">
      <w:start w:val="1"/>
      <w:numFmt w:val="decimal"/>
      <w:lvlText w:val="%1)"/>
      <w:lvlJc w:val="left"/>
      <w:pPr>
        <w:ind w:left="432" w:hanging="360"/>
      </w:pPr>
      <w:rPr>
        <w:rFonts w:cs="Times New Roman" w:hint="default"/>
      </w:rPr>
    </w:lvl>
    <w:lvl w:ilvl="1" w:tplc="04190019" w:tentative="1">
      <w:start w:val="1"/>
      <w:numFmt w:val="lowerLetter"/>
      <w:lvlText w:val="%2."/>
      <w:lvlJc w:val="left"/>
      <w:pPr>
        <w:ind w:left="1152" w:hanging="360"/>
      </w:pPr>
      <w:rPr>
        <w:rFonts w:cs="Times New Roman"/>
      </w:rPr>
    </w:lvl>
    <w:lvl w:ilvl="2" w:tplc="0419001B" w:tentative="1">
      <w:start w:val="1"/>
      <w:numFmt w:val="lowerRoman"/>
      <w:lvlText w:val="%3."/>
      <w:lvlJc w:val="right"/>
      <w:pPr>
        <w:ind w:left="1872" w:hanging="180"/>
      </w:pPr>
      <w:rPr>
        <w:rFonts w:cs="Times New Roman"/>
      </w:rPr>
    </w:lvl>
    <w:lvl w:ilvl="3" w:tplc="0419000F" w:tentative="1">
      <w:start w:val="1"/>
      <w:numFmt w:val="decimal"/>
      <w:lvlText w:val="%4."/>
      <w:lvlJc w:val="left"/>
      <w:pPr>
        <w:ind w:left="2592" w:hanging="360"/>
      </w:pPr>
      <w:rPr>
        <w:rFonts w:cs="Times New Roman"/>
      </w:rPr>
    </w:lvl>
    <w:lvl w:ilvl="4" w:tplc="04190019" w:tentative="1">
      <w:start w:val="1"/>
      <w:numFmt w:val="lowerLetter"/>
      <w:lvlText w:val="%5."/>
      <w:lvlJc w:val="left"/>
      <w:pPr>
        <w:ind w:left="3312" w:hanging="360"/>
      </w:pPr>
      <w:rPr>
        <w:rFonts w:cs="Times New Roman"/>
      </w:rPr>
    </w:lvl>
    <w:lvl w:ilvl="5" w:tplc="0419001B" w:tentative="1">
      <w:start w:val="1"/>
      <w:numFmt w:val="lowerRoman"/>
      <w:lvlText w:val="%6."/>
      <w:lvlJc w:val="right"/>
      <w:pPr>
        <w:ind w:left="4032" w:hanging="180"/>
      </w:pPr>
      <w:rPr>
        <w:rFonts w:cs="Times New Roman"/>
      </w:rPr>
    </w:lvl>
    <w:lvl w:ilvl="6" w:tplc="0419000F" w:tentative="1">
      <w:start w:val="1"/>
      <w:numFmt w:val="decimal"/>
      <w:lvlText w:val="%7."/>
      <w:lvlJc w:val="left"/>
      <w:pPr>
        <w:ind w:left="4752" w:hanging="360"/>
      </w:pPr>
      <w:rPr>
        <w:rFonts w:cs="Times New Roman"/>
      </w:rPr>
    </w:lvl>
    <w:lvl w:ilvl="7" w:tplc="04190019" w:tentative="1">
      <w:start w:val="1"/>
      <w:numFmt w:val="lowerLetter"/>
      <w:lvlText w:val="%8."/>
      <w:lvlJc w:val="left"/>
      <w:pPr>
        <w:ind w:left="5472" w:hanging="360"/>
      </w:pPr>
      <w:rPr>
        <w:rFonts w:cs="Times New Roman"/>
      </w:rPr>
    </w:lvl>
    <w:lvl w:ilvl="8" w:tplc="0419001B" w:tentative="1">
      <w:start w:val="1"/>
      <w:numFmt w:val="lowerRoman"/>
      <w:lvlText w:val="%9."/>
      <w:lvlJc w:val="right"/>
      <w:pPr>
        <w:ind w:left="6192" w:hanging="180"/>
      </w:pPr>
      <w:rPr>
        <w:rFonts w:cs="Times New Roman"/>
      </w:rPr>
    </w:lvl>
  </w:abstractNum>
  <w:abstractNum w:abstractNumId="33">
    <w:nsid w:val="62471023"/>
    <w:multiLevelType w:val="hybridMultilevel"/>
    <w:tmpl w:val="E08C1F88"/>
    <w:lvl w:ilvl="0" w:tplc="659695B6">
      <w:start w:val="1"/>
      <w:numFmt w:val="decimal"/>
      <w:lvlText w:val="%1)"/>
      <w:lvlJc w:val="left"/>
      <w:pPr>
        <w:ind w:left="432" w:hanging="360"/>
      </w:pPr>
      <w:rPr>
        <w:rFonts w:cs="Times New Roman" w:hint="default"/>
      </w:rPr>
    </w:lvl>
    <w:lvl w:ilvl="1" w:tplc="04190019" w:tentative="1">
      <w:start w:val="1"/>
      <w:numFmt w:val="lowerLetter"/>
      <w:lvlText w:val="%2."/>
      <w:lvlJc w:val="left"/>
      <w:pPr>
        <w:ind w:left="1152" w:hanging="360"/>
      </w:pPr>
      <w:rPr>
        <w:rFonts w:cs="Times New Roman"/>
      </w:rPr>
    </w:lvl>
    <w:lvl w:ilvl="2" w:tplc="0419001B" w:tentative="1">
      <w:start w:val="1"/>
      <w:numFmt w:val="lowerRoman"/>
      <w:lvlText w:val="%3."/>
      <w:lvlJc w:val="right"/>
      <w:pPr>
        <w:ind w:left="1872" w:hanging="180"/>
      </w:pPr>
      <w:rPr>
        <w:rFonts w:cs="Times New Roman"/>
      </w:rPr>
    </w:lvl>
    <w:lvl w:ilvl="3" w:tplc="0419000F" w:tentative="1">
      <w:start w:val="1"/>
      <w:numFmt w:val="decimal"/>
      <w:lvlText w:val="%4."/>
      <w:lvlJc w:val="left"/>
      <w:pPr>
        <w:ind w:left="2592" w:hanging="360"/>
      </w:pPr>
      <w:rPr>
        <w:rFonts w:cs="Times New Roman"/>
      </w:rPr>
    </w:lvl>
    <w:lvl w:ilvl="4" w:tplc="04190019" w:tentative="1">
      <w:start w:val="1"/>
      <w:numFmt w:val="lowerLetter"/>
      <w:lvlText w:val="%5."/>
      <w:lvlJc w:val="left"/>
      <w:pPr>
        <w:ind w:left="3312" w:hanging="360"/>
      </w:pPr>
      <w:rPr>
        <w:rFonts w:cs="Times New Roman"/>
      </w:rPr>
    </w:lvl>
    <w:lvl w:ilvl="5" w:tplc="0419001B" w:tentative="1">
      <w:start w:val="1"/>
      <w:numFmt w:val="lowerRoman"/>
      <w:lvlText w:val="%6."/>
      <w:lvlJc w:val="right"/>
      <w:pPr>
        <w:ind w:left="4032" w:hanging="180"/>
      </w:pPr>
      <w:rPr>
        <w:rFonts w:cs="Times New Roman"/>
      </w:rPr>
    </w:lvl>
    <w:lvl w:ilvl="6" w:tplc="0419000F" w:tentative="1">
      <w:start w:val="1"/>
      <w:numFmt w:val="decimal"/>
      <w:lvlText w:val="%7."/>
      <w:lvlJc w:val="left"/>
      <w:pPr>
        <w:ind w:left="4752" w:hanging="360"/>
      </w:pPr>
      <w:rPr>
        <w:rFonts w:cs="Times New Roman"/>
      </w:rPr>
    </w:lvl>
    <w:lvl w:ilvl="7" w:tplc="04190019" w:tentative="1">
      <w:start w:val="1"/>
      <w:numFmt w:val="lowerLetter"/>
      <w:lvlText w:val="%8."/>
      <w:lvlJc w:val="left"/>
      <w:pPr>
        <w:ind w:left="5472" w:hanging="360"/>
      </w:pPr>
      <w:rPr>
        <w:rFonts w:cs="Times New Roman"/>
      </w:rPr>
    </w:lvl>
    <w:lvl w:ilvl="8" w:tplc="0419001B" w:tentative="1">
      <w:start w:val="1"/>
      <w:numFmt w:val="lowerRoman"/>
      <w:lvlText w:val="%9."/>
      <w:lvlJc w:val="right"/>
      <w:pPr>
        <w:ind w:left="6192" w:hanging="180"/>
      </w:pPr>
      <w:rPr>
        <w:rFonts w:cs="Times New Roman"/>
      </w:rPr>
    </w:lvl>
  </w:abstractNum>
  <w:abstractNum w:abstractNumId="34">
    <w:nsid w:val="655E19E9"/>
    <w:multiLevelType w:val="hybridMultilevel"/>
    <w:tmpl w:val="52C821D4"/>
    <w:lvl w:ilvl="0" w:tplc="04190011">
      <w:start w:val="1"/>
      <w:numFmt w:val="decimal"/>
      <w:lvlText w:val="%1)"/>
      <w:lvlJc w:val="left"/>
      <w:pPr>
        <w:ind w:left="501"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6AB32237"/>
    <w:multiLevelType w:val="hybridMultilevel"/>
    <w:tmpl w:val="FFFFFFFF"/>
    <w:lvl w:ilvl="0" w:tplc="AB66DB34">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36">
    <w:nsid w:val="6E1141D0"/>
    <w:multiLevelType w:val="hybridMultilevel"/>
    <w:tmpl w:val="FFFFFFFF"/>
    <w:lvl w:ilvl="0" w:tplc="0C3805F0">
      <w:start w:val="1"/>
      <w:numFmt w:val="decimal"/>
      <w:lvlText w:val="%1."/>
      <w:lvlJc w:val="left"/>
      <w:pPr>
        <w:ind w:left="48" w:hanging="195"/>
      </w:pPr>
      <w:rPr>
        <w:rFonts w:ascii="Microsoft Sans Serif" w:eastAsia="Times New Roman" w:hAnsi="Microsoft Sans Serif" w:cs="Microsoft Sans Serif" w:hint="default"/>
        <w:b w:val="0"/>
        <w:bCs w:val="0"/>
        <w:i w:val="0"/>
        <w:iCs w:val="0"/>
        <w:color w:val="34A853"/>
        <w:spacing w:val="-1"/>
        <w:w w:val="103"/>
        <w:sz w:val="17"/>
        <w:szCs w:val="17"/>
      </w:rPr>
    </w:lvl>
    <w:lvl w:ilvl="1" w:tplc="48486F30">
      <w:numFmt w:val="bullet"/>
      <w:lvlText w:val="•"/>
      <w:lvlJc w:val="left"/>
      <w:pPr>
        <w:ind w:left="344" w:hanging="195"/>
      </w:pPr>
      <w:rPr>
        <w:rFonts w:hint="default"/>
      </w:rPr>
    </w:lvl>
    <w:lvl w:ilvl="2" w:tplc="FCF01AEA">
      <w:numFmt w:val="bullet"/>
      <w:lvlText w:val="•"/>
      <w:lvlJc w:val="left"/>
      <w:pPr>
        <w:ind w:left="649" w:hanging="195"/>
      </w:pPr>
      <w:rPr>
        <w:rFonts w:hint="default"/>
      </w:rPr>
    </w:lvl>
    <w:lvl w:ilvl="3" w:tplc="D0B2D61C">
      <w:numFmt w:val="bullet"/>
      <w:lvlText w:val="•"/>
      <w:lvlJc w:val="left"/>
      <w:pPr>
        <w:ind w:left="954" w:hanging="195"/>
      </w:pPr>
      <w:rPr>
        <w:rFonts w:hint="default"/>
      </w:rPr>
    </w:lvl>
    <w:lvl w:ilvl="4" w:tplc="8DB2612E">
      <w:numFmt w:val="bullet"/>
      <w:lvlText w:val="•"/>
      <w:lvlJc w:val="left"/>
      <w:pPr>
        <w:ind w:left="1259" w:hanging="195"/>
      </w:pPr>
      <w:rPr>
        <w:rFonts w:hint="default"/>
      </w:rPr>
    </w:lvl>
    <w:lvl w:ilvl="5" w:tplc="9726FA1C">
      <w:numFmt w:val="bullet"/>
      <w:lvlText w:val="•"/>
      <w:lvlJc w:val="left"/>
      <w:pPr>
        <w:ind w:left="1564" w:hanging="195"/>
      </w:pPr>
      <w:rPr>
        <w:rFonts w:hint="default"/>
      </w:rPr>
    </w:lvl>
    <w:lvl w:ilvl="6" w:tplc="A1FCCEA0">
      <w:numFmt w:val="bullet"/>
      <w:lvlText w:val="•"/>
      <w:lvlJc w:val="left"/>
      <w:pPr>
        <w:ind w:left="1869" w:hanging="195"/>
      </w:pPr>
      <w:rPr>
        <w:rFonts w:hint="default"/>
      </w:rPr>
    </w:lvl>
    <w:lvl w:ilvl="7" w:tplc="733A0C58">
      <w:numFmt w:val="bullet"/>
      <w:lvlText w:val="•"/>
      <w:lvlJc w:val="left"/>
      <w:pPr>
        <w:ind w:left="2174" w:hanging="195"/>
      </w:pPr>
      <w:rPr>
        <w:rFonts w:hint="default"/>
      </w:rPr>
    </w:lvl>
    <w:lvl w:ilvl="8" w:tplc="EAEE6C5A">
      <w:numFmt w:val="bullet"/>
      <w:lvlText w:val="•"/>
      <w:lvlJc w:val="left"/>
      <w:pPr>
        <w:ind w:left="2479" w:hanging="195"/>
      </w:pPr>
      <w:rPr>
        <w:rFonts w:hint="default"/>
      </w:rPr>
    </w:lvl>
  </w:abstractNum>
  <w:abstractNum w:abstractNumId="37">
    <w:nsid w:val="6EF0475F"/>
    <w:multiLevelType w:val="hybridMultilevel"/>
    <w:tmpl w:val="867E15F6"/>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6EF21197"/>
    <w:multiLevelType w:val="hybridMultilevel"/>
    <w:tmpl w:val="FFFFFFFF"/>
    <w:lvl w:ilvl="0" w:tplc="8E4CA2E6">
      <w:start w:val="1"/>
      <w:numFmt w:val="decimal"/>
      <w:lvlText w:val="%1)"/>
      <w:lvlJc w:val="left"/>
      <w:pPr>
        <w:ind w:left="677" w:hanging="360"/>
      </w:pPr>
      <w:rPr>
        <w:rFonts w:cs="Times New Roman" w:hint="default"/>
      </w:rPr>
    </w:lvl>
    <w:lvl w:ilvl="1" w:tplc="04220019" w:tentative="1">
      <w:start w:val="1"/>
      <w:numFmt w:val="lowerLetter"/>
      <w:lvlText w:val="%2."/>
      <w:lvlJc w:val="left"/>
      <w:pPr>
        <w:ind w:left="1397" w:hanging="360"/>
      </w:pPr>
      <w:rPr>
        <w:rFonts w:cs="Times New Roman"/>
      </w:rPr>
    </w:lvl>
    <w:lvl w:ilvl="2" w:tplc="0422001B" w:tentative="1">
      <w:start w:val="1"/>
      <w:numFmt w:val="lowerRoman"/>
      <w:lvlText w:val="%3."/>
      <w:lvlJc w:val="right"/>
      <w:pPr>
        <w:ind w:left="2117" w:hanging="180"/>
      </w:pPr>
      <w:rPr>
        <w:rFonts w:cs="Times New Roman"/>
      </w:rPr>
    </w:lvl>
    <w:lvl w:ilvl="3" w:tplc="0422000F" w:tentative="1">
      <w:start w:val="1"/>
      <w:numFmt w:val="decimal"/>
      <w:lvlText w:val="%4."/>
      <w:lvlJc w:val="left"/>
      <w:pPr>
        <w:ind w:left="2837" w:hanging="360"/>
      </w:pPr>
      <w:rPr>
        <w:rFonts w:cs="Times New Roman"/>
      </w:rPr>
    </w:lvl>
    <w:lvl w:ilvl="4" w:tplc="04220019" w:tentative="1">
      <w:start w:val="1"/>
      <w:numFmt w:val="lowerLetter"/>
      <w:lvlText w:val="%5."/>
      <w:lvlJc w:val="left"/>
      <w:pPr>
        <w:ind w:left="3557" w:hanging="360"/>
      </w:pPr>
      <w:rPr>
        <w:rFonts w:cs="Times New Roman"/>
      </w:rPr>
    </w:lvl>
    <w:lvl w:ilvl="5" w:tplc="0422001B" w:tentative="1">
      <w:start w:val="1"/>
      <w:numFmt w:val="lowerRoman"/>
      <w:lvlText w:val="%6."/>
      <w:lvlJc w:val="right"/>
      <w:pPr>
        <w:ind w:left="4277" w:hanging="180"/>
      </w:pPr>
      <w:rPr>
        <w:rFonts w:cs="Times New Roman"/>
      </w:rPr>
    </w:lvl>
    <w:lvl w:ilvl="6" w:tplc="0422000F" w:tentative="1">
      <w:start w:val="1"/>
      <w:numFmt w:val="decimal"/>
      <w:lvlText w:val="%7."/>
      <w:lvlJc w:val="left"/>
      <w:pPr>
        <w:ind w:left="4997" w:hanging="360"/>
      </w:pPr>
      <w:rPr>
        <w:rFonts w:cs="Times New Roman"/>
      </w:rPr>
    </w:lvl>
    <w:lvl w:ilvl="7" w:tplc="04220019" w:tentative="1">
      <w:start w:val="1"/>
      <w:numFmt w:val="lowerLetter"/>
      <w:lvlText w:val="%8."/>
      <w:lvlJc w:val="left"/>
      <w:pPr>
        <w:ind w:left="5717" w:hanging="360"/>
      </w:pPr>
      <w:rPr>
        <w:rFonts w:cs="Times New Roman"/>
      </w:rPr>
    </w:lvl>
    <w:lvl w:ilvl="8" w:tplc="0422001B" w:tentative="1">
      <w:start w:val="1"/>
      <w:numFmt w:val="lowerRoman"/>
      <w:lvlText w:val="%9."/>
      <w:lvlJc w:val="right"/>
      <w:pPr>
        <w:ind w:left="6437" w:hanging="180"/>
      </w:pPr>
      <w:rPr>
        <w:rFonts w:cs="Times New Roman"/>
      </w:rPr>
    </w:lvl>
  </w:abstractNum>
  <w:abstractNum w:abstractNumId="39">
    <w:nsid w:val="726A1EB6"/>
    <w:multiLevelType w:val="hybridMultilevel"/>
    <w:tmpl w:val="E08C1F88"/>
    <w:lvl w:ilvl="0" w:tplc="659695B6">
      <w:start w:val="1"/>
      <w:numFmt w:val="decimal"/>
      <w:lvlText w:val="%1)"/>
      <w:lvlJc w:val="left"/>
      <w:pPr>
        <w:ind w:left="432" w:hanging="360"/>
      </w:pPr>
      <w:rPr>
        <w:rFonts w:cs="Times New Roman" w:hint="default"/>
      </w:rPr>
    </w:lvl>
    <w:lvl w:ilvl="1" w:tplc="04190019" w:tentative="1">
      <w:start w:val="1"/>
      <w:numFmt w:val="lowerLetter"/>
      <w:lvlText w:val="%2."/>
      <w:lvlJc w:val="left"/>
      <w:pPr>
        <w:ind w:left="1152" w:hanging="360"/>
      </w:pPr>
      <w:rPr>
        <w:rFonts w:cs="Times New Roman"/>
      </w:rPr>
    </w:lvl>
    <w:lvl w:ilvl="2" w:tplc="0419001B" w:tentative="1">
      <w:start w:val="1"/>
      <w:numFmt w:val="lowerRoman"/>
      <w:lvlText w:val="%3."/>
      <w:lvlJc w:val="right"/>
      <w:pPr>
        <w:ind w:left="1872" w:hanging="180"/>
      </w:pPr>
      <w:rPr>
        <w:rFonts w:cs="Times New Roman"/>
      </w:rPr>
    </w:lvl>
    <w:lvl w:ilvl="3" w:tplc="0419000F" w:tentative="1">
      <w:start w:val="1"/>
      <w:numFmt w:val="decimal"/>
      <w:lvlText w:val="%4."/>
      <w:lvlJc w:val="left"/>
      <w:pPr>
        <w:ind w:left="2592" w:hanging="360"/>
      </w:pPr>
      <w:rPr>
        <w:rFonts w:cs="Times New Roman"/>
      </w:rPr>
    </w:lvl>
    <w:lvl w:ilvl="4" w:tplc="04190019" w:tentative="1">
      <w:start w:val="1"/>
      <w:numFmt w:val="lowerLetter"/>
      <w:lvlText w:val="%5."/>
      <w:lvlJc w:val="left"/>
      <w:pPr>
        <w:ind w:left="3312" w:hanging="360"/>
      </w:pPr>
      <w:rPr>
        <w:rFonts w:cs="Times New Roman"/>
      </w:rPr>
    </w:lvl>
    <w:lvl w:ilvl="5" w:tplc="0419001B" w:tentative="1">
      <w:start w:val="1"/>
      <w:numFmt w:val="lowerRoman"/>
      <w:lvlText w:val="%6."/>
      <w:lvlJc w:val="right"/>
      <w:pPr>
        <w:ind w:left="4032" w:hanging="180"/>
      </w:pPr>
      <w:rPr>
        <w:rFonts w:cs="Times New Roman"/>
      </w:rPr>
    </w:lvl>
    <w:lvl w:ilvl="6" w:tplc="0419000F" w:tentative="1">
      <w:start w:val="1"/>
      <w:numFmt w:val="decimal"/>
      <w:lvlText w:val="%7."/>
      <w:lvlJc w:val="left"/>
      <w:pPr>
        <w:ind w:left="4752" w:hanging="360"/>
      </w:pPr>
      <w:rPr>
        <w:rFonts w:cs="Times New Roman"/>
      </w:rPr>
    </w:lvl>
    <w:lvl w:ilvl="7" w:tplc="04190019" w:tentative="1">
      <w:start w:val="1"/>
      <w:numFmt w:val="lowerLetter"/>
      <w:lvlText w:val="%8."/>
      <w:lvlJc w:val="left"/>
      <w:pPr>
        <w:ind w:left="5472" w:hanging="360"/>
      </w:pPr>
      <w:rPr>
        <w:rFonts w:cs="Times New Roman"/>
      </w:rPr>
    </w:lvl>
    <w:lvl w:ilvl="8" w:tplc="0419001B" w:tentative="1">
      <w:start w:val="1"/>
      <w:numFmt w:val="lowerRoman"/>
      <w:lvlText w:val="%9."/>
      <w:lvlJc w:val="right"/>
      <w:pPr>
        <w:ind w:left="6192" w:hanging="180"/>
      </w:pPr>
      <w:rPr>
        <w:rFonts w:cs="Times New Roman"/>
      </w:rPr>
    </w:lvl>
  </w:abstractNum>
  <w:abstractNum w:abstractNumId="40">
    <w:nsid w:val="76224C85"/>
    <w:multiLevelType w:val="hybridMultilevel"/>
    <w:tmpl w:val="FFFFFFFF"/>
    <w:lvl w:ilvl="0" w:tplc="0422000F">
      <w:start w:val="5"/>
      <w:numFmt w:val="decimal"/>
      <w:lvlText w:val="%1."/>
      <w:lvlJc w:val="left"/>
      <w:pPr>
        <w:ind w:left="720" w:hanging="360"/>
      </w:pPr>
      <w:rPr>
        <w:rFonts w:cs="Times New Roman"/>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41">
    <w:nsid w:val="7E443F39"/>
    <w:multiLevelType w:val="hybridMultilevel"/>
    <w:tmpl w:val="FFFFFFFF"/>
    <w:lvl w:ilvl="0" w:tplc="39DC1D2A">
      <w:start w:val="1"/>
      <w:numFmt w:val="decimal"/>
      <w:lvlText w:val="%1."/>
      <w:lvlJc w:val="left"/>
      <w:pPr>
        <w:ind w:left="48" w:hanging="195"/>
      </w:pPr>
      <w:rPr>
        <w:rFonts w:ascii="Microsoft Sans Serif" w:eastAsia="Times New Roman" w:hAnsi="Microsoft Sans Serif" w:cs="Microsoft Sans Serif" w:hint="default"/>
        <w:b w:val="0"/>
        <w:bCs w:val="0"/>
        <w:i w:val="0"/>
        <w:iCs w:val="0"/>
        <w:color w:val="34A853"/>
        <w:spacing w:val="-1"/>
        <w:w w:val="103"/>
        <w:sz w:val="17"/>
        <w:szCs w:val="17"/>
      </w:rPr>
    </w:lvl>
    <w:lvl w:ilvl="1" w:tplc="52421EA2">
      <w:numFmt w:val="bullet"/>
      <w:lvlText w:val="•"/>
      <w:lvlJc w:val="left"/>
      <w:pPr>
        <w:ind w:left="344" w:hanging="195"/>
      </w:pPr>
      <w:rPr>
        <w:rFonts w:hint="default"/>
      </w:rPr>
    </w:lvl>
    <w:lvl w:ilvl="2" w:tplc="99783422">
      <w:numFmt w:val="bullet"/>
      <w:lvlText w:val="•"/>
      <w:lvlJc w:val="left"/>
      <w:pPr>
        <w:ind w:left="649" w:hanging="195"/>
      </w:pPr>
      <w:rPr>
        <w:rFonts w:hint="default"/>
      </w:rPr>
    </w:lvl>
    <w:lvl w:ilvl="3" w:tplc="64C09220">
      <w:numFmt w:val="bullet"/>
      <w:lvlText w:val="•"/>
      <w:lvlJc w:val="left"/>
      <w:pPr>
        <w:ind w:left="954" w:hanging="195"/>
      </w:pPr>
      <w:rPr>
        <w:rFonts w:hint="default"/>
      </w:rPr>
    </w:lvl>
    <w:lvl w:ilvl="4" w:tplc="783406A4">
      <w:numFmt w:val="bullet"/>
      <w:lvlText w:val="•"/>
      <w:lvlJc w:val="left"/>
      <w:pPr>
        <w:ind w:left="1259" w:hanging="195"/>
      </w:pPr>
      <w:rPr>
        <w:rFonts w:hint="default"/>
      </w:rPr>
    </w:lvl>
    <w:lvl w:ilvl="5" w:tplc="2D7A0BD8">
      <w:numFmt w:val="bullet"/>
      <w:lvlText w:val="•"/>
      <w:lvlJc w:val="left"/>
      <w:pPr>
        <w:ind w:left="1564" w:hanging="195"/>
      </w:pPr>
      <w:rPr>
        <w:rFonts w:hint="default"/>
      </w:rPr>
    </w:lvl>
    <w:lvl w:ilvl="6" w:tplc="DEBC51E8">
      <w:numFmt w:val="bullet"/>
      <w:lvlText w:val="•"/>
      <w:lvlJc w:val="left"/>
      <w:pPr>
        <w:ind w:left="1869" w:hanging="195"/>
      </w:pPr>
      <w:rPr>
        <w:rFonts w:hint="default"/>
      </w:rPr>
    </w:lvl>
    <w:lvl w:ilvl="7" w:tplc="C9D23A50">
      <w:numFmt w:val="bullet"/>
      <w:lvlText w:val="•"/>
      <w:lvlJc w:val="left"/>
      <w:pPr>
        <w:ind w:left="2174" w:hanging="195"/>
      </w:pPr>
      <w:rPr>
        <w:rFonts w:hint="default"/>
      </w:rPr>
    </w:lvl>
    <w:lvl w:ilvl="8" w:tplc="81841012">
      <w:numFmt w:val="bullet"/>
      <w:lvlText w:val="•"/>
      <w:lvlJc w:val="left"/>
      <w:pPr>
        <w:ind w:left="2479" w:hanging="195"/>
      </w:pPr>
      <w:rPr>
        <w:rFonts w:hint="default"/>
      </w:rPr>
    </w:lvl>
  </w:abstractNum>
  <w:num w:numId="1">
    <w:abstractNumId w:val="7"/>
  </w:num>
  <w:num w:numId="2">
    <w:abstractNumId w:val="18"/>
  </w:num>
  <w:num w:numId="3">
    <w:abstractNumId w:val="14"/>
  </w:num>
  <w:num w:numId="4">
    <w:abstractNumId w:val="9"/>
  </w:num>
  <w:num w:numId="5">
    <w:abstractNumId w:val="4"/>
  </w:num>
  <w:num w:numId="6">
    <w:abstractNumId w:val="37"/>
  </w:num>
  <w:num w:numId="7">
    <w:abstractNumId w:val="32"/>
  </w:num>
  <w:num w:numId="8">
    <w:abstractNumId w:val="23"/>
  </w:num>
  <w:num w:numId="9">
    <w:abstractNumId w:val="17"/>
  </w:num>
  <w:num w:numId="10">
    <w:abstractNumId w:val="39"/>
  </w:num>
  <w:num w:numId="11">
    <w:abstractNumId w:val="33"/>
  </w:num>
  <w:num w:numId="12">
    <w:abstractNumId w:val="12"/>
  </w:num>
  <w:num w:numId="13">
    <w:abstractNumId w:val="8"/>
  </w:num>
  <w:num w:numId="14">
    <w:abstractNumId w:val="31"/>
  </w:num>
  <w:num w:numId="15">
    <w:abstractNumId w:val="20"/>
  </w:num>
  <w:num w:numId="16">
    <w:abstractNumId w:val="34"/>
  </w:num>
  <w:num w:numId="17">
    <w:abstractNumId w:val="28"/>
  </w:num>
  <w:num w:numId="18">
    <w:abstractNumId w:val="22"/>
  </w:num>
  <w:num w:numId="19">
    <w:abstractNumId w:val="10"/>
  </w:num>
  <w:num w:numId="20">
    <w:abstractNumId w:val="6"/>
  </w:num>
  <w:num w:numId="21">
    <w:abstractNumId w:val="29"/>
  </w:num>
  <w:num w:numId="22">
    <w:abstractNumId w:val="15"/>
  </w:num>
  <w:num w:numId="23">
    <w:abstractNumId w:val="26"/>
  </w:num>
  <w:num w:numId="24">
    <w:abstractNumId w:val="16"/>
  </w:num>
  <w:num w:numId="25">
    <w:abstractNumId w:val="24"/>
  </w:num>
  <w:num w:numId="26">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0"/>
  </w:num>
  <w:num w:numId="29">
    <w:abstractNumId w:val="38"/>
  </w:num>
  <w:num w:numId="30">
    <w:abstractNumId w:val="1"/>
  </w:num>
  <w:num w:numId="31">
    <w:abstractNumId w:val="3"/>
  </w:num>
  <w:num w:numId="32">
    <w:abstractNumId w:val="35"/>
  </w:num>
  <w:num w:numId="33">
    <w:abstractNumId w:val="13"/>
  </w:num>
  <w:num w:numId="34">
    <w:abstractNumId w:val="27"/>
  </w:num>
  <w:num w:numId="35">
    <w:abstractNumId w:val="41"/>
  </w:num>
  <w:num w:numId="36">
    <w:abstractNumId w:val="11"/>
  </w:num>
  <w:num w:numId="37">
    <w:abstractNumId w:val="36"/>
  </w:num>
  <w:num w:numId="38">
    <w:abstractNumId w:val="21"/>
  </w:num>
  <w:num w:numId="39">
    <w:abstractNumId w:val="5"/>
  </w:num>
  <w:num w:numId="40">
    <w:abstractNumId w:val="0"/>
  </w:num>
  <w:num w:numId="41">
    <w:abstractNumId w:val="25"/>
  </w:num>
  <w:num w:numId="4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58B5"/>
    <w:rsid w:val="00006718"/>
    <w:rsid w:val="00013ECD"/>
    <w:rsid w:val="000160B9"/>
    <w:rsid w:val="00040186"/>
    <w:rsid w:val="0006523E"/>
    <w:rsid w:val="0007063B"/>
    <w:rsid w:val="00071FA8"/>
    <w:rsid w:val="000752BA"/>
    <w:rsid w:val="00081BF0"/>
    <w:rsid w:val="00085CDB"/>
    <w:rsid w:val="00097CE9"/>
    <w:rsid w:val="000A012F"/>
    <w:rsid w:val="000C13D0"/>
    <w:rsid w:val="000D3AAE"/>
    <w:rsid w:val="000D7627"/>
    <w:rsid w:val="000E25F5"/>
    <w:rsid w:val="000F2822"/>
    <w:rsid w:val="00103CF6"/>
    <w:rsid w:val="00123563"/>
    <w:rsid w:val="0013396A"/>
    <w:rsid w:val="0013536C"/>
    <w:rsid w:val="00161779"/>
    <w:rsid w:val="001709F0"/>
    <w:rsid w:val="00171B47"/>
    <w:rsid w:val="0018395E"/>
    <w:rsid w:val="001916A9"/>
    <w:rsid w:val="0019538A"/>
    <w:rsid w:val="00197F76"/>
    <w:rsid w:val="001B5F3A"/>
    <w:rsid w:val="001C7977"/>
    <w:rsid w:val="001E5955"/>
    <w:rsid w:val="001F17C0"/>
    <w:rsid w:val="001F1C61"/>
    <w:rsid w:val="00206C01"/>
    <w:rsid w:val="0021289A"/>
    <w:rsid w:val="00217BF3"/>
    <w:rsid w:val="00222901"/>
    <w:rsid w:val="0026000E"/>
    <w:rsid w:val="00277D25"/>
    <w:rsid w:val="0028085C"/>
    <w:rsid w:val="00280E32"/>
    <w:rsid w:val="00282D48"/>
    <w:rsid w:val="0029307C"/>
    <w:rsid w:val="002965D4"/>
    <w:rsid w:val="00297168"/>
    <w:rsid w:val="002A385B"/>
    <w:rsid w:val="002A683C"/>
    <w:rsid w:val="002E17E6"/>
    <w:rsid w:val="002E4AAF"/>
    <w:rsid w:val="00300F27"/>
    <w:rsid w:val="0030682E"/>
    <w:rsid w:val="003311C6"/>
    <w:rsid w:val="00333433"/>
    <w:rsid w:val="00333C13"/>
    <w:rsid w:val="00344E31"/>
    <w:rsid w:val="00366E7B"/>
    <w:rsid w:val="00391FC4"/>
    <w:rsid w:val="0039436D"/>
    <w:rsid w:val="003A70AA"/>
    <w:rsid w:val="003D0BD5"/>
    <w:rsid w:val="003D1F29"/>
    <w:rsid w:val="003E1BBC"/>
    <w:rsid w:val="003E251A"/>
    <w:rsid w:val="003F18FB"/>
    <w:rsid w:val="00412181"/>
    <w:rsid w:val="00414D69"/>
    <w:rsid w:val="00416253"/>
    <w:rsid w:val="00417019"/>
    <w:rsid w:val="0043238E"/>
    <w:rsid w:val="004428E3"/>
    <w:rsid w:val="004430EC"/>
    <w:rsid w:val="00445C40"/>
    <w:rsid w:val="004548FA"/>
    <w:rsid w:val="0045568B"/>
    <w:rsid w:val="004613A3"/>
    <w:rsid w:val="00477CF3"/>
    <w:rsid w:val="00477E5C"/>
    <w:rsid w:val="004831C5"/>
    <w:rsid w:val="00483A49"/>
    <w:rsid w:val="004A0FF8"/>
    <w:rsid w:val="004C788A"/>
    <w:rsid w:val="004F2E6C"/>
    <w:rsid w:val="00500FD8"/>
    <w:rsid w:val="00516CF2"/>
    <w:rsid w:val="005279B7"/>
    <w:rsid w:val="00536C51"/>
    <w:rsid w:val="00553DB8"/>
    <w:rsid w:val="0055500C"/>
    <w:rsid w:val="00557752"/>
    <w:rsid w:val="00577A96"/>
    <w:rsid w:val="00580889"/>
    <w:rsid w:val="005A7FCA"/>
    <w:rsid w:val="005B55A7"/>
    <w:rsid w:val="005B6DC6"/>
    <w:rsid w:val="005C5171"/>
    <w:rsid w:val="005F0F06"/>
    <w:rsid w:val="005F259F"/>
    <w:rsid w:val="005F55AF"/>
    <w:rsid w:val="005F60D0"/>
    <w:rsid w:val="00603913"/>
    <w:rsid w:val="006144CE"/>
    <w:rsid w:val="00621EA8"/>
    <w:rsid w:val="00633C6D"/>
    <w:rsid w:val="006578F5"/>
    <w:rsid w:val="00666201"/>
    <w:rsid w:val="00675672"/>
    <w:rsid w:val="00684AD9"/>
    <w:rsid w:val="006A27A3"/>
    <w:rsid w:val="006A3558"/>
    <w:rsid w:val="006A58B5"/>
    <w:rsid w:val="006B00EE"/>
    <w:rsid w:val="006B0560"/>
    <w:rsid w:val="006B0673"/>
    <w:rsid w:val="006E5CE5"/>
    <w:rsid w:val="00700803"/>
    <w:rsid w:val="00715EEA"/>
    <w:rsid w:val="007365D7"/>
    <w:rsid w:val="0073711C"/>
    <w:rsid w:val="00740E63"/>
    <w:rsid w:val="00743B4F"/>
    <w:rsid w:val="0074711F"/>
    <w:rsid w:val="0074760F"/>
    <w:rsid w:val="00751822"/>
    <w:rsid w:val="007532DA"/>
    <w:rsid w:val="007554A0"/>
    <w:rsid w:val="00755E96"/>
    <w:rsid w:val="007630BF"/>
    <w:rsid w:val="00763FAD"/>
    <w:rsid w:val="00764648"/>
    <w:rsid w:val="0078111F"/>
    <w:rsid w:val="007817CE"/>
    <w:rsid w:val="007B02B3"/>
    <w:rsid w:val="007B0458"/>
    <w:rsid w:val="007B7061"/>
    <w:rsid w:val="007D779D"/>
    <w:rsid w:val="007E286E"/>
    <w:rsid w:val="00816492"/>
    <w:rsid w:val="0081658F"/>
    <w:rsid w:val="00816F84"/>
    <w:rsid w:val="00831EA6"/>
    <w:rsid w:val="00833FB0"/>
    <w:rsid w:val="008375FA"/>
    <w:rsid w:val="00837B12"/>
    <w:rsid w:val="00851C7B"/>
    <w:rsid w:val="00857FEC"/>
    <w:rsid w:val="008B20C0"/>
    <w:rsid w:val="008B7FD9"/>
    <w:rsid w:val="008C0504"/>
    <w:rsid w:val="008C1B85"/>
    <w:rsid w:val="008C1CB0"/>
    <w:rsid w:val="008C53A0"/>
    <w:rsid w:val="008E2518"/>
    <w:rsid w:val="009245E6"/>
    <w:rsid w:val="009323AB"/>
    <w:rsid w:val="00935E9C"/>
    <w:rsid w:val="0096202F"/>
    <w:rsid w:val="009666B5"/>
    <w:rsid w:val="0097032C"/>
    <w:rsid w:val="00977B11"/>
    <w:rsid w:val="00991C5A"/>
    <w:rsid w:val="009A1FA4"/>
    <w:rsid w:val="009B278A"/>
    <w:rsid w:val="009E1585"/>
    <w:rsid w:val="009F0BFC"/>
    <w:rsid w:val="00A0215E"/>
    <w:rsid w:val="00A07081"/>
    <w:rsid w:val="00A10171"/>
    <w:rsid w:val="00A13D90"/>
    <w:rsid w:val="00A15066"/>
    <w:rsid w:val="00A16508"/>
    <w:rsid w:val="00A22760"/>
    <w:rsid w:val="00A2521B"/>
    <w:rsid w:val="00A31AB1"/>
    <w:rsid w:val="00A37FE2"/>
    <w:rsid w:val="00A43687"/>
    <w:rsid w:val="00A46A12"/>
    <w:rsid w:val="00A503F8"/>
    <w:rsid w:val="00A57A58"/>
    <w:rsid w:val="00A758A7"/>
    <w:rsid w:val="00A92D45"/>
    <w:rsid w:val="00AA1E7D"/>
    <w:rsid w:val="00AB2B12"/>
    <w:rsid w:val="00AB5D45"/>
    <w:rsid w:val="00AB7342"/>
    <w:rsid w:val="00AC4102"/>
    <w:rsid w:val="00AC70DA"/>
    <w:rsid w:val="00AD0398"/>
    <w:rsid w:val="00AD3B06"/>
    <w:rsid w:val="00AD41B2"/>
    <w:rsid w:val="00AF1E22"/>
    <w:rsid w:val="00AF69CF"/>
    <w:rsid w:val="00AF730A"/>
    <w:rsid w:val="00B04716"/>
    <w:rsid w:val="00B04BEE"/>
    <w:rsid w:val="00B22A6E"/>
    <w:rsid w:val="00B30201"/>
    <w:rsid w:val="00B32F37"/>
    <w:rsid w:val="00B414A5"/>
    <w:rsid w:val="00B44A76"/>
    <w:rsid w:val="00B466D2"/>
    <w:rsid w:val="00B47C16"/>
    <w:rsid w:val="00B574C6"/>
    <w:rsid w:val="00B62D56"/>
    <w:rsid w:val="00B64644"/>
    <w:rsid w:val="00B676FE"/>
    <w:rsid w:val="00B92F1A"/>
    <w:rsid w:val="00B936A4"/>
    <w:rsid w:val="00BA40AC"/>
    <w:rsid w:val="00BA7F34"/>
    <w:rsid w:val="00BC3F3E"/>
    <w:rsid w:val="00BC5552"/>
    <w:rsid w:val="00BD62D2"/>
    <w:rsid w:val="00BE04F2"/>
    <w:rsid w:val="00BE3519"/>
    <w:rsid w:val="00C02DF0"/>
    <w:rsid w:val="00C06E1D"/>
    <w:rsid w:val="00C07862"/>
    <w:rsid w:val="00C3229D"/>
    <w:rsid w:val="00C4063A"/>
    <w:rsid w:val="00C47411"/>
    <w:rsid w:val="00C47845"/>
    <w:rsid w:val="00C67B3A"/>
    <w:rsid w:val="00C73BA4"/>
    <w:rsid w:val="00C75848"/>
    <w:rsid w:val="00CA0F4A"/>
    <w:rsid w:val="00CB19BC"/>
    <w:rsid w:val="00CE4900"/>
    <w:rsid w:val="00CE6B85"/>
    <w:rsid w:val="00CF5666"/>
    <w:rsid w:val="00D06ECB"/>
    <w:rsid w:val="00D07C01"/>
    <w:rsid w:val="00D07C10"/>
    <w:rsid w:val="00D4045D"/>
    <w:rsid w:val="00D51427"/>
    <w:rsid w:val="00D61EB2"/>
    <w:rsid w:val="00D650CF"/>
    <w:rsid w:val="00D6775A"/>
    <w:rsid w:val="00DA0653"/>
    <w:rsid w:val="00DB0F22"/>
    <w:rsid w:val="00DB2EF9"/>
    <w:rsid w:val="00DB7C06"/>
    <w:rsid w:val="00DC3D40"/>
    <w:rsid w:val="00DC6836"/>
    <w:rsid w:val="00DF1296"/>
    <w:rsid w:val="00DF3C2A"/>
    <w:rsid w:val="00E02F80"/>
    <w:rsid w:val="00E03B48"/>
    <w:rsid w:val="00E103E1"/>
    <w:rsid w:val="00E135D8"/>
    <w:rsid w:val="00E22D91"/>
    <w:rsid w:val="00E4105F"/>
    <w:rsid w:val="00E439BF"/>
    <w:rsid w:val="00E60AED"/>
    <w:rsid w:val="00E60CEF"/>
    <w:rsid w:val="00E6271D"/>
    <w:rsid w:val="00E65C60"/>
    <w:rsid w:val="00E74AD1"/>
    <w:rsid w:val="00E86723"/>
    <w:rsid w:val="00E87FAD"/>
    <w:rsid w:val="00E9364C"/>
    <w:rsid w:val="00E957EF"/>
    <w:rsid w:val="00EA3F9E"/>
    <w:rsid w:val="00ED635A"/>
    <w:rsid w:val="00EE1301"/>
    <w:rsid w:val="00EE2EC1"/>
    <w:rsid w:val="00EF21F6"/>
    <w:rsid w:val="00F154A8"/>
    <w:rsid w:val="00F16AF5"/>
    <w:rsid w:val="00F20B66"/>
    <w:rsid w:val="00F25F85"/>
    <w:rsid w:val="00F3251E"/>
    <w:rsid w:val="00F41864"/>
    <w:rsid w:val="00F44F0F"/>
    <w:rsid w:val="00F62D96"/>
    <w:rsid w:val="00F631C8"/>
    <w:rsid w:val="00F6646C"/>
    <w:rsid w:val="00F66C91"/>
    <w:rsid w:val="00F73C6D"/>
    <w:rsid w:val="00F80B2D"/>
    <w:rsid w:val="00F84482"/>
    <w:rsid w:val="00F950D5"/>
    <w:rsid w:val="00F9712D"/>
    <w:rsid w:val="00FA29F9"/>
    <w:rsid w:val="00FA44B3"/>
    <w:rsid w:val="00FB57ED"/>
    <w:rsid w:val="00FC3646"/>
    <w:rsid w:val="00FC3ED4"/>
    <w:rsid w:val="00FC472C"/>
    <w:rsid w:val="00FE1D27"/>
    <w:rsid w:val="00FE7D7C"/>
    <w:rsid w:val="00FF31DD"/>
    <w:rsid w:val="00FF4D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5F3A"/>
    <w:pPr>
      <w:spacing w:after="200" w:line="276" w:lineRule="auto"/>
    </w:pPr>
    <w:rPr>
      <w:lang w:val="uk-UA" w:eastAsia="en-US"/>
    </w:rPr>
  </w:style>
  <w:style w:type="paragraph" w:styleId="2">
    <w:name w:val="heading 2"/>
    <w:basedOn w:val="a"/>
    <w:next w:val="a"/>
    <w:link w:val="20"/>
    <w:uiPriority w:val="99"/>
    <w:qFormat/>
    <w:rsid w:val="00477CF3"/>
    <w:pPr>
      <w:keepNext/>
      <w:spacing w:before="240" w:after="60" w:line="240" w:lineRule="auto"/>
      <w:outlineLvl w:val="1"/>
    </w:pPr>
    <w:rPr>
      <w:rFonts w:ascii="Calibri Light" w:eastAsia="MS Mincho" w:hAnsi="Calibri Light"/>
      <w:b/>
      <w:bCs/>
      <w:i/>
      <w:iCs/>
      <w:sz w:val="28"/>
      <w:szCs w:val="28"/>
      <w:lang w:eastAsia="ja-JP"/>
    </w:rPr>
  </w:style>
  <w:style w:type="paragraph" w:styleId="3">
    <w:name w:val="heading 3"/>
    <w:basedOn w:val="a"/>
    <w:link w:val="30"/>
    <w:uiPriority w:val="99"/>
    <w:qFormat/>
    <w:rsid w:val="00477CF3"/>
    <w:pPr>
      <w:spacing w:before="100" w:beforeAutospacing="1" w:after="100" w:afterAutospacing="1" w:line="240" w:lineRule="auto"/>
      <w:outlineLvl w:val="2"/>
    </w:pPr>
    <w:rPr>
      <w:rFonts w:ascii="Calibri Light" w:eastAsia="MS Mincho" w:hAnsi="Calibri Light"/>
      <w:b/>
      <w:bCs/>
      <w:sz w:val="26"/>
      <w:szCs w:val="26"/>
      <w:lang w:eastAsia="ja-JP"/>
    </w:rPr>
  </w:style>
  <w:style w:type="paragraph" w:styleId="5">
    <w:name w:val="heading 5"/>
    <w:basedOn w:val="a"/>
    <w:next w:val="a"/>
    <w:link w:val="50"/>
    <w:uiPriority w:val="99"/>
    <w:qFormat/>
    <w:rsid w:val="00477CF3"/>
    <w:pPr>
      <w:spacing w:before="240" w:after="60" w:line="240" w:lineRule="auto"/>
      <w:outlineLvl w:val="4"/>
    </w:pPr>
    <w:rPr>
      <w:rFonts w:eastAsia="MS Mincho"/>
      <w:b/>
      <w:bCs/>
      <w:i/>
      <w:iCs/>
      <w:sz w:val="26"/>
      <w:szCs w:val="26"/>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semiHidden/>
    <w:locked/>
    <w:rsid w:val="00477CF3"/>
    <w:rPr>
      <w:rFonts w:ascii="Calibri Light" w:eastAsia="MS Mincho" w:hAnsi="Calibri Light" w:cs="Times New Roman"/>
      <w:b/>
      <w:bCs/>
      <w:i/>
      <w:iCs/>
      <w:sz w:val="28"/>
      <w:szCs w:val="28"/>
      <w:lang w:eastAsia="ja-JP"/>
    </w:rPr>
  </w:style>
  <w:style w:type="character" w:customStyle="1" w:styleId="30">
    <w:name w:val="Заголовок 3 Знак"/>
    <w:basedOn w:val="a0"/>
    <w:link w:val="3"/>
    <w:uiPriority w:val="99"/>
    <w:locked/>
    <w:rsid w:val="00477CF3"/>
    <w:rPr>
      <w:rFonts w:ascii="Calibri Light" w:eastAsia="MS Mincho" w:hAnsi="Calibri Light" w:cs="Times New Roman"/>
      <w:b/>
      <w:bCs/>
      <w:sz w:val="26"/>
      <w:szCs w:val="26"/>
      <w:lang w:eastAsia="ja-JP"/>
    </w:rPr>
  </w:style>
  <w:style w:type="character" w:customStyle="1" w:styleId="50">
    <w:name w:val="Заголовок 5 Знак"/>
    <w:basedOn w:val="a0"/>
    <w:link w:val="5"/>
    <w:uiPriority w:val="99"/>
    <w:semiHidden/>
    <w:locked/>
    <w:rsid w:val="00477CF3"/>
    <w:rPr>
      <w:rFonts w:ascii="Calibri" w:eastAsia="MS Mincho" w:hAnsi="Calibri" w:cs="Times New Roman"/>
      <w:b/>
      <w:bCs/>
      <w:i/>
      <w:iCs/>
      <w:sz w:val="26"/>
      <w:szCs w:val="26"/>
      <w:lang w:eastAsia="ja-JP"/>
    </w:rPr>
  </w:style>
  <w:style w:type="paragraph" w:styleId="a3">
    <w:name w:val="header"/>
    <w:basedOn w:val="a"/>
    <w:link w:val="a4"/>
    <w:uiPriority w:val="99"/>
    <w:rsid w:val="005C5171"/>
    <w:pPr>
      <w:tabs>
        <w:tab w:val="center" w:pos="4819"/>
        <w:tab w:val="right" w:pos="9639"/>
      </w:tabs>
      <w:spacing w:after="0" w:line="240" w:lineRule="auto"/>
    </w:pPr>
  </w:style>
  <w:style w:type="character" w:customStyle="1" w:styleId="a4">
    <w:name w:val="Верхний колонтитул Знак"/>
    <w:basedOn w:val="a0"/>
    <w:link w:val="a3"/>
    <w:uiPriority w:val="99"/>
    <w:locked/>
    <w:rsid w:val="005C5171"/>
    <w:rPr>
      <w:rFonts w:cs="Times New Roman"/>
    </w:rPr>
  </w:style>
  <w:style w:type="paragraph" w:styleId="a5">
    <w:name w:val="footer"/>
    <w:basedOn w:val="a"/>
    <w:link w:val="a6"/>
    <w:uiPriority w:val="99"/>
    <w:rsid w:val="005C5171"/>
    <w:pPr>
      <w:tabs>
        <w:tab w:val="center" w:pos="4819"/>
        <w:tab w:val="right" w:pos="9639"/>
      </w:tabs>
      <w:spacing w:after="0" w:line="240" w:lineRule="auto"/>
    </w:pPr>
  </w:style>
  <w:style w:type="character" w:customStyle="1" w:styleId="a6">
    <w:name w:val="Нижний колонтитул Знак"/>
    <w:basedOn w:val="a0"/>
    <w:link w:val="a5"/>
    <w:uiPriority w:val="99"/>
    <w:locked/>
    <w:rsid w:val="005C5171"/>
    <w:rPr>
      <w:rFonts w:cs="Times New Roman"/>
    </w:rPr>
  </w:style>
  <w:style w:type="paragraph" w:styleId="a7">
    <w:name w:val="List Paragraph"/>
    <w:aliases w:val="ïðîñòî,List Paragraph1,Àáçàö ñïèñêà1,Àáçàö ñïèñêà3,Àáçàö ñïèñêà11,Àáçàö ñïèñêà2,List Paragraph2,Àáçàö ñïèñêà111,Recommendatio,Párrafo de lista,OBC Bullet,List Paragraph Char Char Char,Indicator Text,Colorful List - Accent 11"/>
    <w:basedOn w:val="a"/>
    <w:link w:val="a8"/>
    <w:uiPriority w:val="99"/>
    <w:qFormat/>
    <w:rsid w:val="000D3AAE"/>
    <w:pPr>
      <w:ind w:left="720"/>
      <w:contextualSpacing/>
    </w:pPr>
  </w:style>
  <w:style w:type="character" w:customStyle="1" w:styleId="a8">
    <w:name w:val="Абзац списка Знак"/>
    <w:aliases w:val="ïðîñòî Знак,List Paragraph1 Знак,Àáçàö ñïèñêà1 Знак,Àáçàö ñïèñêà3 Знак,Àáçàö ñïèñêà11 Знак,Àáçàö ñïèñêà2 Знак,List Paragraph2 Знак,Àáçàö ñïèñêà111 Знак,Recommendatio Знак,Párrafo de lista Знак,OBC Bullet Знак,Indicator Text Знак"/>
    <w:link w:val="a7"/>
    <w:uiPriority w:val="99"/>
    <w:locked/>
    <w:rsid w:val="00477CF3"/>
  </w:style>
  <w:style w:type="character" w:styleId="a9">
    <w:name w:val="Hyperlink"/>
    <w:basedOn w:val="a0"/>
    <w:uiPriority w:val="99"/>
    <w:rsid w:val="00477CF3"/>
    <w:rPr>
      <w:rFonts w:cs="Times New Roman"/>
      <w:color w:val="0000FF"/>
      <w:u w:val="single"/>
    </w:rPr>
  </w:style>
  <w:style w:type="character" w:customStyle="1" w:styleId="rvts6">
    <w:name w:val="rvts6"/>
    <w:uiPriority w:val="99"/>
    <w:rsid w:val="00477CF3"/>
    <w:rPr>
      <w:rFonts w:ascii="Times New Roman" w:hAnsi="Times New Roman"/>
      <w:sz w:val="28"/>
    </w:rPr>
  </w:style>
  <w:style w:type="paragraph" w:customStyle="1" w:styleId="1">
    <w:name w:val="Çíàê1 Çíàê Çíàê Çíàê"/>
    <w:basedOn w:val="a"/>
    <w:uiPriority w:val="99"/>
    <w:rsid w:val="00477CF3"/>
    <w:pPr>
      <w:spacing w:after="0" w:line="240" w:lineRule="auto"/>
    </w:pPr>
    <w:rPr>
      <w:rFonts w:ascii="Verdana" w:eastAsia="MS Mincho" w:hAnsi="Verdana" w:cs="Verdana"/>
      <w:sz w:val="20"/>
      <w:szCs w:val="20"/>
      <w:lang w:val="en-US"/>
    </w:rPr>
  </w:style>
  <w:style w:type="paragraph" w:styleId="HTML">
    <w:name w:val="HTML Preformatted"/>
    <w:basedOn w:val="a"/>
    <w:link w:val="HTML0"/>
    <w:uiPriority w:val="99"/>
    <w:rsid w:val="00477C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MS Mincho" w:hAnsi="Courier New"/>
      <w:sz w:val="20"/>
      <w:szCs w:val="20"/>
      <w:lang w:val="ru-RU" w:eastAsia="ru-RU"/>
    </w:rPr>
  </w:style>
  <w:style w:type="character" w:customStyle="1" w:styleId="HTML0">
    <w:name w:val="Стандартный HTML Знак"/>
    <w:basedOn w:val="a0"/>
    <w:link w:val="HTML"/>
    <w:uiPriority w:val="99"/>
    <w:locked/>
    <w:rsid w:val="00477CF3"/>
    <w:rPr>
      <w:rFonts w:ascii="Courier New" w:eastAsia="MS Mincho" w:hAnsi="Courier New" w:cs="Times New Roman"/>
      <w:sz w:val="20"/>
      <w:szCs w:val="20"/>
      <w:lang w:val="ru-RU" w:eastAsia="ru-RU"/>
    </w:rPr>
  </w:style>
  <w:style w:type="paragraph" w:styleId="aa">
    <w:name w:val="annotation text"/>
    <w:basedOn w:val="a"/>
    <w:link w:val="ab"/>
    <w:uiPriority w:val="99"/>
    <w:rsid w:val="00477CF3"/>
    <w:rPr>
      <w:rFonts w:eastAsia="MS Mincho"/>
      <w:sz w:val="20"/>
      <w:szCs w:val="20"/>
      <w:lang w:val="ru-RU"/>
    </w:rPr>
  </w:style>
  <w:style w:type="character" w:customStyle="1" w:styleId="ab">
    <w:name w:val="Текст примечания Знак"/>
    <w:basedOn w:val="a0"/>
    <w:link w:val="aa"/>
    <w:uiPriority w:val="99"/>
    <w:locked/>
    <w:rsid w:val="00477CF3"/>
    <w:rPr>
      <w:rFonts w:ascii="Calibri" w:eastAsia="MS Mincho" w:hAnsi="Calibri" w:cs="Times New Roman"/>
      <w:sz w:val="20"/>
      <w:szCs w:val="20"/>
      <w:lang w:val="ru-RU"/>
    </w:rPr>
  </w:style>
  <w:style w:type="paragraph" w:styleId="ac">
    <w:name w:val="Normal (Web)"/>
    <w:aliases w:val="Îáû÷íûé (âåá) Çíàê,Çíàê1 Çíàê,Îáû÷íûé (âåá) Çíàê2,Îáû÷íûé (âåá) Çíàê1 Çíàê,Çíàê Çíàê1 Çíàê,Îáû÷íûé (âåá) Çíàê Çíàê Çíàê,Çíàê1 Çíàê1 Çíàê,Îáû÷íûé (âåá) Çíàê Çíàê1,Çíàê1 Çíàê Çíàê1 Çíàê"/>
    <w:basedOn w:val="a"/>
    <w:link w:val="ad"/>
    <w:uiPriority w:val="99"/>
    <w:rsid w:val="00477CF3"/>
    <w:pPr>
      <w:spacing w:before="100" w:beforeAutospacing="1" w:after="100" w:afterAutospacing="1" w:line="240" w:lineRule="auto"/>
    </w:pPr>
    <w:rPr>
      <w:rFonts w:ascii="Times New Roman" w:eastAsia="MS Mincho" w:hAnsi="Times New Roman"/>
      <w:sz w:val="24"/>
      <w:szCs w:val="20"/>
      <w:lang w:val="ru-RU" w:eastAsia="ru-RU"/>
    </w:rPr>
  </w:style>
  <w:style w:type="character" w:customStyle="1" w:styleId="ad">
    <w:name w:val="Обычный (веб) Знак"/>
    <w:aliases w:val="Îáû÷íûé (âåá) Çíàê Знак,Çíàê1 Çíàê Знак,Îáû÷íûé (âåá) Çíàê2 Знак,Îáû÷íûé (âåá) Çíàê1 Çíàê Знак,Çíàê Çíàê1 Çíàê Знак,Îáû÷íûé (âåá) Çíàê Çíàê Çíàê Знак,Çíàê1 Çíàê1 Çíàê Знак,Îáû÷íûé (âåá) Çíàê Çíàê1 Знак,Çíàê1 Çíàê Çíàê1 Çíàê Знак"/>
    <w:link w:val="ac"/>
    <w:uiPriority w:val="99"/>
    <w:locked/>
    <w:rsid w:val="00477CF3"/>
    <w:rPr>
      <w:rFonts w:ascii="Times New Roman" w:eastAsia="MS Mincho" w:hAnsi="Times New Roman"/>
      <w:sz w:val="24"/>
    </w:rPr>
  </w:style>
  <w:style w:type="character" w:customStyle="1" w:styleId="BalloonTextChar">
    <w:name w:val="Balloon Text Char"/>
    <w:uiPriority w:val="99"/>
    <w:semiHidden/>
    <w:locked/>
    <w:rsid w:val="00477CF3"/>
    <w:rPr>
      <w:rFonts w:ascii="Segoe UI" w:eastAsia="MS Mincho" w:hAnsi="Segoe UI"/>
      <w:sz w:val="18"/>
      <w:lang w:eastAsia="ja-JP"/>
    </w:rPr>
  </w:style>
  <w:style w:type="paragraph" w:styleId="ae">
    <w:name w:val="Balloon Text"/>
    <w:basedOn w:val="a"/>
    <w:link w:val="af"/>
    <w:uiPriority w:val="99"/>
    <w:semiHidden/>
    <w:rsid w:val="00477CF3"/>
    <w:pPr>
      <w:spacing w:after="0" w:line="240" w:lineRule="auto"/>
    </w:pPr>
    <w:rPr>
      <w:rFonts w:ascii="Segoe UI" w:eastAsia="MS Mincho" w:hAnsi="Segoe UI"/>
      <w:sz w:val="18"/>
      <w:szCs w:val="18"/>
      <w:lang w:val="ru-RU" w:eastAsia="ja-JP"/>
    </w:rPr>
  </w:style>
  <w:style w:type="character" w:customStyle="1" w:styleId="af">
    <w:name w:val="Текст выноски Знак"/>
    <w:basedOn w:val="a0"/>
    <w:link w:val="ae"/>
    <w:uiPriority w:val="99"/>
    <w:semiHidden/>
    <w:locked/>
    <w:rsid w:val="00CF5666"/>
    <w:rPr>
      <w:rFonts w:ascii="Times New Roman" w:hAnsi="Times New Roman" w:cs="Times New Roman"/>
      <w:sz w:val="2"/>
      <w:lang w:val="uk-UA" w:eastAsia="en-US"/>
    </w:rPr>
  </w:style>
  <w:style w:type="character" w:customStyle="1" w:styleId="spelle">
    <w:name w:val="spelle"/>
    <w:uiPriority w:val="99"/>
    <w:rsid w:val="00477CF3"/>
  </w:style>
  <w:style w:type="paragraph" w:customStyle="1" w:styleId="Style">
    <w:name w:val="Style"/>
    <w:basedOn w:val="a"/>
    <w:uiPriority w:val="99"/>
    <w:rsid w:val="00477CF3"/>
    <w:pPr>
      <w:spacing w:after="0" w:line="240" w:lineRule="auto"/>
    </w:pPr>
    <w:rPr>
      <w:rFonts w:ascii="Verdana" w:eastAsia="MS Mincho" w:hAnsi="Verdana" w:cs="Verdana"/>
      <w:color w:val="000000"/>
      <w:sz w:val="20"/>
      <w:szCs w:val="20"/>
      <w:lang w:val="en-US"/>
    </w:rPr>
  </w:style>
  <w:style w:type="character" w:styleId="af0">
    <w:name w:val="page number"/>
    <w:basedOn w:val="a0"/>
    <w:uiPriority w:val="99"/>
    <w:rsid w:val="00477CF3"/>
    <w:rPr>
      <w:rFonts w:cs="Times New Roman"/>
    </w:rPr>
  </w:style>
  <w:style w:type="paragraph" w:customStyle="1" w:styleId="af1">
    <w:name w:val="Çíàê"/>
    <w:basedOn w:val="a"/>
    <w:uiPriority w:val="99"/>
    <w:rsid w:val="00477CF3"/>
    <w:pPr>
      <w:spacing w:after="0" w:line="240" w:lineRule="auto"/>
    </w:pPr>
    <w:rPr>
      <w:rFonts w:ascii="Verdana" w:eastAsia="MS Mincho" w:hAnsi="Verdana" w:cs="Verdana"/>
      <w:sz w:val="20"/>
      <w:szCs w:val="20"/>
      <w:lang w:val="en-US"/>
    </w:rPr>
  </w:style>
  <w:style w:type="paragraph" w:customStyle="1" w:styleId="xfmc1">
    <w:name w:val="xfmc1"/>
    <w:basedOn w:val="a"/>
    <w:uiPriority w:val="99"/>
    <w:rsid w:val="00477CF3"/>
    <w:pPr>
      <w:spacing w:before="100" w:beforeAutospacing="1" w:after="100" w:afterAutospacing="1" w:line="240" w:lineRule="auto"/>
    </w:pPr>
    <w:rPr>
      <w:rFonts w:ascii="Times New Roman" w:eastAsia="MS Mincho" w:hAnsi="Times New Roman"/>
      <w:sz w:val="24"/>
      <w:szCs w:val="24"/>
      <w:lang w:val="ru-RU" w:eastAsia="ru-RU"/>
    </w:rPr>
  </w:style>
  <w:style w:type="character" w:customStyle="1" w:styleId="st">
    <w:name w:val="st"/>
    <w:uiPriority w:val="99"/>
    <w:rsid w:val="00477CF3"/>
  </w:style>
  <w:style w:type="character" w:styleId="af2">
    <w:name w:val="Emphasis"/>
    <w:basedOn w:val="a0"/>
    <w:uiPriority w:val="99"/>
    <w:qFormat/>
    <w:rsid w:val="00477CF3"/>
    <w:rPr>
      <w:rFonts w:cs="Times New Roman"/>
      <w:i/>
    </w:rPr>
  </w:style>
  <w:style w:type="character" w:customStyle="1" w:styleId="rvts0">
    <w:name w:val="rvts0"/>
    <w:uiPriority w:val="99"/>
    <w:rsid w:val="00477CF3"/>
  </w:style>
  <w:style w:type="character" w:customStyle="1" w:styleId="xfm42876546">
    <w:name w:val="xfm_42876546"/>
    <w:uiPriority w:val="99"/>
    <w:rsid w:val="00477CF3"/>
  </w:style>
  <w:style w:type="paragraph" w:customStyle="1" w:styleId="10">
    <w:name w:val="Çíàê1"/>
    <w:basedOn w:val="a"/>
    <w:uiPriority w:val="99"/>
    <w:rsid w:val="00477CF3"/>
    <w:pPr>
      <w:spacing w:after="0" w:line="240" w:lineRule="auto"/>
    </w:pPr>
    <w:rPr>
      <w:rFonts w:ascii="Verdana" w:eastAsia="MS Mincho" w:hAnsi="Verdana" w:cs="Verdana"/>
      <w:sz w:val="20"/>
      <w:szCs w:val="20"/>
      <w:lang w:val="en-US"/>
    </w:rPr>
  </w:style>
  <w:style w:type="character" w:styleId="af3">
    <w:name w:val="Strong"/>
    <w:basedOn w:val="a0"/>
    <w:uiPriority w:val="99"/>
    <w:qFormat/>
    <w:rsid w:val="00477CF3"/>
    <w:rPr>
      <w:rFonts w:cs="Times New Roman"/>
      <w:b/>
    </w:rPr>
  </w:style>
  <w:style w:type="character" w:customStyle="1" w:styleId="af4">
    <w:name w:val="Çíàê Çíàê"/>
    <w:uiPriority w:val="99"/>
    <w:locked/>
    <w:rsid w:val="00477CF3"/>
    <w:rPr>
      <w:rFonts w:ascii="Courier New" w:hAnsi="Courier New"/>
      <w:lang w:val="ru-RU" w:eastAsia="ru-RU"/>
    </w:rPr>
  </w:style>
  <w:style w:type="character" w:customStyle="1" w:styleId="hps">
    <w:name w:val="hps"/>
    <w:uiPriority w:val="99"/>
    <w:rsid w:val="00477CF3"/>
  </w:style>
  <w:style w:type="character" w:customStyle="1" w:styleId="hpsatn">
    <w:name w:val="hps atn"/>
    <w:uiPriority w:val="99"/>
    <w:rsid w:val="00477CF3"/>
  </w:style>
  <w:style w:type="character" w:customStyle="1" w:styleId="FontStyle11">
    <w:name w:val="Font Style11"/>
    <w:uiPriority w:val="99"/>
    <w:rsid w:val="00477CF3"/>
    <w:rPr>
      <w:rFonts w:ascii="Lucida Sans Unicode" w:hAnsi="Lucida Sans Unicode"/>
      <w:b/>
      <w:color w:val="000000"/>
      <w:sz w:val="18"/>
    </w:rPr>
  </w:style>
  <w:style w:type="paragraph" w:customStyle="1" w:styleId="Style8">
    <w:name w:val="Style8"/>
    <w:basedOn w:val="a"/>
    <w:uiPriority w:val="99"/>
    <w:rsid w:val="00477CF3"/>
    <w:pPr>
      <w:widowControl w:val="0"/>
      <w:autoSpaceDE w:val="0"/>
      <w:autoSpaceDN w:val="0"/>
      <w:adjustRightInd w:val="0"/>
      <w:spacing w:after="0" w:line="230" w:lineRule="exact"/>
    </w:pPr>
    <w:rPr>
      <w:rFonts w:eastAsia="MS Mincho"/>
      <w:sz w:val="24"/>
      <w:szCs w:val="24"/>
      <w:lang w:val="ru-RU" w:eastAsia="ru-RU"/>
    </w:rPr>
  </w:style>
  <w:style w:type="paragraph" w:customStyle="1" w:styleId="CharChar">
    <w:name w:val="Char Çíàê Çíàê Char Çíàê Çíàê Çíàê Çíàê Çíàê Çíàê Çíàê Çíàê Çíàê Çíàê Çíàê Çíàê Çíàê"/>
    <w:basedOn w:val="a"/>
    <w:uiPriority w:val="99"/>
    <w:rsid w:val="00477CF3"/>
    <w:pPr>
      <w:spacing w:after="0" w:line="240" w:lineRule="auto"/>
    </w:pPr>
    <w:rPr>
      <w:rFonts w:ascii="Verdana" w:eastAsia="MS Mincho" w:hAnsi="Verdana" w:cs="Verdana"/>
      <w:sz w:val="20"/>
      <w:szCs w:val="20"/>
      <w:lang w:val="en-US"/>
    </w:rPr>
  </w:style>
  <w:style w:type="character" w:customStyle="1" w:styleId="rvts52">
    <w:name w:val="rvts52"/>
    <w:uiPriority w:val="99"/>
    <w:rsid w:val="00477CF3"/>
  </w:style>
  <w:style w:type="paragraph" w:customStyle="1" w:styleId="rvps2">
    <w:name w:val="rvps2"/>
    <w:basedOn w:val="a"/>
    <w:uiPriority w:val="99"/>
    <w:rsid w:val="00477CF3"/>
    <w:pPr>
      <w:spacing w:before="100" w:beforeAutospacing="1" w:after="100" w:afterAutospacing="1" w:line="240" w:lineRule="auto"/>
    </w:pPr>
    <w:rPr>
      <w:rFonts w:ascii="Times New Roman" w:eastAsia="MS Mincho" w:hAnsi="Times New Roman"/>
      <w:sz w:val="24"/>
      <w:szCs w:val="24"/>
      <w:lang w:eastAsia="uk-UA"/>
    </w:rPr>
  </w:style>
  <w:style w:type="character" w:customStyle="1" w:styleId="dat">
    <w:name w:val="dat"/>
    <w:uiPriority w:val="99"/>
    <w:rsid w:val="00477CF3"/>
  </w:style>
  <w:style w:type="character" w:customStyle="1" w:styleId="rvts23">
    <w:name w:val="rvts23"/>
    <w:uiPriority w:val="99"/>
    <w:rsid w:val="00477CF3"/>
  </w:style>
  <w:style w:type="paragraph" w:styleId="21">
    <w:name w:val="Body Text 2"/>
    <w:basedOn w:val="a"/>
    <w:link w:val="22"/>
    <w:uiPriority w:val="99"/>
    <w:rsid w:val="00477CF3"/>
    <w:pPr>
      <w:spacing w:after="0" w:line="240" w:lineRule="auto"/>
      <w:jc w:val="both"/>
    </w:pPr>
    <w:rPr>
      <w:rFonts w:ascii="Times New Roman" w:eastAsia="MS Mincho" w:hAnsi="Times New Roman"/>
      <w:sz w:val="26"/>
      <w:szCs w:val="20"/>
      <w:lang w:val="ru-RU" w:eastAsia="ru-RU"/>
    </w:rPr>
  </w:style>
  <w:style w:type="character" w:customStyle="1" w:styleId="22">
    <w:name w:val="Основной текст 2 Знак"/>
    <w:basedOn w:val="a0"/>
    <w:link w:val="21"/>
    <w:uiPriority w:val="99"/>
    <w:locked/>
    <w:rsid w:val="00477CF3"/>
    <w:rPr>
      <w:rFonts w:ascii="Times New Roman" w:eastAsia="MS Mincho" w:hAnsi="Times New Roman" w:cs="Times New Roman"/>
      <w:sz w:val="20"/>
      <w:szCs w:val="20"/>
      <w:lang w:val="ru-RU" w:eastAsia="ru-RU"/>
    </w:rPr>
  </w:style>
  <w:style w:type="paragraph" w:styleId="af5">
    <w:name w:val="Body Text"/>
    <w:basedOn w:val="a"/>
    <w:link w:val="af6"/>
    <w:uiPriority w:val="99"/>
    <w:rsid w:val="00477CF3"/>
    <w:pPr>
      <w:spacing w:after="120" w:line="240" w:lineRule="auto"/>
    </w:pPr>
    <w:rPr>
      <w:rFonts w:ascii="Times New Roman" w:eastAsia="MS Mincho" w:hAnsi="Times New Roman"/>
      <w:sz w:val="24"/>
      <w:szCs w:val="24"/>
      <w:lang w:val="ru-RU" w:eastAsia="ru-RU"/>
    </w:rPr>
  </w:style>
  <w:style w:type="character" w:customStyle="1" w:styleId="af6">
    <w:name w:val="Основной текст Знак"/>
    <w:basedOn w:val="a0"/>
    <w:link w:val="af5"/>
    <w:uiPriority w:val="99"/>
    <w:locked/>
    <w:rsid w:val="00477CF3"/>
    <w:rPr>
      <w:rFonts w:ascii="Times New Roman" w:eastAsia="MS Mincho" w:hAnsi="Times New Roman" w:cs="Times New Roman"/>
      <w:sz w:val="24"/>
      <w:szCs w:val="24"/>
      <w:lang w:val="ru-RU" w:eastAsia="ru-RU"/>
    </w:rPr>
  </w:style>
  <w:style w:type="character" w:customStyle="1" w:styleId="rvts82">
    <w:name w:val="rvts82"/>
    <w:uiPriority w:val="99"/>
    <w:rsid w:val="00477CF3"/>
  </w:style>
  <w:style w:type="paragraph" w:customStyle="1" w:styleId="rvps14">
    <w:name w:val="rvps14"/>
    <w:basedOn w:val="a"/>
    <w:uiPriority w:val="99"/>
    <w:rsid w:val="00477CF3"/>
    <w:pPr>
      <w:spacing w:before="100" w:beforeAutospacing="1" w:after="100" w:afterAutospacing="1" w:line="240" w:lineRule="auto"/>
    </w:pPr>
    <w:rPr>
      <w:rFonts w:ascii="Times New Roman" w:eastAsia="MS Mincho" w:hAnsi="Times New Roman"/>
      <w:sz w:val="24"/>
      <w:szCs w:val="24"/>
      <w:lang w:val="ru-RU" w:eastAsia="ru-RU"/>
    </w:rPr>
  </w:style>
  <w:style w:type="character" w:customStyle="1" w:styleId="xfm57915877">
    <w:name w:val="xfm_57915877"/>
    <w:uiPriority w:val="99"/>
    <w:rsid w:val="00477CF3"/>
  </w:style>
  <w:style w:type="paragraph" w:customStyle="1" w:styleId="23">
    <w:name w:val="Çíàê2"/>
    <w:basedOn w:val="a"/>
    <w:uiPriority w:val="99"/>
    <w:rsid w:val="00477CF3"/>
    <w:pPr>
      <w:spacing w:after="0" w:line="240" w:lineRule="auto"/>
    </w:pPr>
    <w:rPr>
      <w:rFonts w:ascii="Verdana" w:eastAsia="MS Mincho" w:hAnsi="Verdana" w:cs="Verdana"/>
      <w:sz w:val="20"/>
      <w:szCs w:val="20"/>
      <w:lang w:val="en-US"/>
    </w:rPr>
  </w:style>
  <w:style w:type="paragraph" w:customStyle="1" w:styleId="af7">
    <w:name w:val="Íîðìàëüíèé òåêñò"/>
    <w:basedOn w:val="a"/>
    <w:link w:val="af8"/>
    <w:uiPriority w:val="99"/>
    <w:rsid w:val="00477CF3"/>
    <w:pPr>
      <w:spacing w:before="120" w:after="0" w:line="240" w:lineRule="auto"/>
      <w:ind w:firstLine="567"/>
      <w:jc w:val="both"/>
    </w:pPr>
    <w:rPr>
      <w:rFonts w:ascii="Antiqua" w:eastAsia="Times New Roman" w:hAnsi="Times New Roman"/>
      <w:sz w:val="26"/>
      <w:szCs w:val="20"/>
      <w:lang w:val="ru-RU" w:eastAsia="ru-RU"/>
    </w:rPr>
  </w:style>
  <w:style w:type="character" w:customStyle="1" w:styleId="af8">
    <w:name w:val="Íîðìàëüíèé òåêñò Çíàê"/>
    <w:link w:val="af7"/>
    <w:uiPriority w:val="99"/>
    <w:locked/>
    <w:rsid w:val="00477CF3"/>
    <w:rPr>
      <w:rFonts w:ascii="Antiqua" w:eastAsia="Times New Roman" w:hAnsi="Times New Roman"/>
      <w:sz w:val="26"/>
      <w:lang w:eastAsia="ru-RU"/>
    </w:rPr>
  </w:style>
  <w:style w:type="character" w:customStyle="1" w:styleId="rvts15">
    <w:name w:val="rvts15"/>
    <w:uiPriority w:val="99"/>
    <w:rsid w:val="00477CF3"/>
  </w:style>
  <w:style w:type="paragraph" w:customStyle="1" w:styleId="af9">
    <w:name w:val="Çíàê Çíàê Çíàê Çíàê"/>
    <w:basedOn w:val="a"/>
    <w:uiPriority w:val="99"/>
    <w:rsid w:val="00477CF3"/>
    <w:pPr>
      <w:spacing w:after="0" w:line="240" w:lineRule="auto"/>
    </w:pPr>
    <w:rPr>
      <w:rFonts w:ascii="Verdana" w:eastAsia="MS Mincho" w:hAnsi="Verdana" w:cs="Verdana"/>
      <w:sz w:val="20"/>
      <w:szCs w:val="20"/>
      <w:lang w:val="en-US"/>
    </w:rPr>
  </w:style>
  <w:style w:type="paragraph" w:customStyle="1" w:styleId="11">
    <w:name w:val="Çíàê Çíàê1 Çíàê Çíàê Çíàê Çíàê"/>
    <w:basedOn w:val="a"/>
    <w:uiPriority w:val="99"/>
    <w:rsid w:val="00477CF3"/>
    <w:pPr>
      <w:spacing w:line="240" w:lineRule="auto"/>
    </w:pPr>
    <w:rPr>
      <w:rFonts w:ascii="Arial" w:eastAsia="MS Mincho" w:hAnsi="Arial" w:cs="Arial"/>
      <w:szCs w:val="24"/>
      <w:lang w:val="en-US"/>
    </w:rPr>
  </w:style>
  <w:style w:type="paragraph" w:customStyle="1" w:styleId="afa">
    <w:name w:val="Çíàê Çíàê Çíàê Çíàê Çíàê Çíàê Çíàê"/>
    <w:basedOn w:val="a"/>
    <w:uiPriority w:val="99"/>
    <w:rsid w:val="00477CF3"/>
    <w:pPr>
      <w:spacing w:after="0" w:line="240" w:lineRule="auto"/>
    </w:pPr>
    <w:rPr>
      <w:rFonts w:ascii="Verdana" w:eastAsia="MS Mincho" w:hAnsi="Verdana" w:cs="Verdana"/>
      <w:sz w:val="20"/>
      <w:szCs w:val="20"/>
      <w:lang w:val="en-US"/>
    </w:rPr>
  </w:style>
  <w:style w:type="character" w:customStyle="1" w:styleId="apple-converted-space">
    <w:name w:val="apple-converted-space"/>
    <w:uiPriority w:val="99"/>
    <w:rsid w:val="00477CF3"/>
  </w:style>
  <w:style w:type="paragraph" w:customStyle="1" w:styleId="CharChar0">
    <w:name w:val="Char Char Çíàê Çíàê Çíàê"/>
    <w:basedOn w:val="a"/>
    <w:uiPriority w:val="99"/>
    <w:rsid w:val="00477CF3"/>
    <w:pPr>
      <w:spacing w:after="0" w:line="240" w:lineRule="auto"/>
    </w:pPr>
    <w:rPr>
      <w:rFonts w:ascii="Verdana" w:eastAsia="MS Mincho" w:hAnsi="Verdana" w:cs="Verdana"/>
      <w:sz w:val="20"/>
      <w:szCs w:val="20"/>
      <w:lang w:val="en-US"/>
    </w:rPr>
  </w:style>
  <w:style w:type="paragraph" w:styleId="afb">
    <w:name w:val="Title"/>
    <w:basedOn w:val="a"/>
    <w:link w:val="afc"/>
    <w:uiPriority w:val="99"/>
    <w:qFormat/>
    <w:rsid w:val="00477CF3"/>
    <w:pPr>
      <w:autoSpaceDE w:val="0"/>
      <w:autoSpaceDN w:val="0"/>
      <w:spacing w:after="0" w:line="240" w:lineRule="auto"/>
      <w:jc w:val="center"/>
    </w:pPr>
    <w:rPr>
      <w:rFonts w:ascii="Times New Roman" w:eastAsia="MS Mincho" w:hAnsi="Times New Roman"/>
      <w:b/>
      <w:bCs/>
      <w:sz w:val="28"/>
      <w:szCs w:val="28"/>
      <w:lang w:eastAsia="ru-RU"/>
    </w:rPr>
  </w:style>
  <w:style w:type="character" w:customStyle="1" w:styleId="afc">
    <w:name w:val="Название Знак"/>
    <w:basedOn w:val="a0"/>
    <w:link w:val="afb"/>
    <w:uiPriority w:val="99"/>
    <w:locked/>
    <w:rsid w:val="00477CF3"/>
    <w:rPr>
      <w:rFonts w:ascii="Times New Roman" w:eastAsia="MS Mincho" w:hAnsi="Times New Roman" w:cs="Times New Roman"/>
      <w:b/>
      <w:bCs/>
      <w:sz w:val="28"/>
      <w:szCs w:val="28"/>
      <w:lang w:eastAsia="ru-RU"/>
    </w:rPr>
  </w:style>
  <w:style w:type="paragraph" w:customStyle="1" w:styleId="rvps12">
    <w:name w:val="rvps12"/>
    <w:basedOn w:val="a"/>
    <w:uiPriority w:val="99"/>
    <w:rsid w:val="00477CF3"/>
    <w:pPr>
      <w:spacing w:before="100" w:beforeAutospacing="1" w:after="100" w:afterAutospacing="1" w:line="240" w:lineRule="auto"/>
    </w:pPr>
    <w:rPr>
      <w:rFonts w:ascii="Times New Roman" w:eastAsia="MS Mincho" w:hAnsi="Times New Roman"/>
      <w:sz w:val="24"/>
      <w:szCs w:val="24"/>
      <w:lang w:val="ru-RU" w:eastAsia="ru-RU"/>
    </w:rPr>
  </w:style>
  <w:style w:type="character" w:customStyle="1" w:styleId="rvts9">
    <w:name w:val="rvts9"/>
    <w:uiPriority w:val="99"/>
    <w:rsid w:val="00477CF3"/>
  </w:style>
  <w:style w:type="paragraph" w:customStyle="1" w:styleId="12">
    <w:name w:val="Çíàê Çíàê1"/>
    <w:basedOn w:val="a"/>
    <w:uiPriority w:val="99"/>
    <w:rsid w:val="00477CF3"/>
    <w:pPr>
      <w:spacing w:after="0" w:line="240" w:lineRule="auto"/>
    </w:pPr>
    <w:rPr>
      <w:rFonts w:ascii="Verdana" w:eastAsia="MS Mincho" w:hAnsi="Verdana"/>
      <w:sz w:val="20"/>
      <w:szCs w:val="20"/>
      <w:lang w:val="en-US"/>
    </w:rPr>
  </w:style>
  <w:style w:type="paragraph" w:customStyle="1" w:styleId="afd">
    <w:name w:val="Íàçâà äîêóìåíòà"/>
    <w:basedOn w:val="a"/>
    <w:next w:val="af7"/>
    <w:uiPriority w:val="99"/>
    <w:rsid w:val="00477CF3"/>
    <w:pPr>
      <w:keepNext/>
      <w:keepLines/>
      <w:spacing w:before="240" w:after="240" w:line="240" w:lineRule="auto"/>
      <w:jc w:val="center"/>
    </w:pPr>
    <w:rPr>
      <w:rFonts w:ascii="Antiqua" w:eastAsia="MS Mincho" w:hAnsi="Antiqua"/>
      <w:b/>
      <w:sz w:val="26"/>
      <w:szCs w:val="20"/>
      <w:lang w:eastAsia="ru-RU"/>
    </w:rPr>
  </w:style>
  <w:style w:type="paragraph" w:customStyle="1" w:styleId="NormalWeb">
    <w:name w:val="&quot;Normal (Web)&quot;"/>
    <w:uiPriority w:val="99"/>
    <w:rsid w:val="00477CF3"/>
    <w:pPr>
      <w:spacing w:before="100" w:beforeAutospacing="1" w:after="100" w:afterAutospacing="1" w:line="259" w:lineRule="auto"/>
    </w:pPr>
    <w:rPr>
      <w:rFonts w:ascii="Times New Roman" w:eastAsia="MS Mincho" w:hAnsi="Times New Roman"/>
      <w:sz w:val="24"/>
      <w:szCs w:val="24"/>
      <w:lang w:val="uk-UA" w:eastAsia="uk-UA"/>
    </w:rPr>
  </w:style>
  <w:style w:type="character" w:customStyle="1" w:styleId="HTML2">
    <w:name w:val="Ñòàíäàðòíûé HTML Çíàê2"/>
    <w:uiPriority w:val="99"/>
    <w:locked/>
    <w:rsid w:val="00477CF3"/>
    <w:rPr>
      <w:rFonts w:ascii="Courier New" w:hAnsi="Courier New"/>
      <w:color w:val="000000"/>
      <w:sz w:val="21"/>
      <w:lang w:val="ru-RU" w:eastAsia="ru-RU"/>
    </w:rPr>
  </w:style>
  <w:style w:type="paragraph" w:customStyle="1" w:styleId="rvps7">
    <w:name w:val="rvps7"/>
    <w:basedOn w:val="a"/>
    <w:uiPriority w:val="99"/>
    <w:rsid w:val="00477CF3"/>
    <w:pPr>
      <w:spacing w:before="100" w:beforeAutospacing="1" w:after="100" w:afterAutospacing="1" w:line="240" w:lineRule="auto"/>
    </w:pPr>
    <w:rPr>
      <w:rFonts w:ascii="Times New Roman" w:eastAsia="MS Mincho" w:hAnsi="Times New Roman"/>
      <w:sz w:val="24"/>
      <w:szCs w:val="24"/>
      <w:lang w:eastAsia="uk-UA"/>
    </w:rPr>
  </w:style>
  <w:style w:type="paragraph" w:customStyle="1" w:styleId="rvps6">
    <w:name w:val="rvps6"/>
    <w:basedOn w:val="a"/>
    <w:uiPriority w:val="99"/>
    <w:rsid w:val="00477CF3"/>
    <w:pPr>
      <w:spacing w:before="100" w:beforeAutospacing="1" w:after="100" w:afterAutospacing="1" w:line="240" w:lineRule="auto"/>
    </w:pPr>
    <w:rPr>
      <w:rFonts w:eastAsia="MS Mincho" w:cs="Calibri"/>
      <w:sz w:val="24"/>
      <w:szCs w:val="24"/>
      <w:lang w:eastAsia="uk-UA"/>
    </w:rPr>
  </w:style>
  <w:style w:type="paragraph" w:customStyle="1" w:styleId="xfmc5">
    <w:name w:val="xfmc5"/>
    <w:basedOn w:val="a"/>
    <w:uiPriority w:val="99"/>
    <w:rsid w:val="00477CF3"/>
    <w:pPr>
      <w:spacing w:before="100" w:beforeAutospacing="1" w:after="100" w:afterAutospacing="1" w:line="240" w:lineRule="auto"/>
    </w:pPr>
    <w:rPr>
      <w:rFonts w:ascii="Times New Roman" w:eastAsia="MS Mincho" w:hAnsi="Times New Roman"/>
      <w:sz w:val="24"/>
      <w:szCs w:val="24"/>
      <w:lang w:eastAsia="uk-UA"/>
    </w:rPr>
  </w:style>
  <w:style w:type="character" w:customStyle="1" w:styleId="xfmc7">
    <w:name w:val="xfmc7"/>
    <w:uiPriority w:val="99"/>
    <w:rsid w:val="00477CF3"/>
  </w:style>
  <w:style w:type="character" w:customStyle="1" w:styleId="fontstyle01">
    <w:name w:val="fontstyle01"/>
    <w:uiPriority w:val="99"/>
    <w:rsid w:val="00477CF3"/>
    <w:rPr>
      <w:rFonts w:ascii="TimesNewRomanPSMT" w:hAnsi="TimesNewRomanPSMT"/>
      <w:color w:val="000000"/>
      <w:sz w:val="28"/>
    </w:rPr>
  </w:style>
  <w:style w:type="paragraph" w:customStyle="1" w:styleId="Default">
    <w:name w:val="Default"/>
    <w:uiPriority w:val="99"/>
    <w:rsid w:val="00477CF3"/>
    <w:pPr>
      <w:autoSpaceDE w:val="0"/>
      <w:autoSpaceDN w:val="0"/>
      <w:adjustRightInd w:val="0"/>
    </w:pPr>
    <w:rPr>
      <w:rFonts w:ascii="Times New Roman" w:eastAsia="MS Mincho" w:hAnsi="Times New Roman"/>
      <w:color w:val="000000"/>
      <w:sz w:val="24"/>
      <w:szCs w:val="24"/>
    </w:rPr>
  </w:style>
  <w:style w:type="character" w:customStyle="1" w:styleId="q4iawc">
    <w:name w:val="q4iawc"/>
    <w:uiPriority w:val="99"/>
    <w:rsid w:val="00477CF3"/>
  </w:style>
  <w:style w:type="character" w:customStyle="1" w:styleId="rvts96">
    <w:name w:val="rvts96"/>
    <w:uiPriority w:val="99"/>
    <w:rsid w:val="00477CF3"/>
  </w:style>
  <w:style w:type="character" w:customStyle="1" w:styleId="xfm23318351">
    <w:name w:val="xfm_23318351"/>
    <w:uiPriority w:val="99"/>
    <w:rsid w:val="00477CF3"/>
  </w:style>
  <w:style w:type="character" w:customStyle="1" w:styleId="xfm47927365">
    <w:name w:val="xfm_47927365"/>
    <w:uiPriority w:val="99"/>
    <w:rsid w:val="00477CF3"/>
  </w:style>
  <w:style w:type="character" w:customStyle="1" w:styleId="xfm19967375">
    <w:name w:val="xfm_19967375"/>
    <w:uiPriority w:val="99"/>
    <w:rsid w:val="00477CF3"/>
  </w:style>
  <w:style w:type="character" w:customStyle="1" w:styleId="xfm65929198">
    <w:name w:val="xfm_65929198"/>
    <w:uiPriority w:val="99"/>
    <w:rsid w:val="00477CF3"/>
  </w:style>
  <w:style w:type="character" w:customStyle="1" w:styleId="tlid-translation">
    <w:name w:val="tlid-translation"/>
    <w:uiPriority w:val="99"/>
    <w:rsid w:val="00477CF3"/>
  </w:style>
  <w:style w:type="character" w:customStyle="1" w:styleId="markedcontent">
    <w:name w:val="markedcontent"/>
    <w:uiPriority w:val="99"/>
    <w:rsid w:val="00477CF3"/>
  </w:style>
  <w:style w:type="character" w:customStyle="1" w:styleId="WW8Num9z5">
    <w:name w:val="WW8Num9z5"/>
    <w:uiPriority w:val="99"/>
    <w:rsid w:val="00477CF3"/>
  </w:style>
  <w:style w:type="character" w:customStyle="1" w:styleId="WW8Num5z6">
    <w:name w:val="WW8Num5z6"/>
    <w:uiPriority w:val="99"/>
    <w:rsid w:val="00477CF3"/>
  </w:style>
  <w:style w:type="paragraph" w:customStyle="1" w:styleId="tj">
    <w:name w:val="tj"/>
    <w:basedOn w:val="a"/>
    <w:uiPriority w:val="99"/>
    <w:rsid w:val="00477CF3"/>
    <w:pPr>
      <w:spacing w:before="100" w:beforeAutospacing="1" w:after="100" w:afterAutospacing="1" w:line="240" w:lineRule="auto"/>
    </w:pPr>
    <w:rPr>
      <w:rFonts w:ascii="Times New Roman" w:eastAsia="MS Mincho" w:hAnsi="Times New Roman"/>
      <w:sz w:val="24"/>
      <w:szCs w:val="24"/>
      <w:lang w:eastAsia="uk-UA"/>
    </w:rPr>
  </w:style>
  <w:style w:type="paragraph" w:customStyle="1" w:styleId="TableParagraph">
    <w:name w:val="Table Paragraph"/>
    <w:basedOn w:val="a"/>
    <w:uiPriority w:val="99"/>
    <w:rsid w:val="00477CF3"/>
    <w:pPr>
      <w:widowControl w:val="0"/>
      <w:autoSpaceDE w:val="0"/>
      <w:autoSpaceDN w:val="0"/>
      <w:spacing w:after="0" w:line="240" w:lineRule="auto"/>
    </w:pPr>
    <w:rPr>
      <w:rFonts w:ascii="Microsoft Sans Serif" w:eastAsia="MS Mincho" w:hAnsi="Microsoft Sans Serif" w:cs="Microsoft Sans Serif"/>
    </w:rPr>
  </w:style>
  <w:style w:type="paragraph" w:styleId="afe">
    <w:name w:val="Body Text Indent"/>
    <w:basedOn w:val="a"/>
    <w:link w:val="aff"/>
    <w:uiPriority w:val="99"/>
    <w:rsid w:val="00477CF3"/>
    <w:pPr>
      <w:spacing w:after="120" w:line="240" w:lineRule="auto"/>
      <w:ind w:left="283"/>
    </w:pPr>
    <w:rPr>
      <w:rFonts w:ascii="Times New Roman" w:eastAsia="MS Mincho" w:hAnsi="Times New Roman"/>
      <w:sz w:val="24"/>
      <w:szCs w:val="24"/>
      <w:lang w:eastAsia="uk-UA"/>
    </w:rPr>
  </w:style>
  <w:style w:type="character" w:customStyle="1" w:styleId="aff">
    <w:name w:val="Основной текст с отступом Знак"/>
    <w:basedOn w:val="a0"/>
    <w:link w:val="afe"/>
    <w:uiPriority w:val="99"/>
    <w:locked/>
    <w:rsid w:val="00477CF3"/>
    <w:rPr>
      <w:rFonts w:ascii="Times New Roman" w:eastAsia="MS Mincho" w:hAnsi="Times New Roman" w:cs="Times New Roman"/>
      <w:sz w:val="24"/>
      <w:szCs w:val="24"/>
      <w:lang w:eastAsia="uk-UA"/>
    </w:rPr>
  </w:style>
  <w:style w:type="paragraph" w:customStyle="1" w:styleId="aff0">
    <w:name w:val="Шапка документу"/>
    <w:basedOn w:val="a"/>
    <w:uiPriority w:val="99"/>
    <w:rsid w:val="00477CF3"/>
    <w:pPr>
      <w:keepNext/>
      <w:keepLines/>
      <w:spacing w:after="240" w:line="240" w:lineRule="auto"/>
      <w:ind w:left="4536"/>
      <w:jc w:val="center"/>
    </w:pPr>
    <w:rPr>
      <w:rFonts w:ascii="Antiqua" w:eastAsia="MS Mincho" w:hAnsi="Antiqua"/>
      <w:sz w:val="26"/>
      <w:szCs w:val="20"/>
      <w:lang w:eastAsia="ru-RU"/>
    </w:rPr>
  </w:style>
  <w:style w:type="paragraph" w:customStyle="1" w:styleId="aff1">
    <w:name w:val="Назва документа"/>
    <w:basedOn w:val="a"/>
    <w:next w:val="a"/>
    <w:uiPriority w:val="99"/>
    <w:rsid w:val="00477CF3"/>
    <w:pPr>
      <w:keepNext/>
      <w:keepLines/>
      <w:spacing w:before="240" w:after="240" w:line="240" w:lineRule="auto"/>
      <w:jc w:val="center"/>
    </w:pPr>
    <w:rPr>
      <w:rFonts w:ascii="Antiqua" w:eastAsia="MS Mincho" w:hAnsi="Antiqua"/>
      <w:b/>
      <w:sz w:val="26"/>
      <w:szCs w:val="20"/>
      <w:lang w:eastAsia="ru-RU"/>
    </w:rPr>
  </w:style>
  <w:style w:type="paragraph" w:customStyle="1" w:styleId="aff2">
    <w:name w:val="Нормальний текст"/>
    <w:basedOn w:val="a"/>
    <w:link w:val="aff3"/>
    <w:uiPriority w:val="99"/>
    <w:rsid w:val="00477CF3"/>
    <w:pPr>
      <w:spacing w:before="120" w:after="0" w:line="240" w:lineRule="auto"/>
      <w:ind w:firstLine="567"/>
    </w:pPr>
    <w:rPr>
      <w:rFonts w:ascii="Antiqua" w:eastAsia="MS Mincho" w:hAnsi="Antiqua"/>
      <w:sz w:val="20"/>
      <w:szCs w:val="20"/>
      <w:lang w:val="ru-RU" w:eastAsia="ru-RU"/>
    </w:rPr>
  </w:style>
  <w:style w:type="character" w:customStyle="1" w:styleId="aff3">
    <w:name w:val="Нормальний текст Знак"/>
    <w:link w:val="aff2"/>
    <w:uiPriority w:val="99"/>
    <w:locked/>
    <w:rsid w:val="00477CF3"/>
    <w:rPr>
      <w:rFonts w:ascii="Antiqua" w:eastAsia="MS Mincho" w:hAnsi="Antiqua"/>
      <w:sz w:val="20"/>
      <w:lang w:eastAsia="ru-RU"/>
    </w:rPr>
  </w:style>
  <w:style w:type="paragraph" w:customStyle="1" w:styleId="ShapkaDocumentu">
    <w:name w:val="Shapka Documentu"/>
    <w:basedOn w:val="a"/>
    <w:uiPriority w:val="99"/>
    <w:rsid w:val="00477CF3"/>
    <w:pPr>
      <w:keepNext/>
      <w:keepLines/>
      <w:spacing w:after="240" w:line="240" w:lineRule="auto"/>
      <w:ind w:left="3969"/>
      <w:jc w:val="center"/>
    </w:pPr>
    <w:rPr>
      <w:rFonts w:ascii="Antiqua" w:eastAsia="MS Mincho" w:hAnsi="Antiqua"/>
      <w:sz w:val="26"/>
      <w:szCs w:val="20"/>
      <w:lang w:eastAsia="ru-RU"/>
    </w:rPr>
  </w:style>
  <w:style w:type="character" w:customStyle="1" w:styleId="xfm73102397">
    <w:name w:val="xfm_73102397"/>
    <w:uiPriority w:val="99"/>
    <w:rsid w:val="00477CF3"/>
  </w:style>
  <w:style w:type="paragraph" w:customStyle="1" w:styleId="SingleTxt">
    <w:name w:val="__Single Txt"/>
    <w:basedOn w:val="a"/>
    <w:uiPriority w:val="99"/>
    <w:rsid w:val="00477CF3"/>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rPr>
      <w:rFonts w:ascii="Times New Roman" w:eastAsia="MS Mincho" w:hAnsi="Times New Roman"/>
      <w:spacing w:val="4"/>
      <w:w w:val="103"/>
      <w:kern w:val="14"/>
      <w:sz w:val="20"/>
      <w:lang w:val="ru-RU"/>
    </w:rPr>
  </w:style>
  <w:style w:type="character" w:customStyle="1" w:styleId="HTML1">
    <w:name w:val="Стандартний HTML Знак1"/>
    <w:uiPriority w:val="99"/>
    <w:locked/>
    <w:rsid w:val="00477CF3"/>
    <w:rPr>
      <w:rFonts w:ascii="Courier New" w:hAnsi="Courier New"/>
      <w:lang w:val="ru-RU" w:eastAsia="ru-RU"/>
    </w:rPr>
  </w:style>
  <w:style w:type="character" w:customStyle="1" w:styleId="vkekvd">
    <w:name w:val="vkekvd"/>
    <w:uiPriority w:val="99"/>
    <w:rsid w:val="00477CF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5F3A"/>
    <w:pPr>
      <w:spacing w:after="200" w:line="276" w:lineRule="auto"/>
    </w:pPr>
    <w:rPr>
      <w:lang w:val="uk-UA" w:eastAsia="en-US"/>
    </w:rPr>
  </w:style>
  <w:style w:type="paragraph" w:styleId="2">
    <w:name w:val="heading 2"/>
    <w:basedOn w:val="a"/>
    <w:next w:val="a"/>
    <w:link w:val="20"/>
    <w:uiPriority w:val="99"/>
    <w:qFormat/>
    <w:rsid w:val="00477CF3"/>
    <w:pPr>
      <w:keepNext/>
      <w:spacing w:before="240" w:after="60" w:line="240" w:lineRule="auto"/>
      <w:outlineLvl w:val="1"/>
    </w:pPr>
    <w:rPr>
      <w:rFonts w:ascii="Calibri Light" w:eastAsia="MS Mincho" w:hAnsi="Calibri Light"/>
      <w:b/>
      <w:bCs/>
      <w:i/>
      <w:iCs/>
      <w:sz w:val="28"/>
      <w:szCs w:val="28"/>
      <w:lang w:eastAsia="ja-JP"/>
    </w:rPr>
  </w:style>
  <w:style w:type="paragraph" w:styleId="3">
    <w:name w:val="heading 3"/>
    <w:basedOn w:val="a"/>
    <w:link w:val="30"/>
    <w:uiPriority w:val="99"/>
    <w:qFormat/>
    <w:rsid w:val="00477CF3"/>
    <w:pPr>
      <w:spacing w:before="100" w:beforeAutospacing="1" w:after="100" w:afterAutospacing="1" w:line="240" w:lineRule="auto"/>
      <w:outlineLvl w:val="2"/>
    </w:pPr>
    <w:rPr>
      <w:rFonts w:ascii="Calibri Light" w:eastAsia="MS Mincho" w:hAnsi="Calibri Light"/>
      <w:b/>
      <w:bCs/>
      <w:sz w:val="26"/>
      <w:szCs w:val="26"/>
      <w:lang w:eastAsia="ja-JP"/>
    </w:rPr>
  </w:style>
  <w:style w:type="paragraph" w:styleId="5">
    <w:name w:val="heading 5"/>
    <w:basedOn w:val="a"/>
    <w:next w:val="a"/>
    <w:link w:val="50"/>
    <w:uiPriority w:val="99"/>
    <w:qFormat/>
    <w:rsid w:val="00477CF3"/>
    <w:pPr>
      <w:spacing w:before="240" w:after="60" w:line="240" w:lineRule="auto"/>
      <w:outlineLvl w:val="4"/>
    </w:pPr>
    <w:rPr>
      <w:rFonts w:eastAsia="MS Mincho"/>
      <w:b/>
      <w:bCs/>
      <w:i/>
      <w:iCs/>
      <w:sz w:val="26"/>
      <w:szCs w:val="26"/>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semiHidden/>
    <w:locked/>
    <w:rsid w:val="00477CF3"/>
    <w:rPr>
      <w:rFonts w:ascii="Calibri Light" w:eastAsia="MS Mincho" w:hAnsi="Calibri Light" w:cs="Times New Roman"/>
      <w:b/>
      <w:bCs/>
      <w:i/>
      <w:iCs/>
      <w:sz w:val="28"/>
      <w:szCs w:val="28"/>
      <w:lang w:eastAsia="ja-JP"/>
    </w:rPr>
  </w:style>
  <w:style w:type="character" w:customStyle="1" w:styleId="30">
    <w:name w:val="Заголовок 3 Знак"/>
    <w:basedOn w:val="a0"/>
    <w:link w:val="3"/>
    <w:uiPriority w:val="99"/>
    <w:locked/>
    <w:rsid w:val="00477CF3"/>
    <w:rPr>
      <w:rFonts w:ascii="Calibri Light" w:eastAsia="MS Mincho" w:hAnsi="Calibri Light" w:cs="Times New Roman"/>
      <w:b/>
      <w:bCs/>
      <w:sz w:val="26"/>
      <w:szCs w:val="26"/>
      <w:lang w:eastAsia="ja-JP"/>
    </w:rPr>
  </w:style>
  <w:style w:type="character" w:customStyle="1" w:styleId="50">
    <w:name w:val="Заголовок 5 Знак"/>
    <w:basedOn w:val="a0"/>
    <w:link w:val="5"/>
    <w:uiPriority w:val="99"/>
    <w:semiHidden/>
    <w:locked/>
    <w:rsid w:val="00477CF3"/>
    <w:rPr>
      <w:rFonts w:ascii="Calibri" w:eastAsia="MS Mincho" w:hAnsi="Calibri" w:cs="Times New Roman"/>
      <w:b/>
      <w:bCs/>
      <w:i/>
      <w:iCs/>
      <w:sz w:val="26"/>
      <w:szCs w:val="26"/>
      <w:lang w:eastAsia="ja-JP"/>
    </w:rPr>
  </w:style>
  <w:style w:type="paragraph" w:styleId="a3">
    <w:name w:val="header"/>
    <w:basedOn w:val="a"/>
    <w:link w:val="a4"/>
    <w:uiPriority w:val="99"/>
    <w:rsid w:val="005C5171"/>
    <w:pPr>
      <w:tabs>
        <w:tab w:val="center" w:pos="4819"/>
        <w:tab w:val="right" w:pos="9639"/>
      </w:tabs>
      <w:spacing w:after="0" w:line="240" w:lineRule="auto"/>
    </w:pPr>
  </w:style>
  <w:style w:type="character" w:customStyle="1" w:styleId="a4">
    <w:name w:val="Верхний колонтитул Знак"/>
    <w:basedOn w:val="a0"/>
    <w:link w:val="a3"/>
    <w:uiPriority w:val="99"/>
    <w:locked/>
    <w:rsid w:val="005C5171"/>
    <w:rPr>
      <w:rFonts w:cs="Times New Roman"/>
    </w:rPr>
  </w:style>
  <w:style w:type="paragraph" w:styleId="a5">
    <w:name w:val="footer"/>
    <w:basedOn w:val="a"/>
    <w:link w:val="a6"/>
    <w:uiPriority w:val="99"/>
    <w:rsid w:val="005C5171"/>
    <w:pPr>
      <w:tabs>
        <w:tab w:val="center" w:pos="4819"/>
        <w:tab w:val="right" w:pos="9639"/>
      </w:tabs>
      <w:spacing w:after="0" w:line="240" w:lineRule="auto"/>
    </w:pPr>
  </w:style>
  <w:style w:type="character" w:customStyle="1" w:styleId="a6">
    <w:name w:val="Нижний колонтитул Знак"/>
    <w:basedOn w:val="a0"/>
    <w:link w:val="a5"/>
    <w:uiPriority w:val="99"/>
    <w:locked/>
    <w:rsid w:val="005C5171"/>
    <w:rPr>
      <w:rFonts w:cs="Times New Roman"/>
    </w:rPr>
  </w:style>
  <w:style w:type="paragraph" w:styleId="a7">
    <w:name w:val="List Paragraph"/>
    <w:aliases w:val="ïðîñòî,List Paragraph1,Àáçàö ñïèñêà1,Àáçàö ñïèñêà3,Àáçàö ñïèñêà11,Àáçàö ñïèñêà2,List Paragraph2,Àáçàö ñïèñêà111,Recommendatio,Párrafo de lista,OBC Bullet,List Paragraph Char Char Char,Indicator Text,Colorful List - Accent 11"/>
    <w:basedOn w:val="a"/>
    <w:link w:val="a8"/>
    <w:uiPriority w:val="99"/>
    <w:qFormat/>
    <w:rsid w:val="000D3AAE"/>
    <w:pPr>
      <w:ind w:left="720"/>
      <w:contextualSpacing/>
    </w:pPr>
  </w:style>
  <w:style w:type="character" w:customStyle="1" w:styleId="a8">
    <w:name w:val="Абзац списка Знак"/>
    <w:aliases w:val="ïðîñòî Знак,List Paragraph1 Знак,Àáçàö ñïèñêà1 Знак,Àáçàö ñïèñêà3 Знак,Àáçàö ñïèñêà11 Знак,Àáçàö ñïèñêà2 Знак,List Paragraph2 Знак,Àáçàö ñïèñêà111 Знак,Recommendatio Знак,Párrafo de lista Знак,OBC Bullet Знак,Indicator Text Знак"/>
    <w:link w:val="a7"/>
    <w:uiPriority w:val="99"/>
    <w:locked/>
    <w:rsid w:val="00477CF3"/>
  </w:style>
  <w:style w:type="character" w:styleId="a9">
    <w:name w:val="Hyperlink"/>
    <w:basedOn w:val="a0"/>
    <w:uiPriority w:val="99"/>
    <w:rsid w:val="00477CF3"/>
    <w:rPr>
      <w:rFonts w:cs="Times New Roman"/>
      <w:color w:val="0000FF"/>
      <w:u w:val="single"/>
    </w:rPr>
  </w:style>
  <w:style w:type="character" w:customStyle="1" w:styleId="rvts6">
    <w:name w:val="rvts6"/>
    <w:uiPriority w:val="99"/>
    <w:rsid w:val="00477CF3"/>
    <w:rPr>
      <w:rFonts w:ascii="Times New Roman" w:hAnsi="Times New Roman"/>
      <w:sz w:val="28"/>
    </w:rPr>
  </w:style>
  <w:style w:type="paragraph" w:customStyle="1" w:styleId="1">
    <w:name w:val="Çíàê1 Çíàê Çíàê Çíàê"/>
    <w:basedOn w:val="a"/>
    <w:uiPriority w:val="99"/>
    <w:rsid w:val="00477CF3"/>
    <w:pPr>
      <w:spacing w:after="0" w:line="240" w:lineRule="auto"/>
    </w:pPr>
    <w:rPr>
      <w:rFonts w:ascii="Verdana" w:eastAsia="MS Mincho" w:hAnsi="Verdana" w:cs="Verdana"/>
      <w:sz w:val="20"/>
      <w:szCs w:val="20"/>
      <w:lang w:val="en-US"/>
    </w:rPr>
  </w:style>
  <w:style w:type="paragraph" w:styleId="HTML">
    <w:name w:val="HTML Preformatted"/>
    <w:basedOn w:val="a"/>
    <w:link w:val="HTML0"/>
    <w:uiPriority w:val="99"/>
    <w:rsid w:val="00477C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MS Mincho" w:hAnsi="Courier New"/>
      <w:sz w:val="20"/>
      <w:szCs w:val="20"/>
      <w:lang w:val="ru-RU" w:eastAsia="ru-RU"/>
    </w:rPr>
  </w:style>
  <w:style w:type="character" w:customStyle="1" w:styleId="HTML0">
    <w:name w:val="Стандартный HTML Знак"/>
    <w:basedOn w:val="a0"/>
    <w:link w:val="HTML"/>
    <w:uiPriority w:val="99"/>
    <w:locked/>
    <w:rsid w:val="00477CF3"/>
    <w:rPr>
      <w:rFonts w:ascii="Courier New" w:eastAsia="MS Mincho" w:hAnsi="Courier New" w:cs="Times New Roman"/>
      <w:sz w:val="20"/>
      <w:szCs w:val="20"/>
      <w:lang w:val="ru-RU" w:eastAsia="ru-RU"/>
    </w:rPr>
  </w:style>
  <w:style w:type="paragraph" w:styleId="aa">
    <w:name w:val="annotation text"/>
    <w:basedOn w:val="a"/>
    <w:link w:val="ab"/>
    <w:uiPriority w:val="99"/>
    <w:rsid w:val="00477CF3"/>
    <w:rPr>
      <w:rFonts w:eastAsia="MS Mincho"/>
      <w:sz w:val="20"/>
      <w:szCs w:val="20"/>
      <w:lang w:val="ru-RU"/>
    </w:rPr>
  </w:style>
  <w:style w:type="character" w:customStyle="1" w:styleId="ab">
    <w:name w:val="Текст примечания Знак"/>
    <w:basedOn w:val="a0"/>
    <w:link w:val="aa"/>
    <w:uiPriority w:val="99"/>
    <w:locked/>
    <w:rsid w:val="00477CF3"/>
    <w:rPr>
      <w:rFonts w:ascii="Calibri" w:eastAsia="MS Mincho" w:hAnsi="Calibri" w:cs="Times New Roman"/>
      <w:sz w:val="20"/>
      <w:szCs w:val="20"/>
      <w:lang w:val="ru-RU"/>
    </w:rPr>
  </w:style>
  <w:style w:type="paragraph" w:styleId="ac">
    <w:name w:val="Normal (Web)"/>
    <w:aliases w:val="Îáû÷íûé (âåá) Çíàê,Çíàê1 Çíàê,Îáû÷íûé (âåá) Çíàê2,Îáû÷íûé (âåá) Çíàê1 Çíàê,Çíàê Çíàê1 Çíàê,Îáû÷íûé (âåá) Çíàê Çíàê Çíàê,Çíàê1 Çíàê1 Çíàê,Îáû÷íûé (âåá) Çíàê Çíàê1,Çíàê1 Çíàê Çíàê1 Çíàê"/>
    <w:basedOn w:val="a"/>
    <w:link w:val="ad"/>
    <w:uiPriority w:val="99"/>
    <w:rsid w:val="00477CF3"/>
    <w:pPr>
      <w:spacing w:before="100" w:beforeAutospacing="1" w:after="100" w:afterAutospacing="1" w:line="240" w:lineRule="auto"/>
    </w:pPr>
    <w:rPr>
      <w:rFonts w:ascii="Times New Roman" w:eastAsia="MS Mincho" w:hAnsi="Times New Roman"/>
      <w:sz w:val="24"/>
      <w:szCs w:val="20"/>
      <w:lang w:val="ru-RU" w:eastAsia="ru-RU"/>
    </w:rPr>
  </w:style>
  <w:style w:type="character" w:customStyle="1" w:styleId="ad">
    <w:name w:val="Обычный (веб) Знак"/>
    <w:aliases w:val="Îáû÷íûé (âåá) Çíàê Знак,Çíàê1 Çíàê Знак,Îáû÷íûé (âåá) Çíàê2 Знак,Îáû÷íûé (âåá) Çíàê1 Çíàê Знак,Çíàê Çíàê1 Çíàê Знак,Îáû÷íûé (âåá) Çíàê Çíàê Çíàê Знак,Çíàê1 Çíàê1 Çíàê Знак,Îáû÷íûé (âåá) Çíàê Çíàê1 Знак,Çíàê1 Çíàê Çíàê1 Çíàê Знак"/>
    <w:link w:val="ac"/>
    <w:uiPriority w:val="99"/>
    <w:locked/>
    <w:rsid w:val="00477CF3"/>
    <w:rPr>
      <w:rFonts w:ascii="Times New Roman" w:eastAsia="MS Mincho" w:hAnsi="Times New Roman"/>
      <w:sz w:val="24"/>
    </w:rPr>
  </w:style>
  <w:style w:type="character" w:customStyle="1" w:styleId="BalloonTextChar">
    <w:name w:val="Balloon Text Char"/>
    <w:uiPriority w:val="99"/>
    <w:semiHidden/>
    <w:locked/>
    <w:rsid w:val="00477CF3"/>
    <w:rPr>
      <w:rFonts w:ascii="Segoe UI" w:eastAsia="MS Mincho" w:hAnsi="Segoe UI"/>
      <w:sz w:val="18"/>
      <w:lang w:eastAsia="ja-JP"/>
    </w:rPr>
  </w:style>
  <w:style w:type="paragraph" w:styleId="ae">
    <w:name w:val="Balloon Text"/>
    <w:basedOn w:val="a"/>
    <w:link w:val="af"/>
    <w:uiPriority w:val="99"/>
    <w:semiHidden/>
    <w:rsid w:val="00477CF3"/>
    <w:pPr>
      <w:spacing w:after="0" w:line="240" w:lineRule="auto"/>
    </w:pPr>
    <w:rPr>
      <w:rFonts w:ascii="Segoe UI" w:eastAsia="MS Mincho" w:hAnsi="Segoe UI"/>
      <w:sz w:val="18"/>
      <w:szCs w:val="18"/>
      <w:lang w:val="ru-RU" w:eastAsia="ja-JP"/>
    </w:rPr>
  </w:style>
  <w:style w:type="character" w:customStyle="1" w:styleId="af">
    <w:name w:val="Текст выноски Знак"/>
    <w:basedOn w:val="a0"/>
    <w:link w:val="ae"/>
    <w:uiPriority w:val="99"/>
    <w:semiHidden/>
    <w:locked/>
    <w:rsid w:val="00CF5666"/>
    <w:rPr>
      <w:rFonts w:ascii="Times New Roman" w:hAnsi="Times New Roman" w:cs="Times New Roman"/>
      <w:sz w:val="2"/>
      <w:lang w:val="uk-UA" w:eastAsia="en-US"/>
    </w:rPr>
  </w:style>
  <w:style w:type="character" w:customStyle="1" w:styleId="spelle">
    <w:name w:val="spelle"/>
    <w:uiPriority w:val="99"/>
    <w:rsid w:val="00477CF3"/>
  </w:style>
  <w:style w:type="paragraph" w:customStyle="1" w:styleId="Style">
    <w:name w:val="Style"/>
    <w:basedOn w:val="a"/>
    <w:uiPriority w:val="99"/>
    <w:rsid w:val="00477CF3"/>
    <w:pPr>
      <w:spacing w:after="0" w:line="240" w:lineRule="auto"/>
    </w:pPr>
    <w:rPr>
      <w:rFonts w:ascii="Verdana" w:eastAsia="MS Mincho" w:hAnsi="Verdana" w:cs="Verdana"/>
      <w:color w:val="000000"/>
      <w:sz w:val="20"/>
      <w:szCs w:val="20"/>
      <w:lang w:val="en-US"/>
    </w:rPr>
  </w:style>
  <w:style w:type="character" w:styleId="af0">
    <w:name w:val="page number"/>
    <w:basedOn w:val="a0"/>
    <w:uiPriority w:val="99"/>
    <w:rsid w:val="00477CF3"/>
    <w:rPr>
      <w:rFonts w:cs="Times New Roman"/>
    </w:rPr>
  </w:style>
  <w:style w:type="paragraph" w:customStyle="1" w:styleId="af1">
    <w:name w:val="Çíàê"/>
    <w:basedOn w:val="a"/>
    <w:uiPriority w:val="99"/>
    <w:rsid w:val="00477CF3"/>
    <w:pPr>
      <w:spacing w:after="0" w:line="240" w:lineRule="auto"/>
    </w:pPr>
    <w:rPr>
      <w:rFonts w:ascii="Verdana" w:eastAsia="MS Mincho" w:hAnsi="Verdana" w:cs="Verdana"/>
      <w:sz w:val="20"/>
      <w:szCs w:val="20"/>
      <w:lang w:val="en-US"/>
    </w:rPr>
  </w:style>
  <w:style w:type="paragraph" w:customStyle="1" w:styleId="xfmc1">
    <w:name w:val="xfmc1"/>
    <w:basedOn w:val="a"/>
    <w:uiPriority w:val="99"/>
    <w:rsid w:val="00477CF3"/>
    <w:pPr>
      <w:spacing w:before="100" w:beforeAutospacing="1" w:after="100" w:afterAutospacing="1" w:line="240" w:lineRule="auto"/>
    </w:pPr>
    <w:rPr>
      <w:rFonts w:ascii="Times New Roman" w:eastAsia="MS Mincho" w:hAnsi="Times New Roman"/>
      <w:sz w:val="24"/>
      <w:szCs w:val="24"/>
      <w:lang w:val="ru-RU" w:eastAsia="ru-RU"/>
    </w:rPr>
  </w:style>
  <w:style w:type="character" w:customStyle="1" w:styleId="st">
    <w:name w:val="st"/>
    <w:uiPriority w:val="99"/>
    <w:rsid w:val="00477CF3"/>
  </w:style>
  <w:style w:type="character" w:styleId="af2">
    <w:name w:val="Emphasis"/>
    <w:basedOn w:val="a0"/>
    <w:uiPriority w:val="99"/>
    <w:qFormat/>
    <w:rsid w:val="00477CF3"/>
    <w:rPr>
      <w:rFonts w:cs="Times New Roman"/>
      <w:i/>
    </w:rPr>
  </w:style>
  <w:style w:type="character" w:customStyle="1" w:styleId="rvts0">
    <w:name w:val="rvts0"/>
    <w:uiPriority w:val="99"/>
    <w:rsid w:val="00477CF3"/>
  </w:style>
  <w:style w:type="character" w:customStyle="1" w:styleId="xfm42876546">
    <w:name w:val="xfm_42876546"/>
    <w:uiPriority w:val="99"/>
    <w:rsid w:val="00477CF3"/>
  </w:style>
  <w:style w:type="paragraph" w:customStyle="1" w:styleId="10">
    <w:name w:val="Çíàê1"/>
    <w:basedOn w:val="a"/>
    <w:uiPriority w:val="99"/>
    <w:rsid w:val="00477CF3"/>
    <w:pPr>
      <w:spacing w:after="0" w:line="240" w:lineRule="auto"/>
    </w:pPr>
    <w:rPr>
      <w:rFonts w:ascii="Verdana" w:eastAsia="MS Mincho" w:hAnsi="Verdana" w:cs="Verdana"/>
      <w:sz w:val="20"/>
      <w:szCs w:val="20"/>
      <w:lang w:val="en-US"/>
    </w:rPr>
  </w:style>
  <w:style w:type="character" w:styleId="af3">
    <w:name w:val="Strong"/>
    <w:basedOn w:val="a0"/>
    <w:uiPriority w:val="99"/>
    <w:qFormat/>
    <w:rsid w:val="00477CF3"/>
    <w:rPr>
      <w:rFonts w:cs="Times New Roman"/>
      <w:b/>
    </w:rPr>
  </w:style>
  <w:style w:type="character" w:customStyle="1" w:styleId="af4">
    <w:name w:val="Çíàê Çíàê"/>
    <w:uiPriority w:val="99"/>
    <w:locked/>
    <w:rsid w:val="00477CF3"/>
    <w:rPr>
      <w:rFonts w:ascii="Courier New" w:hAnsi="Courier New"/>
      <w:lang w:val="ru-RU" w:eastAsia="ru-RU"/>
    </w:rPr>
  </w:style>
  <w:style w:type="character" w:customStyle="1" w:styleId="hps">
    <w:name w:val="hps"/>
    <w:uiPriority w:val="99"/>
    <w:rsid w:val="00477CF3"/>
  </w:style>
  <w:style w:type="character" w:customStyle="1" w:styleId="hpsatn">
    <w:name w:val="hps atn"/>
    <w:uiPriority w:val="99"/>
    <w:rsid w:val="00477CF3"/>
  </w:style>
  <w:style w:type="character" w:customStyle="1" w:styleId="FontStyle11">
    <w:name w:val="Font Style11"/>
    <w:uiPriority w:val="99"/>
    <w:rsid w:val="00477CF3"/>
    <w:rPr>
      <w:rFonts w:ascii="Lucida Sans Unicode" w:hAnsi="Lucida Sans Unicode"/>
      <w:b/>
      <w:color w:val="000000"/>
      <w:sz w:val="18"/>
    </w:rPr>
  </w:style>
  <w:style w:type="paragraph" w:customStyle="1" w:styleId="Style8">
    <w:name w:val="Style8"/>
    <w:basedOn w:val="a"/>
    <w:uiPriority w:val="99"/>
    <w:rsid w:val="00477CF3"/>
    <w:pPr>
      <w:widowControl w:val="0"/>
      <w:autoSpaceDE w:val="0"/>
      <w:autoSpaceDN w:val="0"/>
      <w:adjustRightInd w:val="0"/>
      <w:spacing w:after="0" w:line="230" w:lineRule="exact"/>
    </w:pPr>
    <w:rPr>
      <w:rFonts w:eastAsia="MS Mincho"/>
      <w:sz w:val="24"/>
      <w:szCs w:val="24"/>
      <w:lang w:val="ru-RU" w:eastAsia="ru-RU"/>
    </w:rPr>
  </w:style>
  <w:style w:type="paragraph" w:customStyle="1" w:styleId="CharChar">
    <w:name w:val="Char Çíàê Çíàê Char Çíàê Çíàê Çíàê Çíàê Çíàê Çíàê Çíàê Çíàê Çíàê Çíàê Çíàê Çíàê Çíàê"/>
    <w:basedOn w:val="a"/>
    <w:uiPriority w:val="99"/>
    <w:rsid w:val="00477CF3"/>
    <w:pPr>
      <w:spacing w:after="0" w:line="240" w:lineRule="auto"/>
    </w:pPr>
    <w:rPr>
      <w:rFonts w:ascii="Verdana" w:eastAsia="MS Mincho" w:hAnsi="Verdana" w:cs="Verdana"/>
      <w:sz w:val="20"/>
      <w:szCs w:val="20"/>
      <w:lang w:val="en-US"/>
    </w:rPr>
  </w:style>
  <w:style w:type="character" w:customStyle="1" w:styleId="rvts52">
    <w:name w:val="rvts52"/>
    <w:uiPriority w:val="99"/>
    <w:rsid w:val="00477CF3"/>
  </w:style>
  <w:style w:type="paragraph" w:customStyle="1" w:styleId="rvps2">
    <w:name w:val="rvps2"/>
    <w:basedOn w:val="a"/>
    <w:uiPriority w:val="99"/>
    <w:rsid w:val="00477CF3"/>
    <w:pPr>
      <w:spacing w:before="100" w:beforeAutospacing="1" w:after="100" w:afterAutospacing="1" w:line="240" w:lineRule="auto"/>
    </w:pPr>
    <w:rPr>
      <w:rFonts w:ascii="Times New Roman" w:eastAsia="MS Mincho" w:hAnsi="Times New Roman"/>
      <w:sz w:val="24"/>
      <w:szCs w:val="24"/>
      <w:lang w:eastAsia="uk-UA"/>
    </w:rPr>
  </w:style>
  <w:style w:type="character" w:customStyle="1" w:styleId="dat">
    <w:name w:val="dat"/>
    <w:uiPriority w:val="99"/>
    <w:rsid w:val="00477CF3"/>
  </w:style>
  <w:style w:type="character" w:customStyle="1" w:styleId="rvts23">
    <w:name w:val="rvts23"/>
    <w:uiPriority w:val="99"/>
    <w:rsid w:val="00477CF3"/>
  </w:style>
  <w:style w:type="paragraph" w:styleId="21">
    <w:name w:val="Body Text 2"/>
    <w:basedOn w:val="a"/>
    <w:link w:val="22"/>
    <w:uiPriority w:val="99"/>
    <w:rsid w:val="00477CF3"/>
    <w:pPr>
      <w:spacing w:after="0" w:line="240" w:lineRule="auto"/>
      <w:jc w:val="both"/>
    </w:pPr>
    <w:rPr>
      <w:rFonts w:ascii="Times New Roman" w:eastAsia="MS Mincho" w:hAnsi="Times New Roman"/>
      <w:sz w:val="26"/>
      <w:szCs w:val="20"/>
      <w:lang w:val="ru-RU" w:eastAsia="ru-RU"/>
    </w:rPr>
  </w:style>
  <w:style w:type="character" w:customStyle="1" w:styleId="22">
    <w:name w:val="Основной текст 2 Знак"/>
    <w:basedOn w:val="a0"/>
    <w:link w:val="21"/>
    <w:uiPriority w:val="99"/>
    <w:locked/>
    <w:rsid w:val="00477CF3"/>
    <w:rPr>
      <w:rFonts w:ascii="Times New Roman" w:eastAsia="MS Mincho" w:hAnsi="Times New Roman" w:cs="Times New Roman"/>
      <w:sz w:val="20"/>
      <w:szCs w:val="20"/>
      <w:lang w:val="ru-RU" w:eastAsia="ru-RU"/>
    </w:rPr>
  </w:style>
  <w:style w:type="paragraph" w:styleId="af5">
    <w:name w:val="Body Text"/>
    <w:basedOn w:val="a"/>
    <w:link w:val="af6"/>
    <w:uiPriority w:val="99"/>
    <w:rsid w:val="00477CF3"/>
    <w:pPr>
      <w:spacing w:after="120" w:line="240" w:lineRule="auto"/>
    </w:pPr>
    <w:rPr>
      <w:rFonts w:ascii="Times New Roman" w:eastAsia="MS Mincho" w:hAnsi="Times New Roman"/>
      <w:sz w:val="24"/>
      <w:szCs w:val="24"/>
      <w:lang w:val="ru-RU" w:eastAsia="ru-RU"/>
    </w:rPr>
  </w:style>
  <w:style w:type="character" w:customStyle="1" w:styleId="af6">
    <w:name w:val="Основной текст Знак"/>
    <w:basedOn w:val="a0"/>
    <w:link w:val="af5"/>
    <w:uiPriority w:val="99"/>
    <w:locked/>
    <w:rsid w:val="00477CF3"/>
    <w:rPr>
      <w:rFonts w:ascii="Times New Roman" w:eastAsia="MS Mincho" w:hAnsi="Times New Roman" w:cs="Times New Roman"/>
      <w:sz w:val="24"/>
      <w:szCs w:val="24"/>
      <w:lang w:val="ru-RU" w:eastAsia="ru-RU"/>
    </w:rPr>
  </w:style>
  <w:style w:type="character" w:customStyle="1" w:styleId="rvts82">
    <w:name w:val="rvts82"/>
    <w:uiPriority w:val="99"/>
    <w:rsid w:val="00477CF3"/>
  </w:style>
  <w:style w:type="paragraph" w:customStyle="1" w:styleId="rvps14">
    <w:name w:val="rvps14"/>
    <w:basedOn w:val="a"/>
    <w:uiPriority w:val="99"/>
    <w:rsid w:val="00477CF3"/>
    <w:pPr>
      <w:spacing w:before="100" w:beforeAutospacing="1" w:after="100" w:afterAutospacing="1" w:line="240" w:lineRule="auto"/>
    </w:pPr>
    <w:rPr>
      <w:rFonts w:ascii="Times New Roman" w:eastAsia="MS Mincho" w:hAnsi="Times New Roman"/>
      <w:sz w:val="24"/>
      <w:szCs w:val="24"/>
      <w:lang w:val="ru-RU" w:eastAsia="ru-RU"/>
    </w:rPr>
  </w:style>
  <w:style w:type="character" w:customStyle="1" w:styleId="xfm57915877">
    <w:name w:val="xfm_57915877"/>
    <w:uiPriority w:val="99"/>
    <w:rsid w:val="00477CF3"/>
  </w:style>
  <w:style w:type="paragraph" w:customStyle="1" w:styleId="23">
    <w:name w:val="Çíàê2"/>
    <w:basedOn w:val="a"/>
    <w:uiPriority w:val="99"/>
    <w:rsid w:val="00477CF3"/>
    <w:pPr>
      <w:spacing w:after="0" w:line="240" w:lineRule="auto"/>
    </w:pPr>
    <w:rPr>
      <w:rFonts w:ascii="Verdana" w:eastAsia="MS Mincho" w:hAnsi="Verdana" w:cs="Verdana"/>
      <w:sz w:val="20"/>
      <w:szCs w:val="20"/>
      <w:lang w:val="en-US"/>
    </w:rPr>
  </w:style>
  <w:style w:type="paragraph" w:customStyle="1" w:styleId="af7">
    <w:name w:val="Íîðìàëüíèé òåêñò"/>
    <w:basedOn w:val="a"/>
    <w:link w:val="af8"/>
    <w:uiPriority w:val="99"/>
    <w:rsid w:val="00477CF3"/>
    <w:pPr>
      <w:spacing w:before="120" w:after="0" w:line="240" w:lineRule="auto"/>
      <w:ind w:firstLine="567"/>
      <w:jc w:val="both"/>
    </w:pPr>
    <w:rPr>
      <w:rFonts w:ascii="Antiqua" w:eastAsia="Times New Roman" w:hAnsi="Times New Roman"/>
      <w:sz w:val="26"/>
      <w:szCs w:val="20"/>
      <w:lang w:val="ru-RU" w:eastAsia="ru-RU"/>
    </w:rPr>
  </w:style>
  <w:style w:type="character" w:customStyle="1" w:styleId="af8">
    <w:name w:val="Íîðìàëüíèé òåêñò Çíàê"/>
    <w:link w:val="af7"/>
    <w:uiPriority w:val="99"/>
    <w:locked/>
    <w:rsid w:val="00477CF3"/>
    <w:rPr>
      <w:rFonts w:ascii="Antiqua" w:eastAsia="Times New Roman" w:hAnsi="Times New Roman"/>
      <w:sz w:val="26"/>
      <w:lang w:eastAsia="ru-RU"/>
    </w:rPr>
  </w:style>
  <w:style w:type="character" w:customStyle="1" w:styleId="rvts15">
    <w:name w:val="rvts15"/>
    <w:uiPriority w:val="99"/>
    <w:rsid w:val="00477CF3"/>
  </w:style>
  <w:style w:type="paragraph" w:customStyle="1" w:styleId="af9">
    <w:name w:val="Çíàê Çíàê Çíàê Çíàê"/>
    <w:basedOn w:val="a"/>
    <w:uiPriority w:val="99"/>
    <w:rsid w:val="00477CF3"/>
    <w:pPr>
      <w:spacing w:after="0" w:line="240" w:lineRule="auto"/>
    </w:pPr>
    <w:rPr>
      <w:rFonts w:ascii="Verdana" w:eastAsia="MS Mincho" w:hAnsi="Verdana" w:cs="Verdana"/>
      <w:sz w:val="20"/>
      <w:szCs w:val="20"/>
      <w:lang w:val="en-US"/>
    </w:rPr>
  </w:style>
  <w:style w:type="paragraph" w:customStyle="1" w:styleId="11">
    <w:name w:val="Çíàê Çíàê1 Çíàê Çíàê Çíàê Çíàê"/>
    <w:basedOn w:val="a"/>
    <w:uiPriority w:val="99"/>
    <w:rsid w:val="00477CF3"/>
    <w:pPr>
      <w:spacing w:line="240" w:lineRule="auto"/>
    </w:pPr>
    <w:rPr>
      <w:rFonts w:ascii="Arial" w:eastAsia="MS Mincho" w:hAnsi="Arial" w:cs="Arial"/>
      <w:szCs w:val="24"/>
      <w:lang w:val="en-US"/>
    </w:rPr>
  </w:style>
  <w:style w:type="paragraph" w:customStyle="1" w:styleId="afa">
    <w:name w:val="Çíàê Çíàê Çíàê Çíàê Çíàê Çíàê Çíàê"/>
    <w:basedOn w:val="a"/>
    <w:uiPriority w:val="99"/>
    <w:rsid w:val="00477CF3"/>
    <w:pPr>
      <w:spacing w:after="0" w:line="240" w:lineRule="auto"/>
    </w:pPr>
    <w:rPr>
      <w:rFonts w:ascii="Verdana" w:eastAsia="MS Mincho" w:hAnsi="Verdana" w:cs="Verdana"/>
      <w:sz w:val="20"/>
      <w:szCs w:val="20"/>
      <w:lang w:val="en-US"/>
    </w:rPr>
  </w:style>
  <w:style w:type="character" w:customStyle="1" w:styleId="apple-converted-space">
    <w:name w:val="apple-converted-space"/>
    <w:uiPriority w:val="99"/>
    <w:rsid w:val="00477CF3"/>
  </w:style>
  <w:style w:type="paragraph" w:customStyle="1" w:styleId="CharChar0">
    <w:name w:val="Char Char Çíàê Çíàê Çíàê"/>
    <w:basedOn w:val="a"/>
    <w:uiPriority w:val="99"/>
    <w:rsid w:val="00477CF3"/>
    <w:pPr>
      <w:spacing w:after="0" w:line="240" w:lineRule="auto"/>
    </w:pPr>
    <w:rPr>
      <w:rFonts w:ascii="Verdana" w:eastAsia="MS Mincho" w:hAnsi="Verdana" w:cs="Verdana"/>
      <w:sz w:val="20"/>
      <w:szCs w:val="20"/>
      <w:lang w:val="en-US"/>
    </w:rPr>
  </w:style>
  <w:style w:type="paragraph" w:styleId="afb">
    <w:name w:val="Title"/>
    <w:basedOn w:val="a"/>
    <w:link w:val="afc"/>
    <w:uiPriority w:val="99"/>
    <w:qFormat/>
    <w:rsid w:val="00477CF3"/>
    <w:pPr>
      <w:autoSpaceDE w:val="0"/>
      <w:autoSpaceDN w:val="0"/>
      <w:spacing w:after="0" w:line="240" w:lineRule="auto"/>
      <w:jc w:val="center"/>
    </w:pPr>
    <w:rPr>
      <w:rFonts w:ascii="Times New Roman" w:eastAsia="MS Mincho" w:hAnsi="Times New Roman"/>
      <w:b/>
      <w:bCs/>
      <w:sz w:val="28"/>
      <w:szCs w:val="28"/>
      <w:lang w:eastAsia="ru-RU"/>
    </w:rPr>
  </w:style>
  <w:style w:type="character" w:customStyle="1" w:styleId="afc">
    <w:name w:val="Название Знак"/>
    <w:basedOn w:val="a0"/>
    <w:link w:val="afb"/>
    <w:uiPriority w:val="99"/>
    <w:locked/>
    <w:rsid w:val="00477CF3"/>
    <w:rPr>
      <w:rFonts w:ascii="Times New Roman" w:eastAsia="MS Mincho" w:hAnsi="Times New Roman" w:cs="Times New Roman"/>
      <w:b/>
      <w:bCs/>
      <w:sz w:val="28"/>
      <w:szCs w:val="28"/>
      <w:lang w:eastAsia="ru-RU"/>
    </w:rPr>
  </w:style>
  <w:style w:type="paragraph" w:customStyle="1" w:styleId="rvps12">
    <w:name w:val="rvps12"/>
    <w:basedOn w:val="a"/>
    <w:uiPriority w:val="99"/>
    <w:rsid w:val="00477CF3"/>
    <w:pPr>
      <w:spacing w:before="100" w:beforeAutospacing="1" w:after="100" w:afterAutospacing="1" w:line="240" w:lineRule="auto"/>
    </w:pPr>
    <w:rPr>
      <w:rFonts w:ascii="Times New Roman" w:eastAsia="MS Mincho" w:hAnsi="Times New Roman"/>
      <w:sz w:val="24"/>
      <w:szCs w:val="24"/>
      <w:lang w:val="ru-RU" w:eastAsia="ru-RU"/>
    </w:rPr>
  </w:style>
  <w:style w:type="character" w:customStyle="1" w:styleId="rvts9">
    <w:name w:val="rvts9"/>
    <w:uiPriority w:val="99"/>
    <w:rsid w:val="00477CF3"/>
  </w:style>
  <w:style w:type="paragraph" w:customStyle="1" w:styleId="12">
    <w:name w:val="Çíàê Çíàê1"/>
    <w:basedOn w:val="a"/>
    <w:uiPriority w:val="99"/>
    <w:rsid w:val="00477CF3"/>
    <w:pPr>
      <w:spacing w:after="0" w:line="240" w:lineRule="auto"/>
    </w:pPr>
    <w:rPr>
      <w:rFonts w:ascii="Verdana" w:eastAsia="MS Mincho" w:hAnsi="Verdana"/>
      <w:sz w:val="20"/>
      <w:szCs w:val="20"/>
      <w:lang w:val="en-US"/>
    </w:rPr>
  </w:style>
  <w:style w:type="paragraph" w:customStyle="1" w:styleId="afd">
    <w:name w:val="Íàçâà äîêóìåíòà"/>
    <w:basedOn w:val="a"/>
    <w:next w:val="af7"/>
    <w:uiPriority w:val="99"/>
    <w:rsid w:val="00477CF3"/>
    <w:pPr>
      <w:keepNext/>
      <w:keepLines/>
      <w:spacing w:before="240" w:after="240" w:line="240" w:lineRule="auto"/>
      <w:jc w:val="center"/>
    </w:pPr>
    <w:rPr>
      <w:rFonts w:ascii="Antiqua" w:eastAsia="MS Mincho" w:hAnsi="Antiqua"/>
      <w:b/>
      <w:sz w:val="26"/>
      <w:szCs w:val="20"/>
      <w:lang w:eastAsia="ru-RU"/>
    </w:rPr>
  </w:style>
  <w:style w:type="paragraph" w:customStyle="1" w:styleId="NormalWeb">
    <w:name w:val="&quot;Normal (Web)&quot;"/>
    <w:uiPriority w:val="99"/>
    <w:rsid w:val="00477CF3"/>
    <w:pPr>
      <w:spacing w:before="100" w:beforeAutospacing="1" w:after="100" w:afterAutospacing="1" w:line="259" w:lineRule="auto"/>
    </w:pPr>
    <w:rPr>
      <w:rFonts w:ascii="Times New Roman" w:eastAsia="MS Mincho" w:hAnsi="Times New Roman"/>
      <w:sz w:val="24"/>
      <w:szCs w:val="24"/>
      <w:lang w:val="uk-UA" w:eastAsia="uk-UA"/>
    </w:rPr>
  </w:style>
  <w:style w:type="character" w:customStyle="1" w:styleId="HTML2">
    <w:name w:val="Ñòàíäàðòíûé HTML Çíàê2"/>
    <w:uiPriority w:val="99"/>
    <w:locked/>
    <w:rsid w:val="00477CF3"/>
    <w:rPr>
      <w:rFonts w:ascii="Courier New" w:hAnsi="Courier New"/>
      <w:color w:val="000000"/>
      <w:sz w:val="21"/>
      <w:lang w:val="ru-RU" w:eastAsia="ru-RU"/>
    </w:rPr>
  </w:style>
  <w:style w:type="paragraph" w:customStyle="1" w:styleId="rvps7">
    <w:name w:val="rvps7"/>
    <w:basedOn w:val="a"/>
    <w:uiPriority w:val="99"/>
    <w:rsid w:val="00477CF3"/>
    <w:pPr>
      <w:spacing w:before="100" w:beforeAutospacing="1" w:after="100" w:afterAutospacing="1" w:line="240" w:lineRule="auto"/>
    </w:pPr>
    <w:rPr>
      <w:rFonts w:ascii="Times New Roman" w:eastAsia="MS Mincho" w:hAnsi="Times New Roman"/>
      <w:sz w:val="24"/>
      <w:szCs w:val="24"/>
      <w:lang w:eastAsia="uk-UA"/>
    </w:rPr>
  </w:style>
  <w:style w:type="paragraph" w:customStyle="1" w:styleId="rvps6">
    <w:name w:val="rvps6"/>
    <w:basedOn w:val="a"/>
    <w:uiPriority w:val="99"/>
    <w:rsid w:val="00477CF3"/>
    <w:pPr>
      <w:spacing w:before="100" w:beforeAutospacing="1" w:after="100" w:afterAutospacing="1" w:line="240" w:lineRule="auto"/>
    </w:pPr>
    <w:rPr>
      <w:rFonts w:eastAsia="MS Mincho" w:cs="Calibri"/>
      <w:sz w:val="24"/>
      <w:szCs w:val="24"/>
      <w:lang w:eastAsia="uk-UA"/>
    </w:rPr>
  </w:style>
  <w:style w:type="paragraph" w:customStyle="1" w:styleId="xfmc5">
    <w:name w:val="xfmc5"/>
    <w:basedOn w:val="a"/>
    <w:uiPriority w:val="99"/>
    <w:rsid w:val="00477CF3"/>
    <w:pPr>
      <w:spacing w:before="100" w:beforeAutospacing="1" w:after="100" w:afterAutospacing="1" w:line="240" w:lineRule="auto"/>
    </w:pPr>
    <w:rPr>
      <w:rFonts w:ascii="Times New Roman" w:eastAsia="MS Mincho" w:hAnsi="Times New Roman"/>
      <w:sz w:val="24"/>
      <w:szCs w:val="24"/>
      <w:lang w:eastAsia="uk-UA"/>
    </w:rPr>
  </w:style>
  <w:style w:type="character" w:customStyle="1" w:styleId="xfmc7">
    <w:name w:val="xfmc7"/>
    <w:uiPriority w:val="99"/>
    <w:rsid w:val="00477CF3"/>
  </w:style>
  <w:style w:type="character" w:customStyle="1" w:styleId="fontstyle01">
    <w:name w:val="fontstyle01"/>
    <w:uiPriority w:val="99"/>
    <w:rsid w:val="00477CF3"/>
    <w:rPr>
      <w:rFonts w:ascii="TimesNewRomanPSMT" w:hAnsi="TimesNewRomanPSMT"/>
      <w:color w:val="000000"/>
      <w:sz w:val="28"/>
    </w:rPr>
  </w:style>
  <w:style w:type="paragraph" w:customStyle="1" w:styleId="Default">
    <w:name w:val="Default"/>
    <w:uiPriority w:val="99"/>
    <w:rsid w:val="00477CF3"/>
    <w:pPr>
      <w:autoSpaceDE w:val="0"/>
      <w:autoSpaceDN w:val="0"/>
      <w:adjustRightInd w:val="0"/>
    </w:pPr>
    <w:rPr>
      <w:rFonts w:ascii="Times New Roman" w:eastAsia="MS Mincho" w:hAnsi="Times New Roman"/>
      <w:color w:val="000000"/>
      <w:sz w:val="24"/>
      <w:szCs w:val="24"/>
    </w:rPr>
  </w:style>
  <w:style w:type="character" w:customStyle="1" w:styleId="q4iawc">
    <w:name w:val="q4iawc"/>
    <w:uiPriority w:val="99"/>
    <w:rsid w:val="00477CF3"/>
  </w:style>
  <w:style w:type="character" w:customStyle="1" w:styleId="rvts96">
    <w:name w:val="rvts96"/>
    <w:uiPriority w:val="99"/>
    <w:rsid w:val="00477CF3"/>
  </w:style>
  <w:style w:type="character" w:customStyle="1" w:styleId="xfm23318351">
    <w:name w:val="xfm_23318351"/>
    <w:uiPriority w:val="99"/>
    <w:rsid w:val="00477CF3"/>
  </w:style>
  <w:style w:type="character" w:customStyle="1" w:styleId="xfm47927365">
    <w:name w:val="xfm_47927365"/>
    <w:uiPriority w:val="99"/>
    <w:rsid w:val="00477CF3"/>
  </w:style>
  <w:style w:type="character" w:customStyle="1" w:styleId="xfm19967375">
    <w:name w:val="xfm_19967375"/>
    <w:uiPriority w:val="99"/>
    <w:rsid w:val="00477CF3"/>
  </w:style>
  <w:style w:type="character" w:customStyle="1" w:styleId="xfm65929198">
    <w:name w:val="xfm_65929198"/>
    <w:uiPriority w:val="99"/>
    <w:rsid w:val="00477CF3"/>
  </w:style>
  <w:style w:type="character" w:customStyle="1" w:styleId="tlid-translation">
    <w:name w:val="tlid-translation"/>
    <w:uiPriority w:val="99"/>
    <w:rsid w:val="00477CF3"/>
  </w:style>
  <w:style w:type="character" w:customStyle="1" w:styleId="markedcontent">
    <w:name w:val="markedcontent"/>
    <w:uiPriority w:val="99"/>
    <w:rsid w:val="00477CF3"/>
  </w:style>
  <w:style w:type="character" w:customStyle="1" w:styleId="WW8Num9z5">
    <w:name w:val="WW8Num9z5"/>
    <w:uiPriority w:val="99"/>
    <w:rsid w:val="00477CF3"/>
  </w:style>
  <w:style w:type="character" w:customStyle="1" w:styleId="WW8Num5z6">
    <w:name w:val="WW8Num5z6"/>
    <w:uiPriority w:val="99"/>
    <w:rsid w:val="00477CF3"/>
  </w:style>
  <w:style w:type="paragraph" w:customStyle="1" w:styleId="tj">
    <w:name w:val="tj"/>
    <w:basedOn w:val="a"/>
    <w:uiPriority w:val="99"/>
    <w:rsid w:val="00477CF3"/>
    <w:pPr>
      <w:spacing w:before="100" w:beforeAutospacing="1" w:after="100" w:afterAutospacing="1" w:line="240" w:lineRule="auto"/>
    </w:pPr>
    <w:rPr>
      <w:rFonts w:ascii="Times New Roman" w:eastAsia="MS Mincho" w:hAnsi="Times New Roman"/>
      <w:sz w:val="24"/>
      <w:szCs w:val="24"/>
      <w:lang w:eastAsia="uk-UA"/>
    </w:rPr>
  </w:style>
  <w:style w:type="paragraph" w:customStyle="1" w:styleId="TableParagraph">
    <w:name w:val="Table Paragraph"/>
    <w:basedOn w:val="a"/>
    <w:uiPriority w:val="99"/>
    <w:rsid w:val="00477CF3"/>
    <w:pPr>
      <w:widowControl w:val="0"/>
      <w:autoSpaceDE w:val="0"/>
      <w:autoSpaceDN w:val="0"/>
      <w:spacing w:after="0" w:line="240" w:lineRule="auto"/>
    </w:pPr>
    <w:rPr>
      <w:rFonts w:ascii="Microsoft Sans Serif" w:eastAsia="MS Mincho" w:hAnsi="Microsoft Sans Serif" w:cs="Microsoft Sans Serif"/>
    </w:rPr>
  </w:style>
  <w:style w:type="paragraph" w:styleId="afe">
    <w:name w:val="Body Text Indent"/>
    <w:basedOn w:val="a"/>
    <w:link w:val="aff"/>
    <w:uiPriority w:val="99"/>
    <w:rsid w:val="00477CF3"/>
    <w:pPr>
      <w:spacing w:after="120" w:line="240" w:lineRule="auto"/>
      <w:ind w:left="283"/>
    </w:pPr>
    <w:rPr>
      <w:rFonts w:ascii="Times New Roman" w:eastAsia="MS Mincho" w:hAnsi="Times New Roman"/>
      <w:sz w:val="24"/>
      <w:szCs w:val="24"/>
      <w:lang w:eastAsia="uk-UA"/>
    </w:rPr>
  </w:style>
  <w:style w:type="character" w:customStyle="1" w:styleId="aff">
    <w:name w:val="Основной текст с отступом Знак"/>
    <w:basedOn w:val="a0"/>
    <w:link w:val="afe"/>
    <w:uiPriority w:val="99"/>
    <w:locked/>
    <w:rsid w:val="00477CF3"/>
    <w:rPr>
      <w:rFonts w:ascii="Times New Roman" w:eastAsia="MS Mincho" w:hAnsi="Times New Roman" w:cs="Times New Roman"/>
      <w:sz w:val="24"/>
      <w:szCs w:val="24"/>
      <w:lang w:eastAsia="uk-UA"/>
    </w:rPr>
  </w:style>
  <w:style w:type="paragraph" w:customStyle="1" w:styleId="aff0">
    <w:name w:val="Шапка документу"/>
    <w:basedOn w:val="a"/>
    <w:uiPriority w:val="99"/>
    <w:rsid w:val="00477CF3"/>
    <w:pPr>
      <w:keepNext/>
      <w:keepLines/>
      <w:spacing w:after="240" w:line="240" w:lineRule="auto"/>
      <w:ind w:left="4536"/>
      <w:jc w:val="center"/>
    </w:pPr>
    <w:rPr>
      <w:rFonts w:ascii="Antiqua" w:eastAsia="MS Mincho" w:hAnsi="Antiqua"/>
      <w:sz w:val="26"/>
      <w:szCs w:val="20"/>
      <w:lang w:eastAsia="ru-RU"/>
    </w:rPr>
  </w:style>
  <w:style w:type="paragraph" w:customStyle="1" w:styleId="aff1">
    <w:name w:val="Назва документа"/>
    <w:basedOn w:val="a"/>
    <w:next w:val="a"/>
    <w:uiPriority w:val="99"/>
    <w:rsid w:val="00477CF3"/>
    <w:pPr>
      <w:keepNext/>
      <w:keepLines/>
      <w:spacing w:before="240" w:after="240" w:line="240" w:lineRule="auto"/>
      <w:jc w:val="center"/>
    </w:pPr>
    <w:rPr>
      <w:rFonts w:ascii="Antiqua" w:eastAsia="MS Mincho" w:hAnsi="Antiqua"/>
      <w:b/>
      <w:sz w:val="26"/>
      <w:szCs w:val="20"/>
      <w:lang w:eastAsia="ru-RU"/>
    </w:rPr>
  </w:style>
  <w:style w:type="paragraph" w:customStyle="1" w:styleId="aff2">
    <w:name w:val="Нормальний текст"/>
    <w:basedOn w:val="a"/>
    <w:link w:val="aff3"/>
    <w:uiPriority w:val="99"/>
    <w:rsid w:val="00477CF3"/>
    <w:pPr>
      <w:spacing w:before="120" w:after="0" w:line="240" w:lineRule="auto"/>
      <w:ind w:firstLine="567"/>
    </w:pPr>
    <w:rPr>
      <w:rFonts w:ascii="Antiqua" w:eastAsia="MS Mincho" w:hAnsi="Antiqua"/>
      <w:sz w:val="20"/>
      <w:szCs w:val="20"/>
      <w:lang w:val="ru-RU" w:eastAsia="ru-RU"/>
    </w:rPr>
  </w:style>
  <w:style w:type="character" w:customStyle="1" w:styleId="aff3">
    <w:name w:val="Нормальний текст Знак"/>
    <w:link w:val="aff2"/>
    <w:uiPriority w:val="99"/>
    <w:locked/>
    <w:rsid w:val="00477CF3"/>
    <w:rPr>
      <w:rFonts w:ascii="Antiqua" w:eastAsia="MS Mincho" w:hAnsi="Antiqua"/>
      <w:sz w:val="20"/>
      <w:lang w:eastAsia="ru-RU"/>
    </w:rPr>
  </w:style>
  <w:style w:type="paragraph" w:customStyle="1" w:styleId="ShapkaDocumentu">
    <w:name w:val="Shapka Documentu"/>
    <w:basedOn w:val="a"/>
    <w:uiPriority w:val="99"/>
    <w:rsid w:val="00477CF3"/>
    <w:pPr>
      <w:keepNext/>
      <w:keepLines/>
      <w:spacing w:after="240" w:line="240" w:lineRule="auto"/>
      <w:ind w:left="3969"/>
      <w:jc w:val="center"/>
    </w:pPr>
    <w:rPr>
      <w:rFonts w:ascii="Antiqua" w:eastAsia="MS Mincho" w:hAnsi="Antiqua"/>
      <w:sz w:val="26"/>
      <w:szCs w:val="20"/>
      <w:lang w:eastAsia="ru-RU"/>
    </w:rPr>
  </w:style>
  <w:style w:type="character" w:customStyle="1" w:styleId="xfm73102397">
    <w:name w:val="xfm_73102397"/>
    <w:uiPriority w:val="99"/>
    <w:rsid w:val="00477CF3"/>
  </w:style>
  <w:style w:type="paragraph" w:customStyle="1" w:styleId="SingleTxt">
    <w:name w:val="__Single Txt"/>
    <w:basedOn w:val="a"/>
    <w:uiPriority w:val="99"/>
    <w:rsid w:val="00477CF3"/>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rPr>
      <w:rFonts w:ascii="Times New Roman" w:eastAsia="MS Mincho" w:hAnsi="Times New Roman"/>
      <w:spacing w:val="4"/>
      <w:w w:val="103"/>
      <w:kern w:val="14"/>
      <w:sz w:val="20"/>
      <w:lang w:val="ru-RU"/>
    </w:rPr>
  </w:style>
  <w:style w:type="character" w:customStyle="1" w:styleId="HTML1">
    <w:name w:val="Стандартний HTML Знак1"/>
    <w:uiPriority w:val="99"/>
    <w:locked/>
    <w:rsid w:val="00477CF3"/>
    <w:rPr>
      <w:rFonts w:ascii="Courier New" w:hAnsi="Courier New"/>
      <w:lang w:val="ru-RU" w:eastAsia="ru-RU"/>
    </w:rPr>
  </w:style>
  <w:style w:type="character" w:customStyle="1" w:styleId="vkekvd">
    <w:name w:val="vkekvd"/>
    <w:uiPriority w:val="99"/>
    <w:rsid w:val="00477C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0922570">
      <w:marLeft w:val="0"/>
      <w:marRight w:val="0"/>
      <w:marTop w:val="0"/>
      <w:marBottom w:val="0"/>
      <w:divBdr>
        <w:top w:val="none" w:sz="0" w:space="0" w:color="auto"/>
        <w:left w:val="none" w:sz="0" w:space="0" w:color="auto"/>
        <w:bottom w:val="none" w:sz="0" w:space="0" w:color="auto"/>
        <w:right w:val="none" w:sz="0" w:space="0" w:color="auto"/>
      </w:divBdr>
    </w:div>
    <w:div w:id="1160922571">
      <w:marLeft w:val="0"/>
      <w:marRight w:val="0"/>
      <w:marTop w:val="0"/>
      <w:marBottom w:val="0"/>
      <w:divBdr>
        <w:top w:val="none" w:sz="0" w:space="0" w:color="auto"/>
        <w:left w:val="none" w:sz="0" w:space="0" w:color="auto"/>
        <w:bottom w:val="none" w:sz="0" w:space="0" w:color="auto"/>
        <w:right w:val="none" w:sz="0" w:space="0" w:color="auto"/>
      </w:divBdr>
    </w:div>
    <w:div w:id="1160922572">
      <w:marLeft w:val="0"/>
      <w:marRight w:val="0"/>
      <w:marTop w:val="0"/>
      <w:marBottom w:val="0"/>
      <w:divBdr>
        <w:top w:val="none" w:sz="0" w:space="0" w:color="auto"/>
        <w:left w:val="none" w:sz="0" w:space="0" w:color="auto"/>
        <w:bottom w:val="none" w:sz="0" w:space="0" w:color="auto"/>
        <w:right w:val="none" w:sz="0" w:space="0" w:color="auto"/>
      </w:divBdr>
    </w:div>
    <w:div w:id="116092257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15764</Words>
  <Characters>8986</Characters>
  <Application>Microsoft Office Word</Application>
  <DocSecurity>0</DocSecurity>
  <Lines>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Sp-2 Slava</dc:creator>
  <cp:lastModifiedBy>User</cp:lastModifiedBy>
  <cp:revision>2</cp:revision>
  <dcterms:created xsi:type="dcterms:W3CDTF">2026-06-30T13:38:00Z</dcterms:created>
  <dcterms:modified xsi:type="dcterms:W3CDTF">2026-06-30T13:38:00Z</dcterms:modified>
</cp:coreProperties>
</file>