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02B" w:rsidRDefault="00A91BF4" w:rsidP="009D12CC">
      <w:pPr>
        <w:spacing w:line="240" w:lineRule="auto"/>
        <w:jc w:val="center"/>
        <w:rPr>
          <w:rFonts w:ascii="Times New Roman" w:hAnsi="Times New Roman"/>
          <w:caps/>
          <w:color w:val="1D68FF"/>
          <w:sz w:val="28"/>
          <w:szCs w:val="28"/>
        </w:rPr>
      </w:pPr>
      <w:bookmarkStart w:id="0" w:name="_GoBack"/>
      <w:r>
        <w:rPr>
          <w:rFonts w:ascii="Times New Roman" w:hAnsi="Times New Roman"/>
          <w:caps/>
          <w:noProof/>
          <w:color w:val="1D68FF"/>
          <w:sz w:val="28"/>
          <w:szCs w:val="28"/>
          <w:lang w:val="uk-UA" w:eastAsia="uk-UA"/>
        </w:rPr>
        <w:drawing>
          <wp:inline distT="0" distB="0" distL="0" distR="0">
            <wp:extent cx="476250" cy="6096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C502B" w:rsidRDefault="007C502B" w:rsidP="009D12CC">
      <w:pPr>
        <w:spacing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 Львівської області</w:t>
      </w:r>
    </w:p>
    <w:p w:rsidR="007C502B" w:rsidRDefault="007C502B" w:rsidP="009D12CC">
      <w:pPr>
        <w:spacing w:line="240" w:lineRule="auto"/>
        <w:jc w:val="center"/>
        <w:rPr>
          <w:rFonts w:ascii="Times New Roman" w:hAnsi="Times New Roman"/>
          <w:caps/>
          <w:color w:val="1D68FF"/>
          <w:sz w:val="8"/>
          <w:szCs w:val="8"/>
        </w:rPr>
      </w:pPr>
    </w:p>
    <w:p w:rsidR="007C502B" w:rsidRPr="00F11895" w:rsidRDefault="007C502B" w:rsidP="009D12CC">
      <w:pPr>
        <w:spacing w:line="240" w:lineRule="auto"/>
        <w:jc w:val="center"/>
        <w:rPr>
          <w:rFonts w:ascii="Times New Roman" w:hAnsi="Times New Roman"/>
          <w:b/>
          <w:caps/>
          <w:color w:val="1D68FF"/>
          <w:sz w:val="32"/>
          <w:szCs w:val="32"/>
        </w:rPr>
      </w:pPr>
      <w:r w:rsidRPr="00F11895">
        <w:rPr>
          <w:rFonts w:ascii="Times New Roman" w:hAnsi="Times New Roman"/>
          <w:b/>
          <w:caps/>
          <w:color w:val="1D68FF"/>
          <w:sz w:val="32"/>
          <w:szCs w:val="32"/>
        </w:rPr>
        <w:t>Дрогобицька районна ВІЙСЬКОВА адміністрація</w:t>
      </w:r>
    </w:p>
    <w:p w:rsidR="007C502B" w:rsidRPr="00F74F0B" w:rsidRDefault="007C502B" w:rsidP="009D12CC">
      <w:pPr>
        <w:spacing w:after="0" w:line="240" w:lineRule="auto"/>
        <w:jc w:val="center"/>
        <w:outlineLvl w:val="0"/>
        <w:rPr>
          <w:rFonts w:ascii="Times New Roman" w:hAnsi="Times New Roman"/>
          <w:b/>
          <w:color w:val="1D68FF"/>
          <w:sz w:val="27"/>
          <w:szCs w:val="27"/>
          <w:lang w:val="uk-UA"/>
        </w:rPr>
      </w:pPr>
      <w:r w:rsidRPr="00F74F0B">
        <w:rPr>
          <w:rFonts w:ascii="Times New Roman" w:hAnsi="Times New Roman"/>
          <w:b/>
          <w:caps/>
          <w:color w:val="1D68FF"/>
          <w:sz w:val="27"/>
          <w:szCs w:val="27"/>
        </w:rPr>
        <w:t>Р</w:t>
      </w:r>
      <w:r w:rsidRPr="00F74F0B">
        <w:rPr>
          <w:rFonts w:ascii="Times New Roman" w:hAnsi="Times New Roman"/>
          <w:b/>
          <w:caps/>
          <w:color w:val="1D68FF"/>
          <w:sz w:val="27"/>
          <w:szCs w:val="27"/>
          <w:lang w:val="uk-UA"/>
        </w:rPr>
        <w:t xml:space="preserve"> О З П О Р Я Д Ж Е Н Н Я</w:t>
      </w:r>
    </w:p>
    <w:p w:rsidR="007C502B" w:rsidRPr="00F74F0B" w:rsidRDefault="007C502B" w:rsidP="009D12CC">
      <w:pPr>
        <w:spacing w:after="0" w:line="240" w:lineRule="auto"/>
        <w:jc w:val="center"/>
        <w:rPr>
          <w:rFonts w:ascii="Times New Roman" w:hAnsi="Times New Roman"/>
          <w:color w:val="1D68FF"/>
          <w:sz w:val="27"/>
          <w:szCs w:val="27"/>
          <w:lang w:val="uk-UA"/>
        </w:rPr>
      </w:pPr>
    </w:p>
    <w:p w:rsidR="007C502B" w:rsidRPr="00A91BF4" w:rsidRDefault="00A91BF4" w:rsidP="00A91BF4">
      <w:pPr>
        <w:spacing w:after="0" w:line="240" w:lineRule="auto"/>
        <w:jc w:val="both"/>
        <w:rPr>
          <w:rFonts w:ascii="Times New Roman" w:hAnsi="Times New Roman"/>
          <w:color w:val="1D68FF"/>
          <w:sz w:val="27"/>
          <w:szCs w:val="27"/>
          <w:lang w:val="uk-UA"/>
        </w:rPr>
      </w:pPr>
      <w:r>
        <w:rPr>
          <w:rFonts w:ascii="Times New Roman" w:hAnsi="Times New Roman"/>
          <w:color w:val="1D68FF"/>
          <w:sz w:val="27"/>
          <w:szCs w:val="27"/>
          <w:lang w:val="uk-UA"/>
        </w:rPr>
        <w:t xml:space="preserve">30 червня 2026 року            </w:t>
      </w:r>
      <w:r w:rsidR="007C502B" w:rsidRPr="00F74F0B">
        <w:rPr>
          <w:rFonts w:ascii="Times New Roman" w:hAnsi="Times New Roman"/>
          <w:color w:val="1D68FF"/>
          <w:sz w:val="27"/>
          <w:szCs w:val="27"/>
        </w:rPr>
        <w:t xml:space="preserve"> </w:t>
      </w:r>
      <w:r w:rsidR="007C502B" w:rsidRPr="00F74F0B">
        <w:rPr>
          <w:rFonts w:ascii="Times New Roman" w:hAnsi="Times New Roman"/>
          <w:color w:val="1D68FF"/>
          <w:sz w:val="27"/>
          <w:szCs w:val="27"/>
        </w:rPr>
        <w:tab/>
      </w:r>
      <w:r>
        <w:rPr>
          <w:rFonts w:ascii="Times New Roman" w:hAnsi="Times New Roman"/>
          <w:color w:val="1D68FF"/>
          <w:sz w:val="27"/>
          <w:szCs w:val="27"/>
          <w:lang w:val="uk-UA"/>
        </w:rPr>
        <w:t xml:space="preserve">              </w:t>
      </w:r>
      <w:r w:rsidR="007C502B" w:rsidRPr="00F74F0B">
        <w:rPr>
          <w:rFonts w:ascii="Times New Roman" w:hAnsi="Times New Roman"/>
          <w:color w:val="1D68FF"/>
          <w:sz w:val="27"/>
          <w:szCs w:val="27"/>
        </w:rPr>
        <w:t xml:space="preserve">Дрогобич                        </w:t>
      </w:r>
      <w:r>
        <w:rPr>
          <w:rFonts w:ascii="Times New Roman" w:hAnsi="Times New Roman"/>
          <w:color w:val="1D68FF"/>
          <w:sz w:val="27"/>
          <w:szCs w:val="27"/>
          <w:lang w:val="uk-UA"/>
        </w:rPr>
        <w:t xml:space="preserve">                    </w:t>
      </w:r>
      <w:r w:rsidR="007C502B" w:rsidRPr="00F74F0B">
        <w:rPr>
          <w:rFonts w:ascii="Times New Roman" w:hAnsi="Times New Roman"/>
          <w:color w:val="1D68FF"/>
          <w:sz w:val="27"/>
          <w:szCs w:val="27"/>
        </w:rPr>
        <w:t xml:space="preserve">  </w:t>
      </w:r>
      <w:r w:rsidR="007C502B" w:rsidRPr="00F74F0B">
        <w:rPr>
          <w:rFonts w:ascii="Times New Roman" w:hAnsi="Times New Roman"/>
          <w:color w:val="1D68FF"/>
          <w:sz w:val="27"/>
          <w:szCs w:val="27"/>
          <w:lang w:val="uk-UA"/>
        </w:rPr>
        <w:t>№</w:t>
      </w:r>
      <w:r w:rsidR="007C502B" w:rsidRPr="00F74F0B">
        <w:rPr>
          <w:rFonts w:ascii="Times New Roman" w:hAnsi="Times New Roman"/>
          <w:color w:val="1D68FF"/>
          <w:sz w:val="27"/>
          <w:szCs w:val="27"/>
        </w:rPr>
        <w:t xml:space="preserve"> </w:t>
      </w:r>
      <w:r>
        <w:rPr>
          <w:rFonts w:ascii="Times New Roman" w:hAnsi="Times New Roman"/>
          <w:color w:val="1D68FF"/>
          <w:sz w:val="27"/>
          <w:szCs w:val="27"/>
          <w:lang w:val="uk-UA"/>
        </w:rPr>
        <w:t>106</w:t>
      </w:r>
    </w:p>
    <w:p w:rsidR="007C502B" w:rsidRDefault="007C502B" w:rsidP="003A627F">
      <w:pPr>
        <w:jc w:val="center"/>
        <w:rPr>
          <w:rFonts w:ascii="Times New Roman" w:hAnsi="Times New Roman"/>
          <w:sz w:val="26"/>
          <w:szCs w:val="26"/>
          <w:lang w:val="uk-UA"/>
        </w:rPr>
      </w:pPr>
    </w:p>
    <w:p w:rsidR="007C502B" w:rsidRPr="00107AB8" w:rsidRDefault="007C502B" w:rsidP="00FA0C40">
      <w:pPr>
        <w:spacing w:after="0" w:line="240" w:lineRule="auto"/>
        <w:rPr>
          <w:rFonts w:ascii="Times New Roman" w:hAnsi="Times New Roman"/>
          <w:b/>
          <w:i/>
          <w:sz w:val="26"/>
          <w:szCs w:val="26"/>
        </w:rPr>
      </w:pPr>
      <w:r w:rsidRPr="00107AB8">
        <w:rPr>
          <w:rFonts w:ascii="Times New Roman" w:hAnsi="Times New Roman"/>
          <w:b/>
          <w:i/>
          <w:sz w:val="26"/>
          <w:szCs w:val="26"/>
        </w:rPr>
        <w:t>Про  затвердження  заходів  на  виконання</w:t>
      </w:r>
    </w:p>
    <w:p w:rsidR="007C502B" w:rsidRPr="00107AB8" w:rsidRDefault="007C502B" w:rsidP="00355FE8">
      <w:pPr>
        <w:spacing w:after="0" w:line="240" w:lineRule="auto"/>
        <w:rPr>
          <w:rFonts w:ascii="Times New Roman" w:hAnsi="Times New Roman"/>
          <w:b/>
          <w:i/>
          <w:sz w:val="26"/>
          <w:szCs w:val="26"/>
          <w:lang w:val="uk-UA"/>
        </w:rPr>
      </w:pPr>
      <w:r w:rsidRPr="00107AB8">
        <w:rPr>
          <w:rFonts w:ascii="Times New Roman" w:hAnsi="Times New Roman"/>
          <w:b/>
          <w:i/>
          <w:sz w:val="26"/>
          <w:szCs w:val="26"/>
        </w:rPr>
        <w:t>Національного  плану  дій  з  виконання</w:t>
      </w:r>
    </w:p>
    <w:p w:rsidR="007C502B" w:rsidRPr="00107AB8" w:rsidRDefault="007C502B" w:rsidP="00355FE8">
      <w:pPr>
        <w:spacing w:after="0" w:line="240" w:lineRule="auto"/>
        <w:rPr>
          <w:rFonts w:ascii="Times New Roman" w:hAnsi="Times New Roman"/>
          <w:b/>
          <w:i/>
          <w:sz w:val="26"/>
          <w:szCs w:val="26"/>
        </w:rPr>
      </w:pPr>
      <w:r w:rsidRPr="00107AB8">
        <w:rPr>
          <w:rFonts w:ascii="Times New Roman" w:hAnsi="Times New Roman"/>
          <w:b/>
          <w:i/>
          <w:sz w:val="26"/>
          <w:szCs w:val="26"/>
        </w:rPr>
        <w:t>резолюції  Ради  Безпеки  ООН</w:t>
      </w:r>
      <w:r w:rsidRPr="00107AB8">
        <w:rPr>
          <w:rFonts w:ascii="Times New Roman" w:hAnsi="Times New Roman"/>
          <w:b/>
          <w:i/>
          <w:sz w:val="26"/>
          <w:szCs w:val="26"/>
          <w:lang w:val="uk-UA"/>
        </w:rPr>
        <w:t xml:space="preserve"> </w:t>
      </w:r>
      <w:r w:rsidRPr="00107AB8">
        <w:rPr>
          <w:rFonts w:ascii="Times New Roman" w:hAnsi="Times New Roman"/>
          <w:b/>
          <w:i/>
          <w:sz w:val="26"/>
          <w:szCs w:val="26"/>
        </w:rPr>
        <w:t>1325  «Жінки,</w:t>
      </w:r>
    </w:p>
    <w:p w:rsidR="007C502B" w:rsidRDefault="007C502B" w:rsidP="00355FE8">
      <w:pPr>
        <w:spacing w:after="0" w:line="240" w:lineRule="auto"/>
        <w:rPr>
          <w:rFonts w:ascii="Times New Roman" w:hAnsi="Times New Roman"/>
          <w:b/>
          <w:i/>
          <w:sz w:val="26"/>
          <w:szCs w:val="26"/>
          <w:lang w:val="uk-UA"/>
        </w:rPr>
      </w:pPr>
      <w:r w:rsidRPr="00107AB8">
        <w:rPr>
          <w:rFonts w:ascii="Times New Roman" w:hAnsi="Times New Roman"/>
          <w:b/>
          <w:i/>
          <w:sz w:val="26"/>
          <w:szCs w:val="26"/>
        </w:rPr>
        <w:t>мир,  безпека»  на  період  до 20</w:t>
      </w:r>
      <w:r w:rsidRPr="00107AB8">
        <w:rPr>
          <w:rFonts w:ascii="Times New Roman" w:hAnsi="Times New Roman"/>
          <w:b/>
          <w:i/>
          <w:sz w:val="26"/>
          <w:szCs w:val="26"/>
          <w:lang w:val="uk-UA"/>
        </w:rPr>
        <w:t>30</w:t>
      </w:r>
      <w:r w:rsidRPr="00107AB8">
        <w:rPr>
          <w:rFonts w:ascii="Times New Roman" w:hAnsi="Times New Roman"/>
          <w:b/>
          <w:i/>
          <w:sz w:val="26"/>
          <w:szCs w:val="26"/>
        </w:rPr>
        <w:t xml:space="preserve">  року </w:t>
      </w:r>
    </w:p>
    <w:p w:rsidR="007C502B" w:rsidRDefault="007C502B" w:rsidP="00355FE8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  <w:lang w:val="uk-UA"/>
        </w:rPr>
        <w:t xml:space="preserve">у </w:t>
      </w:r>
      <w:r w:rsidRPr="00107AB8">
        <w:rPr>
          <w:rFonts w:ascii="Times New Roman" w:hAnsi="Times New Roman"/>
          <w:b/>
          <w:i/>
          <w:sz w:val="26"/>
          <w:szCs w:val="26"/>
          <w:lang w:val="uk-UA"/>
        </w:rPr>
        <w:t>Дрогобицькому районі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</w:p>
    <w:p w:rsidR="007C502B" w:rsidRPr="00355FE8" w:rsidRDefault="007C502B" w:rsidP="00355FE8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7C502B" w:rsidRPr="00355FE8" w:rsidRDefault="007C502B" w:rsidP="00355FE8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7C502B" w:rsidRPr="00F82EAE" w:rsidRDefault="007C502B" w:rsidP="001F4A68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</w:t>
      </w:r>
      <w:r w:rsidRPr="003E59D9">
        <w:rPr>
          <w:rFonts w:ascii="Times New Roman" w:hAnsi="Times New Roman"/>
          <w:sz w:val="26"/>
          <w:szCs w:val="26"/>
          <w:lang w:val="uk-UA"/>
        </w:rPr>
        <w:t>Відповідно до Указу Президента України від 24.02.2022 № 68/2022 «Про утворення військових адміністрацій», статей 4, 15 Закону України «Про правовий режим воєнного стану», статей 13, 22</w:t>
      </w:r>
      <w:r>
        <w:rPr>
          <w:rFonts w:ascii="Times New Roman" w:hAnsi="Times New Roman"/>
          <w:sz w:val="26"/>
          <w:szCs w:val="26"/>
          <w:lang w:val="uk-UA"/>
        </w:rPr>
        <w:t>, 23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Закону України «Про місцеві державні адміністрації»</w:t>
      </w:r>
      <w:r w:rsidRPr="00114054">
        <w:rPr>
          <w:rFonts w:ascii="Times New Roman" w:hAnsi="Times New Roman"/>
          <w:sz w:val="26"/>
          <w:szCs w:val="26"/>
          <w:lang w:val="uk-UA"/>
        </w:rPr>
        <w:t>,  на  виконання  розпорядження  Кабінету  Міністрів  України</w:t>
      </w:r>
      <w:r>
        <w:rPr>
          <w:rFonts w:ascii="Times New Roman" w:hAnsi="Times New Roman"/>
          <w:sz w:val="26"/>
          <w:szCs w:val="26"/>
          <w:lang w:val="uk-UA"/>
        </w:rPr>
        <w:t xml:space="preserve"> в</w:t>
      </w:r>
      <w:r w:rsidRPr="00114054">
        <w:rPr>
          <w:rFonts w:ascii="Times New Roman" w:hAnsi="Times New Roman"/>
          <w:sz w:val="26"/>
          <w:szCs w:val="26"/>
          <w:lang w:val="uk-UA"/>
        </w:rPr>
        <w:t>ід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114054">
        <w:rPr>
          <w:rFonts w:ascii="Times New Roman" w:hAnsi="Times New Roman"/>
          <w:sz w:val="26"/>
          <w:szCs w:val="26"/>
          <w:lang w:val="uk-UA"/>
        </w:rPr>
        <w:t>2</w:t>
      </w:r>
      <w:r>
        <w:rPr>
          <w:rFonts w:ascii="Times New Roman" w:hAnsi="Times New Roman"/>
          <w:sz w:val="26"/>
          <w:szCs w:val="26"/>
          <w:lang w:val="uk-UA"/>
        </w:rPr>
        <w:t>5.02.</w:t>
      </w:r>
      <w:r w:rsidRPr="00114054">
        <w:rPr>
          <w:rFonts w:ascii="Times New Roman" w:hAnsi="Times New Roman"/>
          <w:sz w:val="26"/>
          <w:szCs w:val="26"/>
          <w:lang w:val="uk-UA"/>
        </w:rPr>
        <w:t>202</w:t>
      </w:r>
      <w:r>
        <w:rPr>
          <w:rFonts w:ascii="Times New Roman" w:hAnsi="Times New Roman"/>
          <w:sz w:val="26"/>
          <w:szCs w:val="26"/>
          <w:lang w:val="uk-UA"/>
        </w:rPr>
        <w:t>6</w:t>
      </w:r>
      <w:r w:rsidRPr="00114054">
        <w:rPr>
          <w:rFonts w:ascii="Times New Roman" w:hAnsi="Times New Roman"/>
          <w:sz w:val="26"/>
          <w:szCs w:val="26"/>
          <w:lang w:val="uk-UA"/>
        </w:rPr>
        <w:t xml:space="preserve"> №</w:t>
      </w:r>
      <w:r>
        <w:rPr>
          <w:rFonts w:ascii="Times New Roman" w:hAnsi="Times New Roman"/>
          <w:sz w:val="26"/>
          <w:szCs w:val="26"/>
          <w:lang w:val="uk-UA"/>
        </w:rPr>
        <w:t>21</w:t>
      </w:r>
      <w:r w:rsidRPr="00114054">
        <w:rPr>
          <w:rFonts w:ascii="Times New Roman" w:hAnsi="Times New Roman"/>
          <w:sz w:val="26"/>
          <w:szCs w:val="26"/>
          <w:lang w:val="uk-UA"/>
        </w:rPr>
        <w:t>4-р  «Про  затвердження  Національного  плану  дій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114054">
        <w:rPr>
          <w:rFonts w:ascii="Times New Roman" w:hAnsi="Times New Roman"/>
          <w:sz w:val="26"/>
          <w:szCs w:val="26"/>
          <w:lang w:val="uk-UA"/>
        </w:rPr>
        <w:t>з виконання резолюції Ради Безпеки ООН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114054">
        <w:rPr>
          <w:rFonts w:ascii="Times New Roman" w:hAnsi="Times New Roman"/>
          <w:sz w:val="26"/>
          <w:szCs w:val="26"/>
          <w:lang w:val="uk-UA"/>
        </w:rPr>
        <w:t>1325 «Жінки, мир, безпека» на період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F82EAE">
        <w:rPr>
          <w:rFonts w:ascii="Times New Roman" w:hAnsi="Times New Roman"/>
          <w:sz w:val="26"/>
          <w:szCs w:val="26"/>
          <w:lang w:val="uk-UA"/>
        </w:rPr>
        <w:t>до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F82EAE">
        <w:rPr>
          <w:rFonts w:ascii="Times New Roman" w:hAnsi="Times New Roman"/>
          <w:sz w:val="26"/>
          <w:szCs w:val="26"/>
          <w:lang w:val="uk-UA"/>
        </w:rPr>
        <w:t>20</w:t>
      </w:r>
      <w:r>
        <w:rPr>
          <w:rFonts w:ascii="Times New Roman" w:hAnsi="Times New Roman"/>
          <w:sz w:val="26"/>
          <w:szCs w:val="26"/>
          <w:lang w:val="uk-UA"/>
        </w:rPr>
        <w:t xml:space="preserve">30 </w:t>
      </w:r>
      <w:r w:rsidRPr="00F82EAE">
        <w:rPr>
          <w:rFonts w:ascii="Times New Roman" w:hAnsi="Times New Roman"/>
          <w:sz w:val="26"/>
          <w:szCs w:val="26"/>
          <w:lang w:val="uk-UA"/>
        </w:rPr>
        <w:t>року</w:t>
      </w:r>
      <w:r>
        <w:rPr>
          <w:rFonts w:ascii="Times New Roman" w:hAnsi="Times New Roman"/>
          <w:sz w:val="26"/>
          <w:szCs w:val="26"/>
          <w:lang w:val="uk-UA"/>
        </w:rPr>
        <w:t>, розпорядження голови Львівської обласної військової адміністрації від 22.06.2026 №1177/0/5-26ВА «</w:t>
      </w:r>
      <w:r w:rsidRPr="00F82EAE">
        <w:rPr>
          <w:rFonts w:ascii="Times New Roman" w:hAnsi="Times New Roman"/>
          <w:sz w:val="26"/>
          <w:szCs w:val="26"/>
          <w:lang w:val="uk-UA"/>
        </w:rPr>
        <w:t>Про  затвердження  заходів  на  виконання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F82EAE">
        <w:rPr>
          <w:rFonts w:ascii="Times New Roman" w:hAnsi="Times New Roman"/>
          <w:sz w:val="26"/>
          <w:szCs w:val="26"/>
          <w:lang w:val="uk-UA"/>
        </w:rPr>
        <w:t>Національного  плану  дій  з  виконання</w:t>
      </w:r>
      <w:r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F82EAE">
        <w:rPr>
          <w:rFonts w:ascii="Times New Roman" w:hAnsi="Times New Roman"/>
          <w:sz w:val="26"/>
          <w:szCs w:val="26"/>
          <w:lang w:val="uk-UA"/>
        </w:rPr>
        <w:t>резолюції  Ради  Безпеки  ООН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F82EAE">
        <w:rPr>
          <w:rFonts w:ascii="Times New Roman" w:hAnsi="Times New Roman"/>
          <w:sz w:val="26"/>
          <w:szCs w:val="26"/>
          <w:lang w:val="uk-UA"/>
        </w:rPr>
        <w:t>1325  «Жінки,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F82EAE">
        <w:rPr>
          <w:rFonts w:ascii="Times New Roman" w:hAnsi="Times New Roman"/>
          <w:sz w:val="26"/>
          <w:szCs w:val="26"/>
          <w:lang w:val="uk-UA"/>
        </w:rPr>
        <w:t>мир, безпека»  на  період  до 20</w:t>
      </w:r>
      <w:r>
        <w:rPr>
          <w:rFonts w:ascii="Times New Roman" w:hAnsi="Times New Roman"/>
          <w:sz w:val="26"/>
          <w:szCs w:val="26"/>
          <w:lang w:val="uk-UA"/>
        </w:rPr>
        <w:t>30</w:t>
      </w:r>
      <w:r w:rsidRPr="00F82EAE">
        <w:rPr>
          <w:rFonts w:ascii="Times New Roman" w:hAnsi="Times New Roman"/>
          <w:sz w:val="26"/>
          <w:szCs w:val="26"/>
          <w:lang w:val="uk-UA"/>
        </w:rPr>
        <w:t xml:space="preserve">  року  </w:t>
      </w:r>
      <w:r>
        <w:rPr>
          <w:rFonts w:ascii="Times New Roman" w:hAnsi="Times New Roman"/>
          <w:sz w:val="26"/>
          <w:szCs w:val="26"/>
          <w:lang w:val="uk-UA"/>
        </w:rPr>
        <w:t>у Львівській області»:</w:t>
      </w:r>
    </w:p>
    <w:p w:rsidR="007C502B" w:rsidRPr="001F4A68" w:rsidRDefault="007C502B" w:rsidP="00355FE8">
      <w:pPr>
        <w:spacing w:after="0"/>
        <w:rPr>
          <w:rFonts w:ascii="Times New Roman" w:hAnsi="Times New Roman"/>
          <w:sz w:val="26"/>
          <w:szCs w:val="26"/>
          <w:lang w:val="uk-UA"/>
        </w:rPr>
      </w:pPr>
    </w:p>
    <w:p w:rsidR="007C502B" w:rsidRPr="00D07801" w:rsidRDefault="007C502B" w:rsidP="00D0780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</w:t>
      </w:r>
      <w:r>
        <w:rPr>
          <w:rFonts w:ascii="Times New Roman" w:hAnsi="Times New Roman"/>
          <w:sz w:val="26"/>
          <w:szCs w:val="26"/>
          <w:lang w:val="uk-UA"/>
        </w:rPr>
        <w:tab/>
      </w:r>
      <w:r w:rsidRPr="00D07801">
        <w:rPr>
          <w:rFonts w:ascii="Times New Roman" w:hAnsi="Times New Roman"/>
          <w:sz w:val="26"/>
          <w:szCs w:val="26"/>
          <w:lang w:val="uk-UA"/>
        </w:rPr>
        <w:t>1</w:t>
      </w:r>
      <w:r>
        <w:rPr>
          <w:rFonts w:ascii="Times New Roman" w:hAnsi="Times New Roman"/>
          <w:sz w:val="26"/>
          <w:szCs w:val="26"/>
          <w:lang w:val="uk-UA"/>
        </w:rPr>
        <w:t xml:space="preserve">. </w:t>
      </w:r>
      <w:r w:rsidRPr="00D07801">
        <w:rPr>
          <w:rFonts w:ascii="Times New Roman" w:hAnsi="Times New Roman"/>
          <w:sz w:val="26"/>
          <w:szCs w:val="26"/>
          <w:lang w:val="uk-UA"/>
        </w:rPr>
        <w:t>Затвердити  заходи  на  виконання  Національного  плану  дій  з  виконання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07801">
        <w:rPr>
          <w:rFonts w:ascii="Times New Roman" w:hAnsi="Times New Roman"/>
          <w:sz w:val="26"/>
          <w:szCs w:val="26"/>
          <w:lang w:val="uk-UA"/>
        </w:rPr>
        <w:t>резолюції  Ради  Безпеки  ООН 1325  «Жінки,  мир,  безпека»  на  період  до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07801">
        <w:rPr>
          <w:rFonts w:ascii="Times New Roman" w:hAnsi="Times New Roman"/>
          <w:sz w:val="26"/>
          <w:szCs w:val="26"/>
          <w:lang w:val="uk-UA"/>
        </w:rPr>
        <w:t>20</w:t>
      </w:r>
      <w:r>
        <w:rPr>
          <w:rFonts w:ascii="Times New Roman" w:hAnsi="Times New Roman"/>
          <w:sz w:val="26"/>
          <w:szCs w:val="26"/>
          <w:lang w:val="uk-UA"/>
        </w:rPr>
        <w:t>30</w:t>
      </w:r>
      <w:r w:rsidRPr="00D07801">
        <w:rPr>
          <w:rFonts w:ascii="Times New Roman" w:hAnsi="Times New Roman"/>
          <w:sz w:val="26"/>
          <w:szCs w:val="26"/>
          <w:lang w:val="uk-UA"/>
        </w:rPr>
        <w:t xml:space="preserve"> року </w:t>
      </w:r>
      <w:r>
        <w:rPr>
          <w:rFonts w:ascii="Times New Roman" w:hAnsi="Times New Roman"/>
          <w:sz w:val="26"/>
          <w:szCs w:val="26"/>
          <w:lang w:val="uk-UA"/>
        </w:rPr>
        <w:t>у</w:t>
      </w:r>
      <w:r w:rsidRPr="00D07801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>Дрогобицькому  районі (далі- заходи)</w:t>
      </w:r>
      <w:r w:rsidRPr="00D07801">
        <w:rPr>
          <w:rFonts w:ascii="Times New Roman" w:hAnsi="Times New Roman"/>
          <w:sz w:val="26"/>
          <w:szCs w:val="26"/>
          <w:lang w:val="uk-UA"/>
        </w:rPr>
        <w:t>, що додаються.</w:t>
      </w:r>
    </w:p>
    <w:p w:rsidR="007C502B" w:rsidRPr="00355FE8" w:rsidRDefault="007C502B" w:rsidP="00355FE8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</w:p>
    <w:p w:rsidR="007C502B" w:rsidRDefault="007C502B" w:rsidP="00D0780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</w:t>
      </w:r>
      <w:r>
        <w:rPr>
          <w:rFonts w:ascii="Times New Roman" w:hAnsi="Times New Roman"/>
          <w:sz w:val="26"/>
          <w:szCs w:val="26"/>
          <w:lang w:val="uk-UA"/>
        </w:rPr>
        <w:tab/>
      </w:r>
      <w:r w:rsidRPr="003A627F">
        <w:rPr>
          <w:rFonts w:ascii="Times New Roman" w:hAnsi="Times New Roman"/>
          <w:sz w:val="26"/>
          <w:szCs w:val="26"/>
          <w:lang w:val="uk-UA"/>
        </w:rPr>
        <w:t>2. Виконавц</w:t>
      </w:r>
      <w:r>
        <w:rPr>
          <w:rFonts w:ascii="Times New Roman" w:hAnsi="Times New Roman"/>
          <w:sz w:val="26"/>
          <w:szCs w:val="26"/>
          <w:lang w:val="uk-UA"/>
        </w:rPr>
        <w:t>ям</w:t>
      </w:r>
      <w:r w:rsidRPr="003A627F">
        <w:rPr>
          <w:rFonts w:ascii="Times New Roman" w:hAnsi="Times New Roman"/>
          <w:sz w:val="26"/>
          <w:szCs w:val="26"/>
          <w:lang w:val="uk-UA"/>
        </w:rPr>
        <w:t xml:space="preserve"> забезпечити </w:t>
      </w:r>
      <w:r>
        <w:rPr>
          <w:rFonts w:ascii="Times New Roman" w:hAnsi="Times New Roman"/>
          <w:sz w:val="26"/>
          <w:szCs w:val="26"/>
          <w:lang w:val="uk-UA"/>
        </w:rPr>
        <w:t xml:space="preserve"> реалізацію  заходів,  про що </w:t>
      </w:r>
      <w:r w:rsidRPr="003A627F">
        <w:rPr>
          <w:rFonts w:ascii="Times New Roman" w:hAnsi="Times New Roman"/>
          <w:sz w:val="26"/>
          <w:szCs w:val="26"/>
          <w:lang w:val="uk-UA"/>
        </w:rPr>
        <w:t>інформувати</w:t>
      </w:r>
      <w:r>
        <w:rPr>
          <w:rFonts w:ascii="Times New Roman" w:hAnsi="Times New Roman"/>
          <w:sz w:val="26"/>
          <w:szCs w:val="26"/>
          <w:lang w:val="uk-UA"/>
        </w:rPr>
        <w:t xml:space="preserve"> управління </w:t>
      </w:r>
      <w:r w:rsidRPr="003A627F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 xml:space="preserve">праці та </w:t>
      </w:r>
      <w:r w:rsidRPr="003A627F">
        <w:rPr>
          <w:rFonts w:ascii="Times New Roman" w:hAnsi="Times New Roman"/>
          <w:sz w:val="26"/>
          <w:szCs w:val="26"/>
          <w:lang w:val="uk-UA"/>
        </w:rPr>
        <w:t xml:space="preserve"> соціального  захисту  населення  </w:t>
      </w: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r w:rsidRPr="003A627F">
        <w:rPr>
          <w:rFonts w:ascii="Times New Roman" w:hAnsi="Times New Roman"/>
          <w:sz w:val="26"/>
          <w:szCs w:val="26"/>
          <w:lang w:val="uk-UA"/>
        </w:rPr>
        <w:t xml:space="preserve"> державної  адміністрації</w:t>
      </w:r>
      <w:r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3A627F">
        <w:rPr>
          <w:rFonts w:ascii="Times New Roman" w:hAnsi="Times New Roman"/>
          <w:sz w:val="26"/>
          <w:szCs w:val="26"/>
          <w:lang w:val="uk-UA"/>
        </w:rPr>
        <w:t>щорічно до</w:t>
      </w:r>
      <w:r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3A627F">
        <w:rPr>
          <w:rFonts w:ascii="Times New Roman" w:hAnsi="Times New Roman"/>
          <w:sz w:val="26"/>
          <w:szCs w:val="26"/>
          <w:lang w:val="uk-UA"/>
        </w:rPr>
        <w:t>2</w:t>
      </w:r>
      <w:r>
        <w:rPr>
          <w:rFonts w:ascii="Times New Roman" w:hAnsi="Times New Roman"/>
          <w:sz w:val="26"/>
          <w:szCs w:val="26"/>
          <w:lang w:val="uk-UA"/>
        </w:rPr>
        <w:t>0</w:t>
      </w:r>
      <w:r w:rsidRPr="003A627F">
        <w:rPr>
          <w:rFonts w:ascii="Times New Roman" w:hAnsi="Times New Roman"/>
          <w:sz w:val="26"/>
          <w:szCs w:val="26"/>
          <w:lang w:val="uk-UA"/>
        </w:rPr>
        <w:t xml:space="preserve"> січня 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3A627F">
        <w:rPr>
          <w:rFonts w:ascii="Times New Roman" w:hAnsi="Times New Roman"/>
          <w:sz w:val="26"/>
          <w:szCs w:val="26"/>
          <w:lang w:val="uk-UA"/>
        </w:rPr>
        <w:t>впродовж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3A627F">
        <w:rPr>
          <w:rFonts w:ascii="Times New Roman" w:hAnsi="Times New Roman"/>
          <w:sz w:val="26"/>
          <w:szCs w:val="26"/>
          <w:lang w:val="uk-UA"/>
        </w:rPr>
        <w:t>202</w:t>
      </w:r>
      <w:r>
        <w:rPr>
          <w:rFonts w:ascii="Times New Roman" w:hAnsi="Times New Roman"/>
          <w:sz w:val="26"/>
          <w:szCs w:val="26"/>
          <w:lang w:val="uk-UA"/>
        </w:rPr>
        <w:t>6-2030</w:t>
      </w:r>
      <w:r w:rsidRPr="003A627F">
        <w:rPr>
          <w:rFonts w:ascii="Times New Roman" w:hAnsi="Times New Roman"/>
          <w:sz w:val="26"/>
          <w:szCs w:val="26"/>
          <w:lang w:val="uk-UA"/>
        </w:rPr>
        <w:t xml:space="preserve"> років.</w:t>
      </w:r>
    </w:p>
    <w:p w:rsidR="007C502B" w:rsidRDefault="007C502B" w:rsidP="00355FE8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</w:p>
    <w:p w:rsidR="007C502B" w:rsidRPr="009D12CC" w:rsidRDefault="007C502B" w:rsidP="009D12CC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</w:t>
      </w:r>
      <w:r>
        <w:rPr>
          <w:rFonts w:ascii="Times New Roman" w:hAnsi="Times New Roman"/>
          <w:sz w:val="26"/>
          <w:szCs w:val="26"/>
          <w:lang w:val="uk-UA"/>
        </w:rPr>
        <w:tab/>
        <w:t>3</w:t>
      </w:r>
      <w:r w:rsidRPr="00570047">
        <w:rPr>
          <w:rFonts w:ascii="Times New Roman" w:hAnsi="Times New Roman"/>
          <w:sz w:val="26"/>
          <w:szCs w:val="26"/>
        </w:rPr>
        <w:t>. Контроль  за  виконанням  розпорядження  покласти  на  заступника  голови</w:t>
      </w:r>
      <w:r>
        <w:rPr>
          <w:rFonts w:ascii="Times New Roman" w:hAnsi="Times New Roman"/>
          <w:sz w:val="26"/>
          <w:szCs w:val="26"/>
          <w:lang w:val="uk-UA"/>
        </w:rPr>
        <w:t xml:space="preserve"> районної </w:t>
      </w:r>
      <w:r w:rsidRPr="00570047">
        <w:rPr>
          <w:rFonts w:ascii="Times New Roman" w:hAnsi="Times New Roman"/>
          <w:sz w:val="26"/>
          <w:szCs w:val="26"/>
        </w:rPr>
        <w:t xml:space="preserve"> державної  адміністрації  </w:t>
      </w:r>
      <w:r>
        <w:rPr>
          <w:rFonts w:ascii="Times New Roman" w:hAnsi="Times New Roman"/>
          <w:sz w:val="26"/>
          <w:szCs w:val="26"/>
          <w:lang w:val="uk-UA"/>
        </w:rPr>
        <w:t>Олега ПИЛИПЦІВА.</w:t>
      </w:r>
    </w:p>
    <w:p w:rsidR="007C502B" w:rsidRDefault="007C502B" w:rsidP="009D12CC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7C502B" w:rsidRDefault="007C502B" w:rsidP="009D12CC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7C502B" w:rsidRPr="00F82EAE" w:rsidRDefault="007C502B" w:rsidP="00355FE8">
      <w:pPr>
        <w:spacing w:after="0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Перший заступник г</w:t>
      </w:r>
      <w:r w:rsidRPr="00F82EAE">
        <w:rPr>
          <w:rFonts w:ascii="Times New Roman" w:hAnsi="Times New Roman"/>
          <w:b/>
          <w:sz w:val="26"/>
          <w:szCs w:val="26"/>
        </w:rPr>
        <w:t>олов</w:t>
      </w:r>
      <w:r>
        <w:rPr>
          <w:rFonts w:ascii="Times New Roman" w:hAnsi="Times New Roman"/>
          <w:b/>
          <w:sz w:val="26"/>
          <w:szCs w:val="26"/>
          <w:lang w:val="uk-UA"/>
        </w:rPr>
        <w:t>и</w:t>
      </w:r>
      <w:r w:rsidRPr="00F82EAE">
        <w:rPr>
          <w:rFonts w:ascii="Times New Roman" w:hAnsi="Times New Roman"/>
          <w:b/>
          <w:sz w:val="26"/>
          <w:szCs w:val="26"/>
          <w:lang w:val="uk-UA"/>
        </w:rPr>
        <w:t xml:space="preserve">   </w:t>
      </w:r>
      <w:r>
        <w:rPr>
          <w:rFonts w:ascii="Times New Roman" w:hAnsi="Times New Roman"/>
          <w:b/>
          <w:sz w:val="26"/>
          <w:szCs w:val="26"/>
          <w:lang w:val="uk-UA"/>
        </w:rPr>
        <w:tab/>
        <w:t xml:space="preserve">    </w:t>
      </w:r>
      <w:r w:rsidRPr="00F82EAE">
        <w:rPr>
          <w:rFonts w:ascii="Times New Roman" w:hAnsi="Times New Roman"/>
          <w:b/>
          <w:sz w:val="26"/>
          <w:szCs w:val="26"/>
          <w:lang w:val="uk-UA"/>
        </w:rPr>
        <w:t xml:space="preserve">                                                       </w:t>
      </w:r>
      <w:r>
        <w:rPr>
          <w:rFonts w:ascii="Times New Roman" w:hAnsi="Times New Roman"/>
          <w:b/>
          <w:sz w:val="26"/>
          <w:szCs w:val="26"/>
          <w:lang w:val="uk-UA"/>
        </w:rPr>
        <w:tab/>
        <w:t xml:space="preserve">        Роман ШЛЯРП</w:t>
      </w:r>
    </w:p>
    <w:sectPr w:rsidR="007C502B" w:rsidRPr="00F82EAE" w:rsidSect="009D12C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54B" w:rsidRDefault="0085154B" w:rsidP="001F4A68">
      <w:pPr>
        <w:spacing w:after="0" w:line="240" w:lineRule="auto"/>
      </w:pPr>
      <w:r>
        <w:separator/>
      </w:r>
    </w:p>
  </w:endnote>
  <w:endnote w:type="continuationSeparator" w:id="0">
    <w:p w:rsidR="0085154B" w:rsidRDefault="0085154B" w:rsidP="001F4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54B" w:rsidRDefault="0085154B" w:rsidP="001F4A68">
      <w:pPr>
        <w:spacing w:after="0" w:line="240" w:lineRule="auto"/>
      </w:pPr>
      <w:r>
        <w:separator/>
      </w:r>
    </w:p>
  </w:footnote>
  <w:footnote w:type="continuationSeparator" w:id="0">
    <w:p w:rsidR="0085154B" w:rsidRDefault="0085154B" w:rsidP="001F4A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047"/>
    <w:rsid w:val="00062A68"/>
    <w:rsid w:val="000A674B"/>
    <w:rsid w:val="000F7046"/>
    <w:rsid w:val="00105502"/>
    <w:rsid w:val="00107AB8"/>
    <w:rsid w:val="00114054"/>
    <w:rsid w:val="001433BF"/>
    <w:rsid w:val="00167D82"/>
    <w:rsid w:val="001A5E2B"/>
    <w:rsid w:val="001B5F61"/>
    <w:rsid w:val="001F4A68"/>
    <w:rsid w:val="002424C9"/>
    <w:rsid w:val="002A6CB5"/>
    <w:rsid w:val="0033710D"/>
    <w:rsid w:val="00355FE8"/>
    <w:rsid w:val="003953BB"/>
    <w:rsid w:val="003A627F"/>
    <w:rsid w:val="003E59D9"/>
    <w:rsid w:val="003E6CDF"/>
    <w:rsid w:val="003F1C39"/>
    <w:rsid w:val="00474A34"/>
    <w:rsid w:val="00543328"/>
    <w:rsid w:val="00560CCB"/>
    <w:rsid w:val="00570047"/>
    <w:rsid w:val="005C6FE4"/>
    <w:rsid w:val="006036F6"/>
    <w:rsid w:val="00696AD3"/>
    <w:rsid w:val="006C35F3"/>
    <w:rsid w:val="007A480A"/>
    <w:rsid w:val="007A71C2"/>
    <w:rsid w:val="007C502B"/>
    <w:rsid w:val="00800C24"/>
    <w:rsid w:val="0085154B"/>
    <w:rsid w:val="009D12CC"/>
    <w:rsid w:val="00A1274D"/>
    <w:rsid w:val="00A40ECE"/>
    <w:rsid w:val="00A5783B"/>
    <w:rsid w:val="00A60002"/>
    <w:rsid w:val="00A91BF4"/>
    <w:rsid w:val="00AE0A0C"/>
    <w:rsid w:val="00AE2D54"/>
    <w:rsid w:val="00B45817"/>
    <w:rsid w:val="00BC76F1"/>
    <w:rsid w:val="00C308FB"/>
    <w:rsid w:val="00D07801"/>
    <w:rsid w:val="00D43242"/>
    <w:rsid w:val="00D76622"/>
    <w:rsid w:val="00E35499"/>
    <w:rsid w:val="00E839E1"/>
    <w:rsid w:val="00EB4B93"/>
    <w:rsid w:val="00EC395E"/>
    <w:rsid w:val="00F11895"/>
    <w:rsid w:val="00F74F0B"/>
    <w:rsid w:val="00F82EAE"/>
    <w:rsid w:val="00FA0C40"/>
    <w:rsid w:val="00FC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3B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B4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B4B9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rsid w:val="001F4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1F4A68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1F4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1F4A68"/>
    <w:rPr>
      <w:rFonts w:cs="Times New Roman"/>
    </w:rPr>
  </w:style>
  <w:style w:type="character" w:customStyle="1" w:styleId="a9">
    <w:name w:val="Гіперпосилання"/>
    <w:basedOn w:val="a0"/>
    <w:uiPriority w:val="99"/>
    <w:rsid w:val="00107AB8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3B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B4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B4B9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rsid w:val="001F4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1F4A68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1F4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1F4A68"/>
    <w:rPr>
      <w:rFonts w:cs="Times New Roman"/>
    </w:rPr>
  </w:style>
  <w:style w:type="character" w:customStyle="1" w:styleId="a9">
    <w:name w:val="Гіперпосилання"/>
    <w:basedOn w:val="a0"/>
    <w:uiPriority w:val="99"/>
    <w:rsid w:val="00107AB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1195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2</cp:revision>
  <cp:lastPrinted>2026-06-29T12:50:00Z</cp:lastPrinted>
  <dcterms:created xsi:type="dcterms:W3CDTF">2026-06-30T13:37:00Z</dcterms:created>
  <dcterms:modified xsi:type="dcterms:W3CDTF">2026-06-30T13:37:00Z</dcterms:modified>
</cp:coreProperties>
</file>