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663" w:rsidRDefault="005D5663" w:rsidP="00723A5B">
      <w:pPr>
        <w:pStyle w:val="aa"/>
        <w:ind w:left="5670"/>
        <w:rPr>
          <w:rFonts w:ascii="Times New Roman" w:eastAsia="Times New Roman" w:hAnsi="Times New Roman" w:cs="Times New Roman"/>
          <w:sz w:val="28"/>
          <w:szCs w:val="28"/>
        </w:rPr>
      </w:pPr>
    </w:p>
    <w:p w:rsidR="00723A5B" w:rsidRPr="00723A5B" w:rsidRDefault="00723A5B" w:rsidP="00723A5B">
      <w:pPr>
        <w:pStyle w:val="aa"/>
        <w:ind w:left="5670"/>
        <w:rPr>
          <w:rFonts w:ascii="Times New Roman" w:hAnsi="Times New Roman" w:cs="Times New Roman"/>
          <w:sz w:val="28"/>
          <w:szCs w:val="28"/>
        </w:rPr>
      </w:pPr>
      <w:r w:rsidRPr="00723A5B">
        <w:rPr>
          <w:rFonts w:ascii="Times New Roman" w:eastAsia="Times New Roman" w:hAnsi="Times New Roman" w:cs="Times New Roman"/>
          <w:sz w:val="28"/>
          <w:szCs w:val="28"/>
        </w:rPr>
        <w:t>ЗАТВЕРДЖЕНО</w:t>
      </w:r>
    </w:p>
    <w:p w:rsidR="00723A5B" w:rsidRPr="00723A5B" w:rsidRDefault="00723A5B" w:rsidP="00723A5B">
      <w:pPr>
        <w:pStyle w:val="aa"/>
        <w:ind w:left="5670"/>
        <w:rPr>
          <w:rFonts w:ascii="Times New Roman" w:eastAsia="Times New Roman" w:hAnsi="Times New Roman" w:cs="Times New Roman"/>
          <w:sz w:val="28"/>
          <w:szCs w:val="28"/>
        </w:rPr>
      </w:pPr>
      <w:r w:rsidRPr="00723A5B">
        <w:rPr>
          <w:rFonts w:ascii="Times New Roman" w:eastAsia="Times New Roman" w:hAnsi="Times New Roman" w:cs="Times New Roman"/>
          <w:sz w:val="28"/>
          <w:szCs w:val="28"/>
        </w:rPr>
        <w:t>Розпорядження районної військової адміністрації</w:t>
      </w:r>
    </w:p>
    <w:p w:rsidR="00723A5B" w:rsidRPr="00723A5B" w:rsidRDefault="000B0EF3" w:rsidP="00723A5B">
      <w:pPr>
        <w:pStyle w:val="aa"/>
        <w:ind w:left="5670"/>
        <w:rPr>
          <w:rFonts w:ascii="Times New Roman" w:eastAsia="Times New Roman" w:hAnsi="Times New Roman" w:cs="Times New Roman"/>
          <w:bCs/>
          <w:sz w:val="28"/>
          <w:szCs w:val="28"/>
        </w:rPr>
      </w:pPr>
      <w:r>
        <w:rPr>
          <w:rFonts w:ascii="Times New Roman" w:eastAsia="Times New Roman" w:hAnsi="Times New Roman" w:cs="Times New Roman"/>
          <w:sz w:val="28"/>
          <w:szCs w:val="28"/>
        </w:rPr>
        <w:t>9 червня 2026 р.</w:t>
      </w:r>
      <w:bookmarkStart w:id="0" w:name="_GoBack"/>
      <w:bookmarkEnd w:id="0"/>
      <w:r w:rsidR="00723A5B" w:rsidRPr="00723A5B">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87</w:t>
      </w:r>
    </w:p>
    <w:p w:rsidR="005D5663" w:rsidRDefault="005D5663" w:rsidP="002A3E22">
      <w:pPr>
        <w:spacing w:after="0"/>
        <w:jc w:val="both"/>
        <w:rPr>
          <w:rFonts w:ascii="Times New Roman" w:hAnsi="Times New Roman"/>
          <w:color w:val="000000"/>
          <w:sz w:val="28"/>
          <w:szCs w:val="28"/>
        </w:rPr>
      </w:pPr>
    </w:p>
    <w:p w:rsidR="00BF2E6E" w:rsidRDefault="00BF2E6E" w:rsidP="002A3E22">
      <w:pPr>
        <w:spacing w:after="0"/>
        <w:jc w:val="both"/>
        <w:rPr>
          <w:rFonts w:ascii="Times New Roman" w:hAnsi="Times New Roman"/>
          <w:color w:val="000000"/>
          <w:sz w:val="28"/>
          <w:szCs w:val="28"/>
        </w:rPr>
      </w:pPr>
    </w:p>
    <w:p w:rsidR="002A3E22" w:rsidRPr="00E27C62" w:rsidRDefault="002A3E22" w:rsidP="00E27C62">
      <w:pPr>
        <w:pStyle w:val="aa"/>
        <w:ind w:firstLine="709"/>
        <w:jc w:val="center"/>
        <w:rPr>
          <w:rFonts w:ascii="Times New Roman" w:hAnsi="Times New Roman" w:cs="Times New Roman"/>
          <w:b/>
          <w:sz w:val="28"/>
          <w:szCs w:val="28"/>
        </w:rPr>
      </w:pPr>
      <w:r w:rsidRPr="00E27C62">
        <w:rPr>
          <w:rFonts w:ascii="Times New Roman" w:hAnsi="Times New Roman" w:cs="Times New Roman"/>
          <w:b/>
          <w:sz w:val="28"/>
          <w:szCs w:val="28"/>
        </w:rPr>
        <w:t>ПОЛОЖЕННЯ</w:t>
      </w:r>
    </w:p>
    <w:p w:rsidR="002A3E22" w:rsidRPr="00E27C62" w:rsidRDefault="00BF2E6E" w:rsidP="00E27C62">
      <w:pPr>
        <w:pStyle w:val="aa"/>
        <w:ind w:firstLine="709"/>
        <w:jc w:val="center"/>
        <w:rPr>
          <w:rFonts w:ascii="Times New Roman" w:hAnsi="Times New Roman" w:cs="Times New Roman"/>
          <w:b/>
          <w:sz w:val="28"/>
          <w:szCs w:val="28"/>
        </w:rPr>
      </w:pPr>
      <w:r>
        <w:rPr>
          <w:rFonts w:ascii="Times New Roman" w:hAnsi="Times New Roman" w:cs="Times New Roman"/>
          <w:b/>
          <w:sz w:val="28"/>
          <w:szCs w:val="28"/>
        </w:rPr>
        <w:t>п</w:t>
      </w:r>
      <w:r w:rsidR="002A3E22" w:rsidRPr="00E27C62">
        <w:rPr>
          <w:rFonts w:ascii="Times New Roman" w:hAnsi="Times New Roman" w:cs="Times New Roman"/>
          <w:b/>
          <w:sz w:val="28"/>
          <w:szCs w:val="28"/>
        </w:rPr>
        <w:t>ро</w:t>
      </w:r>
      <w:r>
        <w:rPr>
          <w:rFonts w:ascii="Times New Roman" w:hAnsi="Times New Roman" w:cs="Times New Roman"/>
          <w:b/>
          <w:sz w:val="28"/>
          <w:szCs w:val="28"/>
        </w:rPr>
        <w:t xml:space="preserve"> патронатну службу</w:t>
      </w:r>
      <w:r w:rsidR="002A3E22" w:rsidRPr="00E27C62">
        <w:rPr>
          <w:rFonts w:ascii="Times New Roman" w:hAnsi="Times New Roman" w:cs="Times New Roman"/>
          <w:b/>
          <w:sz w:val="28"/>
          <w:szCs w:val="28"/>
        </w:rPr>
        <w:t xml:space="preserve"> апарат</w:t>
      </w:r>
      <w:r>
        <w:rPr>
          <w:rFonts w:ascii="Times New Roman" w:hAnsi="Times New Roman" w:cs="Times New Roman"/>
          <w:b/>
          <w:sz w:val="28"/>
          <w:szCs w:val="28"/>
        </w:rPr>
        <w:t>у</w:t>
      </w:r>
      <w:r w:rsidR="002A3E22" w:rsidRPr="00E27C62">
        <w:rPr>
          <w:rFonts w:ascii="Times New Roman" w:hAnsi="Times New Roman" w:cs="Times New Roman"/>
          <w:b/>
          <w:sz w:val="28"/>
          <w:szCs w:val="28"/>
        </w:rPr>
        <w:t xml:space="preserve"> Дрогобицької районної державної адміністрації</w:t>
      </w:r>
      <w:r>
        <w:rPr>
          <w:rFonts w:ascii="Times New Roman" w:hAnsi="Times New Roman" w:cs="Times New Roman"/>
          <w:b/>
          <w:sz w:val="28"/>
          <w:szCs w:val="28"/>
        </w:rPr>
        <w:t xml:space="preserve"> </w:t>
      </w:r>
      <w:r w:rsidR="002A3E22" w:rsidRPr="00E27C62">
        <w:rPr>
          <w:rFonts w:ascii="Times New Roman" w:hAnsi="Times New Roman" w:cs="Times New Roman"/>
          <w:b/>
          <w:sz w:val="28"/>
          <w:szCs w:val="28"/>
        </w:rPr>
        <w:t>Львівської області</w:t>
      </w:r>
    </w:p>
    <w:p w:rsidR="00BF2E6E" w:rsidRDefault="00BF2E6E" w:rsidP="00E27C62">
      <w:pPr>
        <w:pStyle w:val="aa"/>
        <w:ind w:firstLine="709"/>
        <w:jc w:val="center"/>
        <w:rPr>
          <w:rFonts w:ascii="Times New Roman" w:hAnsi="Times New Roman" w:cs="Times New Roman"/>
          <w:b/>
          <w:sz w:val="28"/>
          <w:szCs w:val="28"/>
        </w:rPr>
      </w:pPr>
    </w:p>
    <w:p w:rsidR="00BF2E6E" w:rsidRDefault="00BF2E6E" w:rsidP="00E27C62">
      <w:pPr>
        <w:pStyle w:val="aa"/>
        <w:ind w:firstLine="709"/>
        <w:jc w:val="center"/>
        <w:rPr>
          <w:rFonts w:ascii="Times New Roman" w:hAnsi="Times New Roman" w:cs="Times New Roman"/>
          <w:b/>
          <w:sz w:val="28"/>
          <w:szCs w:val="28"/>
        </w:rPr>
      </w:pPr>
    </w:p>
    <w:p w:rsidR="002A3E22" w:rsidRPr="00E27C62" w:rsidRDefault="00E27C62" w:rsidP="00E27C62">
      <w:pPr>
        <w:pStyle w:val="aa"/>
        <w:ind w:firstLine="709"/>
        <w:jc w:val="center"/>
        <w:rPr>
          <w:rFonts w:ascii="Times New Roman" w:hAnsi="Times New Roman" w:cs="Times New Roman"/>
          <w:b/>
          <w:sz w:val="28"/>
          <w:szCs w:val="28"/>
        </w:rPr>
      </w:pPr>
      <w:r>
        <w:rPr>
          <w:rFonts w:ascii="Times New Roman" w:hAnsi="Times New Roman" w:cs="Times New Roman"/>
          <w:b/>
          <w:sz w:val="28"/>
          <w:szCs w:val="28"/>
        </w:rPr>
        <w:t xml:space="preserve">1. </w:t>
      </w:r>
      <w:r w:rsidR="002A3E22" w:rsidRPr="00E27C62">
        <w:rPr>
          <w:rFonts w:ascii="Times New Roman" w:hAnsi="Times New Roman" w:cs="Times New Roman"/>
          <w:b/>
          <w:sz w:val="28"/>
          <w:szCs w:val="28"/>
        </w:rPr>
        <w:t>Загальні положення</w:t>
      </w:r>
    </w:p>
    <w:p w:rsidR="002A3E22" w:rsidRPr="00E27C62" w:rsidRDefault="002A3E22" w:rsidP="00E27C62">
      <w:pPr>
        <w:pStyle w:val="aa"/>
        <w:ind w:firstLine="709"/>
        <w:jc w:val="both"/>
        <w:rPr>
          <w:rFonts w:ascii="Times New Roman" w:hAnsi="Times New Roman" w:cs="Times New Roman"/>
          <w:sz w:val="28"/>
          <w:szCs w:val="28"/>
        </w:rPr>
      </w:pP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 xml:space="preserve">1.  Патронатна служба є структурним підрозділом апарату Дрогобицької районної державної адміністрації (далі – патронатна служба), який утворюється головою районної державної адміністрації. </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2. Патронатна служба у своїй діяльності керується Конституцією України, Законами України «Про місцеві державні адміністрації», «Про державну службу», іншими законами України, актами Президента України та Кабінету Міністрів України, іншими нормативно-правовими актами, розпорядженнями голів обласної державної адміністрації та районної державної адміністрації, а також цим положенням.</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3. Працівники патронатної служби підпорядковуються безпосередньо голові районної державної адміністрації, а з організаційних питань - керівникові апарату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4. Штатна чисельність патронатної служби та положення про неї затверджуються розпорядженням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5. Патронатна служба відповідно до покладених на неї завдань забезпечує діяльність голови районної державної адміністрації для її ефективної організації.</w:t>
      </w:r>
    </w:p>
    <w:p w:rsidR="009E3D4C" w:rsidRDefault="00BF2E6E" w:rsidP="009E3D4C">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6.Організаційне, технічне, та інші види забезпечення діяльності працівників патронатної служби здійснюються апаратом районної державної адміністрації в межах асигнувань, визначених на утримання апарату районної державної адміністрації.</w:t>
      </w:r>
    </w:p>
    <w:p w:rsidR="009E3D4C" w:rsidRPr="009E3D4C" w:rsidRDefault="009E3D4C" w:rsidP="009E3D4C">
      <w:pPr>
        <w:pStyle w:val="aa"/>
        <w:ind w:firstLine="709"/>
        <w:jc w:val="both"/>
        <w:rPr>
          <w:rFonts w:ascii="Times New Roman" w:eastAsia="Times New Roman" w:hAnsi="Times New Roman" w:cs="Times New Roman"/>
          <w:color w:val="000000" w:themeColor="text1"/>
          <w:sz w:val="28"/>
          <w:szCs w:val="28"/>
          <w:lang w:eastAsia="ru-RU"/>
        </w:rPr>
      </w:pPr>
      <w:r w:rsidRPr="009E3D4C">
        <w:rPr>
          <w:rFonts w:ascii="Times New Roman" w:eastAsia="Times New Roman" w:hAnsi="Times New Roman" w:cs="Times New Roman"/>
          <w:color w:val="000000" w:themeColor="text1"/>
          <w:sz w:val="28"/>
          <w:szCs w:val="28"/>
          <w:lang w:eastAsia="ru-RU"/>
        </w:rPr>
        <w:t xml:space="preserve">7. У патронатній службі апарату районної державної адміністрації забезпечується функціонування системи внутрішнього контролю відповідно до вимог Бюджетного кодексу України, законодавства про державну службу, </w:t>
      </w:r>
      <w:r w:rsidR="00464E33">
        <w:rPr>
          <w:rFonts w:ascii="Times New Roman" w:eastAsia="Times New Roman" w:hAnsi="Times New Roman" w:cs="Times New Roman"/>
          <w:color w:val="000000" w:themeColor="text1"/>
          <w:sz w:val="28"/>
          <w:szCs w:val="28"/>
          <w:lang w:eastAsia="ru-RU"/>
        </w:rPr>
        <w:t xml:space="preserve">про </w:t>
      </w:r>
      <w:r w:rsidRPr="009E3D4C">
        <w:rPr>
          <w:rFonts w:ascii="Times New Roman" w:eastAsia="Times New Roman" w:hAnsi="Times New Roman" w:cs="Times New Roman"/>
          <w:color w:val="000000" w:themeColor="text1"/>
          <w:sz w:val="28"/>
          <w:szCs w:val="28"/>
          <w:lang w:eastAsia="ru-RU"/>
        </w:rPr>
        <w:t>місцеві державні адміністрації та інших нормативно-правових актів.</w:t>
      </w:r>
    </w:p>
    <w:p w:rsidR="009E3D4C" w:rsidRPr="009E3D4C" w:rsidRDefault="009E3D4C" w:rsidP="00BF2E6E">
      <w:pPr>
        <w:pStyle w:val="aa"/>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ru-RU"/>
        </w:rPr>
        <w:t>8</w:t>
      </w:r>
      <w:r w:rsidRPr="009E3D4C">
        <w:rPr>
          <w:rFonts w:ascii="Times New Roman" w:eastAsia="Times New Roman" w:hAnsi="Times New Roman" w:cs="Times New Roman"/>
          <w:color w:val="000000" w:themeColor="text1"/>
          <w:sz w:val="28"/>
          <w:szCs w:val="28"/>
          <w:lang w:eastAsia="ru-RU"/>
        </w:rPr>
        <w:t>. Внутрішній контроль у патронатній службі здійснюється з метою забезпечення законності, ефективності та результативності виконання покладених на</w:t>
      </w:r>
      <w:r>
        <w:rPr>
          <w:rFonts w:ascii="Times New Roman" w:eastAsia="Times New Roman" w:hAnsi="Times New Roman" w:cs="Times New Roman"/>
          <w:color w:val="000000" w:themeColor="text1"/>
          <w:sz w:val="28"/>
          <w:szCs w:val="28"/>
          <w:lang w:eastAsia="ru-RU"/>
        </w:rPr>
        <w:t xml:space="preserve"> патронатну</w:t>
      </w:r>
      <w:r w:rsidRPr="009E3D4C">
        <w:rPr>
          <w:rFonts w:ascii="Times New Roman" w:eastAsia="Times New Roman" w:hAnsi="Times New Roman" w:cs="Times New Roman"/>
          <w:color w:val="000000" w:themeColor="text1"/>
          <w:sz w:val="28"/>
          <w:szCs w:val="28"/>
          <w:lang w:eastAsia="ru-RU"/>
        </w:rPr>
        <w:t xml:space="preserve"> службу завдань щодо організаційного, інформаційно-аналітичного, консультативного та комунікаційного забезпечення діяльності голови районної державної адміністрації.</w:t>
      </w:r>
    </w:p>
    <w:p w:rsidR="00BF2E6E" w:rsidRPr="009E3D4C" w:rsidRDefault="009E3D4C" w:rsidP="00BF2E6E">
      <w:pPr>
        <w:pStyle w:val="aa"/>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BF2E6E" w:rsidRPr="009E3D4C">
        <w:rPr>
          <w:rFonts w:ascii="Times New Roman" w:eastAsia="Times New Roman" w:hAnsi="Times New Roman" w:cs="Times New Roman"/>
          <w:sz w:val="28"/>
          <w:szCs w:val="28"/>
        </w:rPr>
        <w:t>.</w:t>
      </w:r>
      <w:r w:rsidR="00464E33">
        <w:rPr>
          <w:rFonts w:ascii="Times New Roman" w:eastAsia="Times New Roman" w:hAnsi="Times New Roman" w:cs="Times New Roman"/>
          <w:sz w:val="28"/>
          <w:szCs w:val="28"/>
        </w:rPr>
        <w:t xml:space="preserve"> </w:t>
      </w:r>
      <w:r w:rsidR="00BF2E6E" w:rsidRPr="009E3D4C">
        <w:rPr>
          <w:rFonts w:ascii="Times New Roman" w:eastAsia="Times New Roman" w:hAnsi="Times New Roman" w:cs="Times New Roman"/>
          <w:sz w:val="28"/>
          <w:szCs w:val="28"/>
        </w:rPr>
        <w:t>Персональний добір кандидатур на посади працівників патронатної служби здійснює голова районної державної адміністрації.</w:t>
      </w:r>
    </w:p>
    <w:p w:rsidR="00BF2E6E" w:rsidRPr="009E3D4C" w:rsidRDefault="009E3D4C" w:rsidP="00BF2E6E">
      <w:pPr>
        <w:pStyle w:val="aa"/>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w:t>
      </w:r>
      <w:r w:rsidR="00BF2E6E" w:rsidRPr="009E3D4C">
        <w:rPr>
          <w:rFonts w:ascii="Times New Roman" w:eastAsia="Times New Roman" w:hAnsi="Times New Roman" w:cs="Times New Roman"/>
          <w:sz w:val="28"/>
          <w:szCs w:val="28"/>
        </w:rPr>
        <w:t>.</w:t>
      </w:r>
      <w:r w:rsidR="00464E33">
        <w:rPr>
          <w:rFonts w:ascii="Times New Roman" w:eastAsia="Times New Roman" w:hAnsi="Times New Roman" w:cs="Times New Roman"/>
          <w:sz w:val="28"/>
          <w:szCs w:val="28"/>
        </w:rPr>
        <w:t xml:space="preserve"> </w:t>
      </w:r>
      <w:r w:rsidR="00BF2E6E" w:rsidRPr="009E3D4C">
        <w:rPr>
          <w:rFonts w:ascii="Times New Roman" w:eastAsia="Times New Roman" w:hAnsi="Times New Roman" w:cs="Times New Roman"/>
          <w:sz w:val="28"/>
          <w:szCs w:val="28"/>
        </w:rPr>
        <w:t>Працівники патронатної служби призначаються на посаду на строк повноважень голови районної державної адміністрації.</w:t>
      </w:r>
    </w:p>
    <w:p w:rsidR="00BF2E6E" w:rsidRPr="009E3D4C" w:rsidRDefault="009E3D4C" w:rsidP="00BF2E6E">
      <w:pPr>
        <w:pStyle w:val="aa"/>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BF2E6E" w:rsidRPr="009E3D4C">
        <w:rPr>
          <w:rFonts w:ascii="Times New Roman" w:eastAsia="Times New Roman" w:hAnsi="Times New Roman" w:cs="Times New Roman"/>
          <w:sz w:val="28"/>
          <w:szCs w:val="28"/>
        </w:rPr>
        <w:t>.</w:t>
      </w:r>
      <w:r w:rsidR="00464E33">
        <w:rPr>
          <w:rFonts w:ascii="Times New Roman" w:eastAsia="Times New Roman" w:hAnsi="Times New Roman" w:cs="Times New Roman"/>
          <w:sz w:val="28"/>
          <w:szCs w:val="28"/>
        </w:rPr>
        <w:t xml:space="preserve"> </w:t>
      </w:r>
      <w:r w:rsidR="00BF2E6E" w:rsidRPr="009E3D4C">
        <w:rPr>
          <w:rFonts w:ascii="Times New Roman" w:eastAsia="Times New Roman" w:hAnsi="Times New Roman" w:cs="Times New Roman"/>
          <w:sz w:val="28"/>
          <w:szCs w:val="28"/>
        </w:rPr>
        <w:t>Трудові відносини з працівниками патронатної служби можуть бути припинені достроково за ініціативою голови районної державної адміністрації.</w:t>
      </w:r>
    </w:p>
    <w:p w:rsidR="00BF2E6E" w:rsidRPr="009E3D4C" w:rsidRDefault="00BF2E6E" w:rsidP="00BF2E6E">
      <w:pPr>
        <w:pStyle w:val="aa"/>
        <w:ind w:firstLine="709"/>
        <w:jc w:val="both"/>
        <w:rPr>
          <w:rFonts w:ascii="Times New Roman" w:eastAsia="Times New Roman" w:hAnsi="Times New Roman" w:cs="Times New Roman"/>
          <w:sz w:val="28"/>
          <w:szCs w:val="28"/>
        </w:rPr>
      </w:pPr>
      <w:r w:rsidRPr="009E3D4C">
        <w:rPr>
          <w:rFonts w:ascii="Times New Roman" w:eastAsia="Times New Roman" w:hAnsi="Times New Roman" w:cs="Times New Roman"/>
          <w:sz w:val="28"/>
          <w:szCs w:val="28"/>
        </w:rPr>
        <w:t>1</w:t>
      </w:r>
      <w:r w:rsidR="009E3D4C">
        <w:rPr>
          <w:rFonts w:ascii="Times New Roman" w:eastAsia="Times New Roman" w:hAnsi="Times New Roman" w:cs="Times New Roman"/>
          <w:sz w:val="28"/>
          <w:szCs w:val="28"/>
        </w:rPr>
        <w:t>2</w:t>
      </w:r>
      <w:r w:rsidRPr="009E3D4C">
        <w:rPr>
          <w:rFonts w:ascii="Times New Roman" w:eastAsia="Times New Roman" w:hAnsi="Times New Roman" w:cs="Times New Roman"/>
          <w:sz w:val="28"/>
          <w:szCs w:val="28"/>
        </w:rPr>
        <w:t>.</w:t>
      </w:r>
      <w:r w:rsidR="00464E33">
        <w:rPr>
          <w:rFonts w:ascii="Times New Roman" w:eastAsia="Times New Roman" w:hAnsi="Times New Roman" w:cs="Times New Roman"/>
          <w:sz w:val="28"/>
          <w:szCs w:val="28"/>
        </w:rPr>
        <w:t xml:space="preserve"> </w:t>
      </w:r>
      <w:r w:rsidRPr="009E3D4C">
        <w:rPr>
          <w:rFonts w:ascii="Times New Roman" w:eastAsia="Times New Roman" w:hAnsi="Times New Roman" w:cs="Times New Roman"/>
          <w:sz w:val="28"/>
          <w:szCs w:val="28"/>
        </w:rPr>
        <w:t>Призначення на посади та звільнення з посад працівників патронатної служби здійснюється керівником апарату районної державної адміністрації в установленому законодавством порядку.</w:t>
      </w:r>
    </w:p>
    <w:p w:rsidR="00BF2E6E" w:rsidRDefault="00BF2E6E" w:rsidP="00BF2E6E">
      <w:pPr>
        <w:pStyle w:val="aa"/>
        <w:ind w:firstLine="709"/>
        <w:jc w:val="both"/>
        <w:rPr>
          <w:rFonts w:ascii="Times New Roman" w:hAnsi="Times New Roman"/>
          <w:sz w:val="28"/>
          <w:szCs w:val="28"/>
        </w:rPr>
      </w:pPr>
    </w:p>
    <w:p w:rsidR="00BF2E6E" w:rsidRPr="00BF2E6E" w:rsidRDefault="00BF2E6E" w:rsidP="00BF2E6E">
      <w:pPr>
        <w:pStyle w:val="aa"/>
        <w:ind w:firstLine="709"/>
        <w:jc w:val="both"/>
        <w:rPr>
          <w:rFonts w:ascii="Times New Roman" w:eastAsia="Times New Roman" w:hAnsi="Times New Roman" w:cs="Times New Roman"/>
          <w:sz w:val="28"/>
          <w:szCs w:val="28"/>
        </w:rPr>
      </w:pPr>
    </w:p>
    <w:p w:rsidR="00BF2E6E" w:rsidRDefault="00BF2E6E" w:rsidP="00BF2E6E">
      <w:pPr>
        <w:pStyle w:val="aa"/>
        <w:ind w:firstLine="709"/>
        <w:jc w:val="center"/>
        <w:rPr>
          <w:rFonts w:ascii="Times New Roman" w:hAnsi="Times New Roman"/>
          <w:b/>
          <w:sz w:val="28"/>
          <w:szCs w:val="28"/>
        </w:rPr>
      </w:pPr>
      <w:r w:rsidRPr="00BF2E6E">
        <w:rPr>
          <w:rFonts w:ascii="Times New Roman" w:eastAsia="Times New Roman" w:hAnsi="Times New Roman" w:cs="Times New Roman"/>
          <w:b/>
          <w:sz w:val="28"/>
          <w:szCs w:val="28"/>
        </w:rPr>
        <w:t>ІІ.</w:t>
      </w:r>
      <w:r w:rsidR="00464E33">
        <w:rPr>
          <w:rFonts w:ascii="Times New Roman" w:eastAsia="Times New Roman" w:hAnsi="Times New Roman" w:cs="Times New Roman"/>
          <w:b/>
          <w:sz w:val="28"/>
          <w:szCs w:val="28"/>
        </w:rPr>
        <w:t xml:space="preserve"> </w:t>
      </w:r>
      <w:r w:rsidRPr="00BF2E6E">
        <w:rPr>
          <w:rFonts w:ascii="Times New Roman" w:eastAsia="Times New Roman" w:hAnsi="Times New Roman" w:cs="Times New Roman"/>
          <w:b/>
          <w:sz w:val="28"/>
          <w:szCs w:val="28"/>
        </w:rPr>
        <w:t>Основні завдання, функції та права патронатної служби</w:t>
      </w:r>
    </w:p>
    <w:p w:rsidR="00BF2E6E" w:rsidRPr="00BF2E6E" w:rsidRDefault="00BF2E6E" w:rsidP="00BF2E6E">
      <w:pPr>
        <w:pStyle w:val="aa"/>
        <w:ind w:firstLine="709"/>
        <w:jc w:val="center"/>
        <w:rPr>
          <w:rFonts w:ascii="Times New Roman" w:eastAsia="Times New Roman" w:hAnsi="Times New Roman" w:cs="Times New Roman"/>
          <w:b/>
          <w:caps/>
          <w:sz w:val="28"/>
          <w:szCs w:val="28"/>
        </w:rPr>
      </w:pP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 xml:space="preserve">1. Основним завданням патронатної служби є здійснення аналітичного, організаційного, інформаційного та іншого забезпечення діяльності голови районної державної адміністрації, підготовка відповідних проектів доручень, протокольних рішень тощо. </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2. Патронат</w:t>
      </w:r>
      <w:r w:rsidR="00464E33">
        <w:rPr>
          <w:rFonts w:ascii="Times New Roman" w:eastAsia="Times New Roman" w:hAnsi="Times New Roman" w:cs="Times New Roman"/>
          <w:sz w:val="28"/>
          <w:szCs w:val="28"/>
        </w:rPr>
        <w:t>на</w:t>
      </w:r>
      <w:r w:rsidRPr="00BF2E6E">
        <w:rPr>
          <w:rFonts w:ascii="Times New Roman" w:eastAsia="Times New Roman" w:hAnsi="Times New Roman" w:cs="Times New Roman"/>
          <w:sz w:val="28"/>
          <w:szCs w:val="28"/>
        </w:rPr>
        <w:t xml:space="preserve"> служба відповідно до покладених на неї завдань виконує </w:t>
      </w:r>
      <w:r>
        <w:rPr>
          <w:rFonts w:ascii="Times New Roman" w:hAnsi="Times New Roman"/>
          <w:sz w:val="28"/>
          <w:szCs w:val="28"/>
        </w:rPr>
        <w:t>такі фу</w:t>
      </w:r>
      <w:r w:rsidRPr="00BF2E6E">
        <w:rPr>
          <w:rFonts w:ascii="Times New Roman" w:eastAsia="Times New Roman" w:hAnsi="Times New Roman" w:cs="Times New Roman"/>
          <w:sz w:val="28"/>
          <w:szCs w:val="28"/>
        </w:rPr>
        <w:t>нкції: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1) надає окремі фахові консультації, а також роз’яснення з питань діяльності голови рай</w:t>
      </w:r>
      <w:r w:rsidR="00464E33">
        <w:rPr>
          <w:rFonts w:ascii="Times New Roman" w:eastAsia="Times New Roman" w:hAnsi="Times New Roman" w:cs="Times New Roman"/>
          <w:sz w:val="28"/>
          <w:szCs w:val="28"/>
        </w:rPr>
        <w:t xml:space="preserve">онної </w:t>
      </w:r>
      <w:r w:rsidRPr="00BF2E6E">
        <w:rPr>
          <w:rFonts w:ascii="Times New Roman" w:eastAsia="Times New Roman" w:hAnsi="Times New Roman" w:cs="Times New Roman"/>
          <w:sz w:val="28"/>
          <w:szCs w:val="28"/>
        </w:rPr>
        <w:t>держ</w:t>
      </w:r>
      <w:r w:rsidR="00464E33">
        <w:rPr>
          <w:rFonts w:ascii="Times New Roman" w:eastAsia="Times New Roman" w:hAnsi="Times New Roman" w:cs="Times New Roman"/>
          <w:sz w:val="28"/>
          <w:szCs w:val="28"/>
        </w:rPr>
        <w:t xml:space="preserve">авної </w:t>
      </w:r>
      <w:r w:rsidRPr="00BF2E6E">
        <w:rPr>
          <w:rFonts w:ascii="Times New Roman" w:eastAsia="Times New Roman" w:hAnsi="Times New Roman" w:cs="Times New Roman"/>
          <w:sz w:val="28"/>
          <w:szCs w:val="28"/>
        </w:rPr>
        <w:t>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2) організовує надання методичної допомоги структурним підрозділам районної державної адміністрації та проведення консультацій з основних питань функціонування та розвитку відповідної сфери управління;</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3) забезпечує інформаційні зв’язки, в тому числі з організації зустрічей голови районної державної адміністрації з громадськістю, представниками засобів масової інформації, посадовими особами інших органів, прийому відвідувачів та іноземних делегацій;</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4)  проводить наради, семінари та інші заходи із залученням представників структурних підрозділів районної державної адміністрації та її апарату, органів місцевого самоврядування, інших фахівців, за їх згодою, до обговорення питань діяльності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5) координує  роботу структурних підрозділів районної державної адміністрації та її апарату територіальних органів центральних органів виконавчої влади органів місцевого самоврядування з питань підготовки та проведення заходів за участю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6)</w:t>
      </w:r>
      <w:r w:rsidR="00464E33">
        <w:rPr>
          <w:rFonts w:ascii="Times New Roman" w:eastAsia="Times New Roman" w:hAnsi="Times New Roman" w:cs="Times New Roman"/>
          <w:sz w:val="28"/>
          <w:szCs w:val="28"/>
        </w:rPr>
        <w:t xml:space="preserve"> </w:t>
      </w:r>
      <w:r w:rsidRPr="00BF2E6E">
        <w:rPr>
          <w:rFonts w:ascii="Times New Roman" w:eastAsia="Times New Roman" w:hAnsi="Times New Roman" w:cs="Times New Roman"/>
          <w:sz w:val="28"/>
          <w:szCs w:val="28"/>
        </w:rPr>
        <w:t>виконує інші доручення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Патронатна служба має право:</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1) взаємодіяти зі структурними підрозділами районної державної адміністрації та її апарату, органами виконавчої влади, органами місцевого самоврядування у розв’язанні питань, що виникають під час опрацювання доручень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2) за дорученням голови районної державної адміністрації брати участь у засіданнях колегій районної державної адміністрації, у роботі органів місцевого самоврядування та їх виконавчих комітетів;</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3) одержувати від структурних підрозділів районної державної адміністрації та її апарату, органів місцевого самоврядування, територіальних органів центральних органів виконавчої влади, керівників підприємств, уст</w:t>
      </w:r>
      <w:r>
        <w:rPr>
          <w:rFonts w:ascii="Times New Roman" w:hAnsi="Times New Roman"/>
          <w:sz w:val="28"/>
          <w:szCs w:val="28"/>
        </w:rPr>
        <w:t xml:space="preserve">анов </w:t>
      </w:r>
      <w:r>
        <w:rPr>
          <w:rFonts w:ascii="Times New Roman" w:hAnsi="Times New Roman"/>
          <w:sz w:val="28"/>
          <w:szCs w:val="28"/>
        </w:rPr>
        <w:lastRenderedPageBreak/>
        <w:t>та організацій незалежно в</w:t>
      </w:r>
      <w:r w:rsidRPr="00BF2E6E">
        <w:rPr>
          <w:rFonts w:ascii="Times New Roman" w:eastAsia="Times New Roman" w:hAnsi="Times New Roman" w:cs="Times New Roman"/>
          <w:sz w:val="28"/>
          <w:szCs w:val="28"/>
        </w:rPr>
        <w:t>ід форм власності інформацію, необхідну для виконання покладених на патронатну службу завдань;</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4) залучати за відповідним погодженням спеціалістів апарату та структурних підрозділів районної державної адміністрації, органів місцевого самоврядування, підприємств, установ та організацій, інших фахівців для вивчення і розгляду питань, що належать що компетенції</w:t>
      </w:r>
      <w:r>
        <w:rPr>
          <w:rFonts w:ascii="Times New Roman" w:hAnsi="Times New Roman"/>
          <w:sz w:val="28"/>
          <w:szCs w:val="28"/>
        </w:rPr>
        <w:t xml:space="preserve"> патронатної</w:t>
      </w:r>
      <w:r w:rsidRPr="00BF2E6E">
        <w:rPr>
          <w:rFonts w:ascii="Times New Roman" w:eastAsia="Times New Roman" w:hAnsi="Times New Roman" w:cs="Times New Roman"/>
          <w:sz w:val="28"/>
          <w:szCs w:val="28"/>
        </w:rPr>
        <w:t xml:space="preserve"> служби, підготовки проектів розпоряджень голови районної державної адміністрації та інших документів, а також для розробки і здійснення заходів, що проводяться патронатною службою згідно з покладеними на неї завданнями та наданими дорученнями;</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5) за дорученням голови районної державної адміністрації здійснювати його супроводження під час робочих поїздок та готувати відповідні документи.</w:t>
      </w:r>
    </w:p>
    <w:p w:rsidR="00BF2E6E" w:rsidRPr="00BF2E6E" w:rsidRDefault="00BF2E6E" w:rsidP="00BF2E6E">
      <w:pPr>
        <w:pStyle w:val="aa"/>
        <w:ind w:firstLine="709"/>
        <w:jc w:val="both"/>
        <w:rPr>
          <w:rFonts w:ascii="Times New Roman" w:eastAsia="Times New Roman" w:hAnsi="Times New Roman" w:cs="Times New Roman"/>
          <w:caps/>
          <w:sz w:val="28"/>
          <w:szCs w:val="28"/>
        </w:rPr>
      </w:pPr>
    </w:p>
    <w:p w:rsidR="00BF2E6E" w:rsidRDefault="00BF2E6E" w:rsidP="00BF2E6E">
      <w:pPr>
        <w:pStyle w:val="aa"/>
        <w:ind w:firstLine="709"/>
        <w:jc w:val="center"/>
        <w:rPr>
          <w:rFonts w:ascii="Times New Roman" w:eastAsia="Times New Roman" w:hAnsi="Times New Roman" w:cs="Times New Roman"/>
          <w:b/>
          <w:sz w:val="28"/>
          <w:szCs w:val="28"/>
        </w:rPr>
      </w:pPr>
      <w:r w:rsidRPr="00BF2E6E">
        <w:rPr>
          <w:rFonts w:ascii="Times New Roman" w:eastAsia="Times New Roman" w:hAnsi="Times New Roman" w:cs="Times New Roman"/>
          <w:b/>
          <w:sz w:val="28"/>
          <w:szCs w:val="28"/>
        </w:rPr>
        <w:t>ІІІ. Керівник патронатної служби</w:t>
      </w:r>
    </w:p>
    <w:p w:rsidR="00464E33" w:rsidRPr="00BF2E6E" w:rsidRDefault="00464E33" w:rsidP="00BF2E6E">
      <w:pPr>
        <w:pStyle w:val="aa"/>
        <w:ind w:firstLine="709"/>
        <w:jc w:val="center"/>
        <w:rPr>
          <w:rFonts w:ascii="Times New Roman" w:eastAsia="Times New Roman" w:hAnsi="Times New Roman" w:cs="Times New Roman"/>
          <w:b/>
          <w:sz w:val="28"/>
          <w:szCs w:val="28"/>
        </w:rPr>
      </w:pP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1.</w:t>
      </w:r>
      <w:r w:rsidR="00464E33">
        <w:rPr>
          <w:rFonts w:ascii="Times New Roman" w:eastAsia="Times New Roman" w:hAnsi="Times New Roman" w:cs="Times New Roman"/>
          <w:sz w:val="28"/>
          <w:szCs w:val="28"/>
        </w:rPr>
        <w:t xml:space="preserve"> </w:t>
      </w:r>
      <w:r w:rsidRPr="00BF2E6E">
        <w:rPr>
          <w:rFonts w:ascii="Times New Roman" w:eastAsia="Times New Roman" w:hAnsi="Times New Roman" w:cs="Times New Roman"/>
          <w:sz w:val="28"/>
          <w:szCs w:val="28"/>
        </w:rPr>
        <w:t>Патронатну службу очолює керівник, який призначається на посаду і звільняється з посади керівником апарату районної державної адміністрації відповідно до чинного законодавства України;</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2.  Керівник</w:t>
      </w:r>
      <w:r>
        <w:rPr>
          <w:rFonts w:ascii="Times New Roman" w:hAnsi="Times New Roman"/>
          <w:sz w:val="28"/>
          <w:szCs w:val="28"/>
        </w:rPr>
        <w:t xml:space="preserve"> патронатної</w:t>
      </w:r>
      <w:r w:rsidRPr="00BF2E6E">
        <w:rPr>
          <w:rFonts w:ascii="Times New Roman" w:eastAsia="Times New Roman" w:hAnsi="Times New Roman" w:cs="Times New Roman"/>
          <w:sz w:val="28"/>
          <w:szCs w:val="28"/>
        </w:rPr>
        <w:t xml:space="preserve"> служби:</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1)</w:t>
      </w:r>
      <w:r>
        <w:rPr>
          <w:rFonts w:ascii="Times New Roman" w:hAnsi="Times New Roman"/>
          <w:sz w:val="28"/>
          <w:szCs w:val="28"/>
        </w:rPr>
        <w:t xml:space="preserve"> </w:t>
      </w:r>
      <w:r w:rsidRPr="00BF2E6E">
        <w:rPr>
          <w:rFonts w:ascii="Times New Roman" w:eastAsia="Times New Roman" w:hAnsi="Times New Roman" w:cs="Times New Roman"/>
          <w:sz w:val="28"/>
          <w:szCs w:val="28"/>
        </w:rPr>
        <w:t>здійснює керівництво діяльністю патронатної служби, організовує її роботу, розподіляє посадові обов’язки між працівниками</w:t>
      </w:r>
      <w:r w:rsidR="009E3D4C">
        <w:rPr>
          <w:rFonts w:ascii="Times New Roman" w:hAnsi="Times New Roman"/>
          <w:sz w:val="28"/>
          <w:szCs w:val="28"/>
        </w:rPr>
        <w:t xml:space="preserve"> патронатної</w:t>
      </w:r>
      <w:r w:rsidRPr="00BF2E6E">
        <w:rPr>
          <w:rFonts w:ascii="Times New Roman" w:eastAsia="Times New Roman" w:hAnsi="Times New Roman" w:cs="Times New Roman"/>
          <w:sz w:val="28"/>
          <w:szCs w:val="28"/>
        </w:rPr>
        <w:t xml:space="preserve"> служби;</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 xml:space="preserve">2) забезпечує контроль за виконання працівниками покладених на них </w:t>
      </w:r>
      <w:proofErr w:type="spellStart"/>
      <w:r w:rsidRPr="00BF2E6E">
        <w:rPr>
          <w:rFonts w:ascii="Times New Roman" w:eastAsia="Times New Roman" w:hAnsi="Times New Roman" w:cs="Times New Roman"/>
          <w:sz w:val="28"/>
          <w:szCs w:val="28"/>
        </w:rPr>
        <w:t>обов</w:t>
      </w:r>
      <w:proofErr w:type="spellEnd"/>
      <w:r w:rsidRPr="00BF2E6E">
        <w:rPr>
          <w:rFonts w:ascii="Times New Roman" w:eastAsia="Times New Roman" w:hAnsi="Times New Roman" w:cs="Times New Roman"/>
          <w:sz w:val="28"/>
          <w:szCs w:val="28"/>
          <w:lang w:val="ru-RU"/>
        </w:rPr>
        <w:t>’</w:t>
      </w:r>
      <w:proofErr w:type="spellStart"/>
      <w:r w:rsidRPr="00BF2E6E">
        <w:rPr>
          <w:rFonts w:ascii="Times New Roman" w:eastAsia="Times New Roman" w:hAnsi="Times New Roman" w:cs="Times New Roman"/>
          <w:sz w:val="28"/>
          <w:szCs w:val="28"/>
        </w:rPr>
        <w:t>язків</w:t>
      </w:r>
      <w:proofErr w:type="spellEnd"/>
      <w:r w:rsidRPr="00BF2E6E">
        <w:rPr>
          <w:rFonts w:ascii="Times New Roman" w:eastAsia="Times New Roman" w:hAnsi="Times New Roman" w:cs="Times New Roman"/>
          <w:sz w:val="28"/>
          <w:szCs w:val="28"/>
        </w:rPr>
        <w:t xml:space="preserve"> та їх виконавською дисципліною;</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3) візує документи в межах своєї компетенції;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4) несе персональну відповідальність за виконання покладених на</w:t>
      </w:r>
      <w:r w:rsidR="009E3D4C">
        <w:rPr>
          <w:rFonts w:ascii="Times New Roman" w:hAnsi="Times New Roman"/>
          <w:sz w:val="28"/>
          <w:szCs w:val="28"/>
        </w:rPr>
        <w:t xml:space="preserve"> патронатну</w:t>
      </w:r>
      <w:r w:rsidRPr="00BF2E6E">
        <w:rPr>
          <w:rFonts w:ascii="Times New Roman" w:eastAsia="Times New Roman" w:hAnsi="Times New Roman" w:cs="Times New Roman"/>
          <w:sz w:val="28"/>
          <w:szCs w:val="28"/>
        </w:rPr>
        <w:t xml:space="preserve"> службу завдань;</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 xml:space="preserve">5) за дорученням голови районної державної адміністрації представляє районну державну адміністрацію в органах державної влади, органах місцевого самоврядування з питань, що належать до компетенції </w:t>
      </w:r>
      <w:r w:rsidR="009E3D4C">
        <w:rPr>
          <w:rFonts w:ascii="Times New Roman" w:hAnsi="Times New Roman"/>
          <w:sz w:val="28"/>
          <w:szCs w:val="28"/>
        </w:rPr>
        <w:t xml:space="preserve">патронатної </w:t>
      </w:r>
      <w:r w:rsidRPr="00BF2E6E">
        <w:rPr>
          <w:rFonts w:ascii="Times New Roman" w:eastAsia="Times New Roman" w:hAnsi="Times New Roman" w:cs="Times New Roman"/>
          <w:sz w:val="28"/>
          <w:szCs w:val="28"/>
        </w:rPr>
        <w:t>служби;</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6) вносить в установленому порядку пропозиції щодо заохочення працівників служби та накладення дисциплінарних стягнень;</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7) розробляє і здійснює заходи щодо поліпшення організації та підвищення ефективності роботи</w:t>
      </w:r>
      <w:r w:rsidR="009E3D4C">
        <w:rPr>
          <w:rFonts w:ascii="Times New Roman" w:hAnsi="Times New Roman"/>
          <w:sz w:val="28"/>
          <w:szCs w:val="28"/>
        </w:rPr>
        <w:t xml:space="preserve"> патронатної</w:t>
      </w:r>
      <w:r w:rsidRPr="00BF2E6E">
        <w:rPr>
          <w:rFonts w:ascii="Times New Roman" w:eastAsia="Times New Roman" w:hAnsi="Times New Roman" w:cs="Times New Roman"/>
          <w:sz w:val="28"/>
          <w:szCs w:val="28"/>
        </w:rPr>
        <w:t xml:space="preserve"> служби;</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8) координує організаційні питання щодо заходів, які проводяться за участю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9) супроводжує (у разі необхідності) голову районної державної адміністрації під час робочих поїздок, за результатами яких оформляє доручення, інформує про їх виконання;</w:t>
      </w:r>
    </w:p>
    <w:p w:rsid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10) забезпечує збереження працівниками патронатної служби державної таємниці, інформації про громадян, що стала відома їм під час виконання обов’язків, а також інформації, яка відповідно до законодавства не підлягає розголошенню;</w:t>
      </w:r>
    </w:p>
    <w:p w:rsidR="009E3D4C" w:rsidRPr="009E3D4C" w:rsidRDefault="009E3D4C" w:rsidP="00BF2E6E">
      <w:pPr>
        <w:pStyle w:val="aa"/>
        <w:ind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11) </w:t>
      </w:r>
      <w:r w:rsidRPr="009E3D4C">
        <w:rPr>
          <w:rFonts w:ascii="Times New Roman" w:hAnsi="Times New Roman" w:cs="Times New Roman"/>
          <w:color w:val="000000" w:themeColor="text1"/>
          <w:sz w:val="28"/>
          <w:szCs w:val="28"/>
          <w:shd w:val="clear" w:color="auto" w:fill="FFFFFF"/>
        </w:rPr>
        <w:t>організовує та забезпечує функціонування системи внутрішнього контролю, здійснює оцінку ризиків, пов'язаних із виконанням завдань</w:t>
      </w:r>
      <w:r>
        <w:rPr>
          <w:rFonts w:ascii="Times New Roman" w:hAnsi="Times New Roman" w:cs="Times New Roman"/>
          <w:color w:val="000000" w:themeColor="text1"/>
          <w:sz w:val="28"/>
          <w:szCs w:val="28"/>
          <w:shd w:val="clear" w:color="auto" w:fill="FFFFFF"/>
        </w:rPr>
        <w:t xml:space="preserve"> патронатної</w:t>
      </w:r>
      <w:r w:rsidRPr="009E3D4C">
        <w:rPr>
          <w:rFonts w:ascii="Times New Roman" w:hAnsi="Times New Roman" w:cs="Times New Roman"/>
          <w:color w:val="000000" w:themeColor="text1"/>
          <w:sz w:val="28"/>
          <w:szCs w:val="28"/>
          <w:shd w:val="clear" w:color="auto" w:fill="FFFFFF"/>
        </w:rPr>
        <w:t xml:space="preserve"> служби, контролює дотримання працівниками вимог законодавства, службової дисципліни та правил етичної поведінки.</w:t>
      </w:r>
    </w:p>
    <w:p w:rsidR="00BF2E6E" w:rsidRPr="00BF2E6E" w:rsidRDefault="009E3D4C" w:rsidP="00BF2E6E">
      <w:pPr>
        <w:pStyle w:val="aa"/>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12</w:t>
      </w:r>
      <w:r w:rsidR="00BF2E6E" w:rsidRPr="00BF2E6E">
        <w:rPr>
          <w:rFonts w:ascii="Times New Roman" w:eastAsia="Times New Roman" w:hAnsi="Times New Roman" w:cs="Times New Roman"/>
          <w:sz w:val="28"/>
          <w:szCs w:val="28"/>
        </w:rPr>
        <w:t>) виконує інші завдання за дорученням голови районної державної адміністрації.</w:t>
      </w:r>
    </w:p>
    <w:p w:rsidR="00BF2E6E" w:rsidRPr="00BF2E6E" w:rsidRDefault="00BF2E6E" w:rsidP="00BF2E6E">
      <w:pPr>
        <w:pStyle w:val="aa"/>
        <w:ind w:firstLine="709"/>
        <w:jc w:val="both"/>
        <w:rPr>
          <w:rFonts w:ascii="Times New Roman" w:eastAsia="Times New Roman" w:hAnsi="Times New Roman" w:cs="Times New Roman"/>
          <w:sz w:val="28"/>
          <w:szCs w:val="28"/>
        </w:rPr>
      </w:pPr>
      <w:r w:rsidRPr="00BF2E6E">
        <w:rPr>
          <w:rFonts w:ascii="Times New Roman" w:eastAsia="Times New Roman" w:hAnsi="Times New Roman" w:cs="Times New Roman"/>
          <w:sz w:val="28"/>
          <w:szCs w:val="28"/>
        </w:rPr>
        <w:t>3</w:t>
      </w:r>
      <w:r w:rsidR="00B637F9">
        <w:rPr>
          <w:rFonts w:ascii="Times New Roman" w:eastAsia="Times New Roman" w:hAnsi="Times New Roman" w:cs="Times New Roman"/>
          <w:sz w:val="28"/>
          <w:szCs w:val="28"/>
        </w:rPr>
        <w:t>.</w:t>
      </w:r>
      <w:r w:rsidRPr="00BF2E6E">
        <w:rPr>
          <w:rFonts w:ascii="Times New Roman" w:eastAsia="Times New Roman" w:hAnsi="Times New Roman" w:cs="Times New Roman"/>
          <w:sz w:val="28"/>
          <w:szCs w:val="28"/>
        </w:rPr>
        <w:t xml:space="preserve"> У разі відсутності керівника патронатної служби його </w:t>
      </w:r>
      <w:proofErr w:type="spellStart"/>
      <w:r w:rsidRPr="00BF2E6E">
        <w:rPr>
          <w:rFonts w:ascii="Times New Roman" w:eastAsia="Times New Roman" w:hAnsi="Times New Roman" w:cs="Times New Roman"/>
          <w:sz w:val="28"/>
          <w:szCs w:val="28"/>
        </w:rPr>
        <w:t>обов</w:t>
      </w:r>
      <w:proofErr w:type="spellEnd"/>
      <w:r w:rsidRPr="00BF2E6E">
        <w:rPr>
          <w:rFonts w:ascii="Times New Roman" w:eastAsia="Times New Roman" w:hAnsi="Times New Roman" w:cs="Times New Roman"/>
          <w:sz w:val="28"/>
          <w:szCs w:val="28"/>
          <w:lang w:val="ru-RU"/>
        </w:rPr>
        <w:t>’</w:t>
      </w:r>
      <w:proofErr w:type="spellStart"/>
      <w:r w:rsidRPr="00BF2E6E">
        <w:rPr>
          <w:rFonts w:ascii="Times New Roman" w:eastAsia="Times New Roman" w:hAnsi="Times New Roman" w:cs="Times New Roman"/>
          <w:sz w:val="28"/>
          <w:szCs w:val="28"/>
        </w:rPr>
        <w:t>язки</w:t>
      </w:r>
      <w:proofErr w:type="spellEnd"/>
      <w:r w:rsidRPr="00BF2E6E">
        <w:rPr>
          <w:rFonts w:ascii="Times New Roman" w:eastAsia="Times New Roman" w:hAnsi="Times New Roman" w:cs="Times New Roman"/>
          <w:sz w:val="28"/>
          <w:szCs w:val="28"/>
        </w:rPr>
        <w:t xml:space="preserve"> виконує радник патронатної служби.</w:t>
      </w:r>
    </w:p>
    <w:p w:rsidR="00723A5B" w:rsidRDefault="00723A5B" w:rsidP="00E27C62">
      <w:pPr>
        <w:pStyle w:val="aa"/>
        <w:ind w:firstLine="709"/>
        <w:jc w:val="both"/>
        <w:rPr>
          <w:rFonts w:ascii="Times New Roman" w:hAnsi="Times New Roman" w:cs="Times New Roman"/>
          <w:b/>
          <w:sz w:val="28"/>
          <w:szCs w:val="28"/>
        </w:rPr>
      </w:pPr>
    </w:p>
    <w:p w:rsidR="007128AD" w:rsidRDefault="007128AD" w:rsidP="007128AD">
      <w:pPr>
        <w:pStyle w:val="2"/>
        <w:spacing w:after="0" w:line="276" w:lineRule="auto"/>
        <w:ind w:left="0" w:right="-2" w:firstLine="851"/>
        <w:jc w:val="center"/>
        <w:rPr>
          <w:rFonts w:ascii="Times New Roman" w:hAnsi="Times New Roman" w:cs="Times New Roman"/>
          <w:b/>
          <w:sz w:val="28"/>
          <w:szCs w:val="28"/>
        </w:rPr>
      </w:pPr>
      <w:r>
        <w:rPr>
          <w:rFonts w:ascii="Times New Roman" w:hAnsi="Times New Roman" w:cs="Times New Roman"/>
          <w:b/>
          <w:bCs/>
          <w:color w:val="000000"/>
          <w:sz w:val="28"/>
          <w:szCs w:val="28"/>
        </w:rPr>
        <w:t>__________________________________________________</w:t>
      </w:r>
    </w:p>
    <w:p w:rsidR="00C424FE" w:rsidRPr="00C424FE" w:rsidRDefault="00C424FE" w:rsidP="007128AD">
      <w:pPr>
        <w:pStyle w:val="aa"/>
        <w:ind w:firstLine="709"/>
        <w:jc w:val="both"/>
        <w:rPr>
          <w:rFonts w:ascii="Times New Roman" w:hAnsi="Times New Roman"/>
          <w:sz w:val="26"/>
          <w:szCs w:val="26"/>
          <w:lang w:eastAsia="ar-SA"/>
        </w:rPr>
      </w:pPr>
    </w:p>
    <w:sectPr w:rsidR="00C424FE" w:rsidRPr="00C424FE" w:rsidSect="00723A5B">
      <w:pgSz w:w="11906" w:h="16838"/>
      <w:pgMar w:top="567"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E7881"/>
    <w:multiLevelType w:val="hybridMultilevel"/>
    <w:tmpl w:val="B2D8A3FC"/>
    <w:lvl w:ilvl="0" w:tplc="A0926E38">
      <w:start w:val="3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D423DCB"/>
    <w:multiLevelType w:val="multilevel"/>
    <w:tmpl w:val="DE24CA16"/>
    <w:lvl w:ilvl="0">
      <w:start w:val="2"/>
      <w:numFmt w:val="decimal"/>
      <w:lvlText w:val="%1."/>
      <w:lvlJc w:val="left"/>
      <w:pPr>
        <w:tabs>
          <w:tab w:val="num" w:pos="405"/>
        </w:tabs>
        <w:ind w:left="405" w:hanging="405"/>
      </w:pPr>
      <w:rPr>
        <w:rFonts w:hint="default"/>
      </w:rPr>
    </w:lvl>
    <w:lvl w:ilvl="1">
      <w:start w:val="2"/>
      <w:numFmt w:val="decimal"/>
      <w:lvlText w:val="%1.%2."/>
      <w:lvlJc w:val="left"/>
      <w:pPr>
        <w:tabs>
          <w:tab w:val="num" w:pos="1440"/>
        </w:tabs>
        <w:ind w:left="1440" w:hanging="720"/>
      </w:pPr>
      <w:rPr>
        <w:rFonts w:ascii="Times New Roman" w:hAnsi="Times New Roman" w:cs="Times New Roman"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
    <w:nsid w:val="16CE1BE7"/>
    <w:multiLevelType w:val="multilevel"/>
    <w:tmpl w:val="412A7AB2"/>
    <w:lvl w:ilvl="0">
      <w:start w:val="1"/>
      <w:numFmt w:val="bullet"/>
      <w:lvlText w:val="-"/>
      <w:lvlJc w:val="left"/>
      <w:pPr>
        <w:ind w:left="1070" w:hanging="360"/>
      </w:pPr>
      <w:rPr>
        <w:rFonts w:ascii="Times New Roman" w:hAnsi="Times New Roman" w:cs="Times New Roman" w:hint="default"/>
        <w:sz w:val="28"/>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3">
    <w:nsid w:val="38E8579B"/>
    <w:multiLevelType w:val="hybridMultilevel"/>
    <w:tmpl w:val="4FFA81E0"/>
    <w:lvl w:ilvl="0" w:tplc="C76E6990">
      <w:start w:val="1"/>
      <w:numFmt w:val="decimal"/>
      <w:lvlText w:val="%1."/>
      <w:lvlJc w:val="left"/>
      <w:pPr>
        <w:ind w:left="4110" w:hanging="360"/>
      </w:pPr>
      <w:rPr>
        <w:rFonts w:hint="default"/>
      </w:rPr>
    </w:lvl>
    <w:lvl w:ilvl="1" w:tplc="04220019" w:tentative="1">
      <w:start w:val="1"/>
      <w:numFmt w:val="lowerLetter"/>
      <w:lvlText w:val="%2."/>
      <w:lvlJc w:val="left"/>
      <w:pPr>
        <w:ind w:left="4830" w:hanging="360"/>
      </w:pPr>
    </w:lvl>
    <w:lvl w:ilvl="2" w:tplc="0422001B" w:tentative="1">
      <w:start w:val="1"/>
      <w:numFmt w:val="lowerRoman"/>
      <w:lvlText w:val="%3."/>
      <w:lvlJc w:val="right"/>
      <w:pPr>
        <w:ind w:left="5550" w:hanging="180"/>
      </w:pPr>
    </w:lvl>
    <w:lvl w:ilvl="3" w:tplc="0422000F" w:tentative="1">
      <w:start w:val="1"/>
      <w:numFmt w:val="decimal"/>
      <w:lvlText w:val="%4."/>
      <w:lvlJc w:val="left"/>
      <w:pPr>
        <w:ind w:left="6270" w:hanging="360"/>
      </w:pPr>
    </w:lvl>
    <w:lvl w:ilvl="4" w:tplc="04220019" w:tentative="1">
      <w:start w:val="1"/>
      <w:numFmt w:val="lowerLetter"/>
      <w:lvlText w:val="%5."/>
      <w:lvlJc w:val="left"/>
      <w:pPr>
        <w:ind w:left="6990" w:hanging="360"/>
      </w:pPr>
    </w:lvl>
    <w:lvl w:ilvl="5" w:tplc="0422001B" w:tentative="1">
      <w:start w:val="1"/>
      <w:numFmt w:val="lowerRoman"/>
      <w:lvlText w:val="%6."/>
      <w:lvlJc w:val="right"/>
      <w:pPr>
        <w:ind w:left="7710" w:hanging="180"/>
      </w:pPr>
    </w:lvl>
    <w:lvl w:ilvl="6" w:tplc="0422000F" w:tentative="1">
      <w:start w:val="1"/>
      <w:numFmt w:val="decimal"/>
      <w:lvlText w:val="%7."/>
      <w:lvlJc w:val="left"/>
      <w:pPr>
        <w:ind w:left="8430" w:hanging="360"/>
      </w:pPr>
    </w:lvl>
    <w:lvl w:ilvl="7" w:tplc="04220019" w:tentative="1">
      <w:start w:val="1"/>
      <w:numFmt w:val="lowerLetter"/>
      <w:lvlText w:val="%8."/>
      <w:lvlJc w:val="left"/>
      <w:pPr>
        <w:ind w:left="9150" w:hanging="360"/>
      </w:pPr>
    </w:lvl>
    <w:lvl w:ilvl="8" w:tplc="0422001B" w:tentative="1">
      <w:start w:val="1"/>
      <w:numFmt w:val="lowerRoman"/>
      <w:lvlText w:val="%9."/>
      <w:lvlJc w:val="right"/>
      <w:pPr>
        <w:ind w:left="9870" w:hanging="180"/>
      </w:pPr>
    </w:lvl>
  </w:abstractNum>
  <w:abstractNum w:abstractNumId="4">
    <w:nsid w:val="42532CB2"/>
    <w:multiLevelType w:val="multilevel"/>
    <w:tmpl w:val="6B422436"/>
    <w:lvl w:ilvl="0">
      <w:start w:val="2"/>
      <w:numFmt w:val="decimal"/>
      <w:lvlText w:val="%1."/>
      <w:lvlJc w:val="left"/>
      <w:pPr>
        <w:ind w:left="720" w:hanging="360"/>
      </w:pPr>
      <w:rPr>
        <w:rFonts w:hint="default"/>
      </w:rPr>
    </w:lvl>
    <w:lvl w:ilvl="1">
      <w:start w:val="1"/>
      <w:numFmt w:val="decimal"/>
      <w:isLgl/>
      <w:lvlText w:val="%1.%2."/>
      <w:lvlJc w:val="left"/>
      <w:pPr>
        <w:ind w:left="1004"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459A56BA"/>
    <w:multiLevelType w:val="multilevel"/>
    <w:tmpl w:val="D188F7F4"/>
    <w:lvl w:ilvl="0">
      <w:start w:val="2"/>
      <w:numFmt w:val="decimal"/>
      <w:lvlText w:val="%1."/>
      <w:lvlJc w:val="left"/>
      <w:pPr>
        <w:ind w:left="390" w:hanging="390"/>
      </w:pPr>
      <w:rPr>
        <w:rFonts w:hint="default"/>
      </w:rPr>
    </w:lvl>
    <w:lvl w:ilvl="1">
      <w:start w:val="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6">
    <w:nsid w:val="4CBE4ADA"/>
    <w:multiLevelType w:val="hybridMultilevel"/>
    <w:tmpl w:val="2054B96A"/>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4FFD70A3"/>
    <w:multiLevelType w:val="hybridMultilevel"/>
    <w:tmpl w:val="EB3885B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63A33A5A"/>
    <w:multiLevelType w:val="multilevel"/>
    <w:tmpl w:val="B816AA3A"/>
    <w:lvl w:ilvl="0">
      <w:start w:val="1"/>
      <w:numFmt w:val="decimal"/>
      <w:lvlText w:val="%1."/>
      <w:lvlJc w:val="left"/>
      <w:pPr>
        <w:ind w:left="720" w:hanging="360"/>
      </w:p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9">
    <w:nsid w:val="793D7E3B"/>
    <w:multiLevelType w:val="multilevel"/>
    <w:tmpl w:val="DBDE826E"/>
    <w:lvl w:ilvl="0">
      <w:start w:val="2"/>
      <w:numFmt w:val="decimal"/>
      <w:lvlText w:val="%1."/>
      <w:lvlJc w:val="left"/>
      <w:pPr>
        <w:ind w:left="720" w:hanging="360"/>
      </w:pPr>
    </w:lvl>
    <w:lvl w:ilvl="1">
      <w:start w:val="1"/>
      <w:numFmt w:val="decimal"/>
      <w:lvlText w:val="%1.%2."/>
      <w:lvlJc w:val="left"/>
      <w:pPr>
        <w:ind w:left="1004" w:hanging="720"/>
      </w:pPr>
      <w:rPr>
        <w:rFonts w:ascii="Times New Roman" w:hAnsi="Times New Roman"/>
        <w:b/>
        <w:sz w:val="28"/>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abstractNumId w:val="8"/>
  </w:num>
  <w:num w:numId="2">
    <w:abstractNumId w:val="9"/>
  </w:num>
  <w:num w:numId="3">
    <w:abstractNumId w:val="2"/>
  </w:num>
  <w:num w:numId="4">
    <w:abstractNumId w:val="1"/>
  </w:num>
  <w:num w:numId="5">
    <w:abstractNumId w:val="3"/>
  </w:num>
  <w:num w:numId="6">
    <w:abstractNumId w:val="5"/>
  </w:num>
  <w:num w:numId="7">
    <w:abstractNumId w:val="7"/>
  </w:num>
  <w:num w:numId="8">
    <w:abstractNumId w:val="0"/>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0E2"/>
    <w:rsid w:val="000152C2"/>
    <w:rsid w:val="00025190"/>
    <w:rsid w:val="00081B47"/>
    <w:rsid w:val="000A08E2"/>
    <w:rsid w:val="000B0EF3"/>
    <w:rsid w:val="000B36CC"/>
    <w:rsid w:val="000C5AEE"/>
    <w:rsid w:val="001C3023"/>
    <w:rsid w:val="001D03D4"/>
    <w:rsid w:val="00201E92"/>
    <w:rsid w:val="00240635"/>
    <w:rsid w:val="002A3E22"/>
    <w:rsid w:val="00322F61"/>
    <w:rsid w:val="00352FCF"/>
    <w:rsid w:val="00464E33"/>
    <w:rsid w:val="004D1478"/>
    <w:rsid w:val="004F27B8"/>
    <w:rsid w:val="00506438"/>
    <w:rsid w:val="005139A4"/>
    <w:rsid w:val="005730E7"/>
    <w:rsid w:val="00580AA0"/>
    <w:rsid w:val="005D5663"/>
    <w:rsid w:val="0065117E"/>
    <w:rsid w:val="00663DE0"/>
    <w:rsid w:val="006717D1"/>
    <w:rsid w:val="00697ABD"/>
    <w:rsid w:val="006F2FBF"/>
    <w:rsid w:val="00700877"/>
    <w:rsid w:val="0070637D"/>
    <w:rsid w:val="007128AD"/>
    <w:rsid w:val="00723A5B"/>
    <w:rsid w:val="007538DD"/>
    <w:rsid w:val="007D3C7A"/>
    <w:rsid w:val="008254B0"/>
    <w:rsid w:val="00857D39"/>
    <w:rsid w:val="00892D48"/>
    <w:rsid w:val="008C1C93"/>
    <w:rsid w:val="008C5453"/>
    <w:rsid w:val="00922F30"/>
    <w:rsid w:val="00961093"/>
    <w:rsid w:val="009B49EE"/>
    <w:rsid w:val="009C7612"/>
    <w:rsid w:val="009E182F"/>
    <w:rsid w:val="009E3D4C"/>
    <w:rsid w:val="009E3DEA"/>
    <w:rsid w:val="009E601D"/>
    <w:rsid w:val="00A5365F"/>
    <w:rsid w:val="00A65716"/>
    <w:rsid w:val="00AF3FFA"/>
    <w:rsid w:val="00B22E52"/>
    <w:rsid w:val="00B637F9"/>
    <w:rsid w:val="00BA6192"/>
    <w:rsid w:val="00BB17BC"/>
    <w:rsid w:val="00BC43EA"/>
    <w:rsid w:val="00BF2E6E"/>
    <w:rsid w:val="00C23841"/>
    <w:rsid w:val="00C261A5"/>
    <w:rsid w:val="00C424FE"/>
    <w:rsid w:val="00C450E5"/>
    <w:rsid w:val="00C46ECA"/>
    <w:rsid w:val="00D658FB"/>
    <w:rsid w:val="00D764BC"/>
    <w:rsid w:val="00DB40E2"/>
    <w:rsid w:val="00E2616A"/>
    <w:rsid w:val="00E27C62"/>
    <w:rsid w:val="00E37F66"/>
    <w:rsid w:val="00E66A41"/>
    <w:rsid w:val="00F1737D"/>
    <w:rsid w:val="00F25638"/>
    <w:rsid w:val="00F40885"/>
    <w:rsid w:val="00F7479C"/>
    <w:rsid w:val="00FD2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Normal (Web)"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3">
    <w:name w:val="Font Style13"/>
    <w:rsid w:val="00DB40E2"/>
    <w:rPr>
      <w:rFonts w:ascii="Times New Roman" w:hAnsi="Times New Roman" w:cs="Times New Roman"/>
      <w:sz w:val="24"/>
      <w:szCs w:val="24"/>
    </w:rPr>
  </w:style>
  <w:style w:type="paragraph" w:styleId="a3">
    <w:name w:val="Balloon Text"/>
    <w:basedOn w:val="a"/>
    <w:link w:val="a4"/>
    <w:uiPriority w:val="99"/>
    <w:semiHidden/>
    <w:unhideWhenUsed/>
    <w:rsid w:val="00DB40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40E2"/>
    <w:rPr>
      <w:rFonts w:ascii="Tahoma" w:hAnsi="Tahoma" w:cs="Tahoma"/>
      <w:sz w:val="16"/>
      <w:szCs w:val="16"/>
    </w:rPr>
  </w:style>
  <w:style w:type="paragraph" w:styleId="a5">
    <w:name w:val="Body Text"/>
    <w:basedOn w:val="a"/>
    <w:link w:val="a6"/>
    <w:rsid w:val="00DB40E2"/>
    <w:pPr>
      <w:spacing w:after="140" w:line="288" w:lineRule="auto"/>
    </w:pPr>
    <w:rPr>
      <w:rFonts w:ascii="Calibri" w:eastAsia="Calibri" w:hAnsi="Calibri" w:cs="Times New Roman"/>
      <w:color w:val="00000A"/>
      <w:lang w:eastAsia="en-US"/>
    </w:rPr>
  </w:style>
  <w:style w:type="character" w:customStyle="1" w:styleId="a6">
    <w:name w:val="Основной текст Знак"/>
    <w:basedOn w:val="a0"/>
    <w:link w:val="a5"/>
    <w:rsid w:val="00DB40E2"/>
    <w:rPr>
      <w:rFonts w:ascii="Calibri" w:eastAsia="Calibri" w:hAnsi="Calibri" w:cs="Times New Roman"/>
      <w:color w:val="00000A"/>
      <w:lang w:eastAsia="en-US"/>
    </w:rPr>
  </w:style>
  <w:style w:type="character" w:customStyle="1" w:styleId="HeaderChar">
    <w:name w:val="Header Char"/>
    <w:basedOn w:val="a0"/>
    <w:link w:val="1"/>
    <w:uiPriority w:val="99"/>
    <w:semiHidden/>
    <w:qFormat/>
    <w:locked/>
    <w:rsid w:val="002A3E22"/>
    <w:rPr>
      <w:rFonts w:ascii="Calibri" w:eastAsia="Calibri" w:hAnsi="Calibri" w:cs="Times New Roman"/>
      <w:sz w:val="20"/>
      <w:szCs w:val="20"/>
    </w:rPr>
  </w:style>
  <w:style w:type="paragraph" w:styleId="a7">
    <w:name w:val="List Paragraph"/>
    <w:basedOn w:val="a"/>
    <w:uiPriority w:val="99"/>
    <w:qFormat/>
    <w:rsid w:val="002A3E22"/>
    <w:pPr>
      <w:ind w:left="720"/>
      <w:contextualSpacing/>
    </w:pPr>
    <w:rPr>
      <w:rFonts w:ascii="Calibri" w:eastAsia="Calibri" w:hAnsi="Calibri" w:cs="Times New Roman"/>
      <w:color w:val="00000A"/>
      <w:lang w:eastAsia="en-US"/>
    </w:rPr>
  </w:style>
  <w:style w:type="paragraph" w:customStyle="1" w:styleId="1">
    <w:name w:val="Верхний колонтитул1"/>
    <w:basedOn w:val="a"/>
    <w:link w:val="HeaderChar"/>
    <w:uiPriority w:val="99"/>
    <w:semiHidden/>
    <w:rsid w:val="002A3E22"/>
    <w:pPr>
      <w:tabs>
        <w:tab w:val="center" w:pos="4819"/>
        <w:tab w:val="right" w:pos="9639"/>
      </w:tabs>
      <w:spacing w:after="0" w:line="240" w:lineRule="auto"/>
    </w:pPr>
    <w:rPr>
      <w:rFonts w:ascii="Calibri" w:eastAsia="Calibri" w:hAnsi="Calibri" w:cs="Times New Roman"/>
      <w:sz w:val="20"/>
      <w:szCs w:val="20"/>
    </w:rPr>
  </w:style>
  <w:style w:type="character" w:customStyle="1" w:styleId="FontStyle21">
    <w:name w:val="Font Style21"/>
    <w:qFormat/>
    <w:rsid w:val="002A3E22"/>
    <w:rPr>
      <w:rFonts w:ascii="Times New Roman" w:hAnsi="Times New Roman"/>
      <w:sz w:val="16"/>
    </w:rPr>
  </w:style>
  <w:style w:type="paragraph" w:styleId="HTML">
    <w:name w:val="HTML Preformatted"/>
    <w:basedOn w:val="a"/>
    <w:link w:val="HTML0"/>
    <w:uiPriority w:val="99"/>
    <w:unhideWhenUsed/>
    <w:qFormat/>
    <w:rsid w:val="002A3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A"/>
      <w:sz w:val="20"/>
      <w:szCs w:val="20"/>
    </w:rPr>
  </w:style>
  <w:style w:type="character" w:customStyle="1" w:styleId="HTML0">
    <w:name w:val="Стандартный HTML Знак"/>
    <w:basedOn w:val="a0"/>
    <w:link w:val="HTML"/>
    <w:uiPriority w:val="99"/>
    <w:rsid w:val="002A3E22"/>
    <w:rPr>
      <w:rFonts w:ascii="Courier New" w:eastAsia="Times New Roman" w:hAnsi="Courier New" w:cs="Courier New"/>
      <w:color w:val="00000A"/>
      <w:sz w:val="20"/>
      <w:szCs w:val="20"/>
    </w:rPr>
  </w:style>
  <w:style w:type="paragraph" w:styleId="a8">
    <w:name w:val="Normal (Web)"/>
    <w:basedOn w:val="a"/>
    <w:uiPriority w:val="99"/>
    <w:unhideWhenUsed/>
    <w:qFormat/>
    <w:rsid w:val="002A3E22"/>
    <w:pPr>
      <w:spacing w:beforeAutospacing="1" w:afterAutospacing="1" w:line="240" w:lineRule="auto"/>
    </w:pPr>
    <w:rPr>
      <w:rFonts w:ascii="Times New Roman" w:eastAsia="Times New Roman" w:hAnsi="Times New Roman" w:cs="Times New Roman"/>
      <w:color w:val="00000A"/>
      <w:sz w:val="24"/>
      <w:szCs w:val="24"/>
    </w:rPr>
  </w:style>
  <w:style w:type="character" w:styleId="a9">
    <w:name w:val="Hyperlink"/>
    <w:basedOn w:val="a0"/>
    <w:uiPriority w:val="99"/>
    <w:unhideWhenUsed/>
    <w:rsid w:val="00C23841"/>
    <w:rPr>
      <w:color w:val="0000FF"/>
      <w:u w:val="single"/>
    </w:rPr>
  </w:style>
  <w:style w:type="paragraph" w:customStyle="1" w:styleId="rvps2">
    <w:name w:val="rvps2"/>
    <w:basedOn w:val="a"/>
    <w:rsid w:val="005064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506438"/>
  </w:style>
  <w:style w:type="character" w:customStyle="1" w:styleId="rvts37">
    <w:name w:val="rvts37"/>
    <w:basedOn w:val="a0"/>
    <w:rsid w:val="00506438"/>
  </w:style>
  <w:style w:type="character" w:customStyle="1" w:styleId="rvts11">
    <w:name w:val="rvts11"/>
    <w:basedOn w:val="a0"/>
    <w:rsid w:val="00506438"/>
  </w:style>
  <w:style w:type="paragraph" w:customStyle="1" w:styleId="10">
    <w:name w:val="Без интервала1"/>
    <w:rsid w:val="00C424FE"/>
    <w:pPr>
      <w:spacing w:after="0" w:line="240" w:lineRule="auto"/>
    </w:pPr>
    <w:rPr>
      <w:rFonts w:ascii="Calibri" w:eastAsia="Times New Roman" w:hAnsi="Calibri" w:cs="Times New Roman"/>
      <w:lang w:val="ru-RU" w:eastAsia="ru-RU"/>
    </w:rPr>
  </w:style>
  <w:style w:type="paragraph" w:styleId="aa">
    <w:name w:val="No Spacing"/>
    <w:uiPriority w:val="1"/>
    <w:qFormat/>
    <w:rsid w:val="00E27C62"/>
    <w:pPr>
      <w:spacing w:after="0" w:line="240" w:lineRule="auto"/>
    </w:pPr>
  </w:style>
  <w:style w:type="paragraph" w:customStyle="1" w:styleId="wfxRecipient">
    <w:name w:val="wfxRecipient"/>
    <w:basedOn w:val="a"/>
    <w:rsid w:val="00723A5B"/>
    <w:pPr>
      <w:suppressAutoHyphens/>
      <w:spacing w:after="0" w:line="240" w:lineRule="auto"/>
      <w:jc w:val="both"/>
    </w:pPr>
    <w:rPr>
      <w:rFonts w:ascii="Times New Roman" w:eastAsia="Times New Roman" w:hAnsi="Times New Roman" w:cs="Times New Roman"/>
      <w:kern w:val="1"/>
      <w:sz w:val="26"/>
      <w:szCs w:val="26"/>
      <w:lang w:eastAsia="ru-RU"/>
    </w:rPr>
  </w:style>
  <w:style w:type="paragraph" w:styleId="2">
    <w:name w:val="Body Text Indent 2"/>
    <w:basedOn w:val="a"/>
    <w:link w:val="20"/>
    <w:qFormat/>
    <w:rsid w:val="007128AD"/>
    <w:pPr>
      <w:suppressAutoHyphens/>
      <w:spacing w:after="120" w:line="480" w:lineRule="auto"/>
      <w:ind w:left="283"/>
    </w:pPr>
  </w:style>
  <w:style w:type="character" w:customStyle="1" w:styleId="20">
    <w:name w:val="Основной текст с отступом 2 Знак"/>
    <w:basedOn w:val="a0"/>
    <w:link w:val="2"/>
    <w:rsid w:val="007128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Normal (Web)"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3">
    <w:name w:val="Font Style13"/>
    <w:rsid w:val="00DB40E2"/>
    <w:rPr>
      <w:rFonts w:ascii="Times New Roman" w:hAnsi="Times New Roman" w:cs="Times New Roman"/>
      <w:sz w:val="24"/>
      <w:szCs w:val="24"/>
    </w:rPr>
  </w:style>
  <w:style w:type="paragraph" w:styleId="a3">
    <w:name w:val="Balloon Text"/>
    <w:basedOn w:val="a"/>
    <w:link w:val="a4"/>
    <w:uiPriority w:val="99"/>
    <w:semiHidden/>
    <w:unhideWhenUsed/>
    <w:rsid w:val="00DB40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40E2"/>
    <w:rPr>
      <w:rFonts w:ascii="Tahoma" w:hAnsi="Tahoma" w:cs="Tahoma"/>
      <w:sz w:val="16"/>
      <w:szCs w:val="16"/>
    </w:rPr>
  </w:style>
  <w:style w:type="paragraph" w:styleId="a5">
    <w:name w:val="Body Text"/>
    <w:basedOn w:val="a"/>
    <w:link w:val="a6"/>
    <w:rsid w:val="00DB40E2"/>
    <w:pPr>
      <w:spacing w:after="140" w:line="288" w:lineRule="auto"/>
    </w:pPr>
    <w:rPr>
      <w:rFonts w:ascii="Calibri" w:eastAsia="Calibri" w:hAnsi="Calibri" w:cs="Times New Roman"/>
      <w:color w:val="00000A"/>
      <w:lang w:eastAsia="en-US"/>
    </w:rPr>
  </w:style>
  <w:style w:type="character" w:customStyle="1" w:styleId="a6">
    <w:name w:val="Основной текст Знак"/>
    <w:basedOn w:val="a0"/>
    <w:link w:val="a5"/>
    <w:rsid w:val="00DB40E2"/>
    <w:rPr>
      <w:rFonts w:ascii="Calibri" w:eastAsia="Calibri" w:hAnsi="Calibri" w:cs="Times New Roman"/>
      <w:color w:val="00000A"/>
      <w:lang w:eastAsia="en-US"/>
    </w:rPr>
  </w:style>
  <w:style w:type="character" w:customStyle="1" w:styleId="HeaderChar">
    <w:name w:val="Header Char"/>
    <w:basedOn w:val="a0"/>
    <w:link w:val="1"/>
    <w:uiPriority w:val="99"/>
    <w:semiHidden/>
    <w:qFormat/>
    <w:locked/>
    <w:rsid w:val="002A3E22"/>
    <w:rPr>
      <w:rFonts w:ascii="Calibri" w:eastAsia="Calibri" w:hAnsi="Calibri" w:cs="Times New Roman"/>
      <w:sz w:val="20"/>
      <w:szCs w:val="20"/>
    </w:rPr>
  </w:style>
  <w:style w:type="paragraph" w:styleId="a7">
    <w:name w:val="List Paragraph"/>
    <w:basedOn w:val="a"/>
    <w:uiPriority w:val="99"/>
    <w:qFormat/>
    <w:rsid w:val="002A3E22"/>
    <w:pPr>
      <w:ind w:left="720"/>
      <w:contextualSpacing/>
    </w:pPr>
    <w:rPr>
      <w:rFonts w:ascii="Calibri" w:eastAsia="Calibri" w:hAnsi="Calibri" w:cs="Times New Roman"/>
      <w:color w:val="00000A"/>
      <w:lang w:eastAsia="en-US"/>
    </w:rPr>
  </w:style>
  <w:style w:type="paragraph" w:customStyle="1" w:styleId="1">
    <w:name w:val="Верхний колонтитул1"/>
    <w:basedOn w:val="a"/>
    <w:link w:val="HeaderChar"/>
    <w:uiPriority w:val="99"/>
    <w:semiHidden/>
    <w:rsid w:val="002A3E22"/>
    <w:pPr>
      <w:tabs>
        <w:tab w:val="center" w:pos="4819"/>
        <w:tab w:val="right" w:pos="9639"/>
      </w:tabs>
      <w:spacing w:after="0" w:line="240" w:lineRule="auto"/>
    </w:pPr>
    <w:rPr>
      <w:rFonts w:ascii="Calibri" w:eastAsia="Calibri" w:hAnsi="Calibri" w:cs="Times New Roman"/>
      <w:sz w:val="20"/>
      <w:szCs w:val="20"/>
    </w:rPr>
  </w:style>
  <w:style w:type="character" w:customStyle="1" w:styleId="FontStyle21">
    <w:name w:val="Font Style21"/>
    <w:qFormat/>
    <w:rsid w:val="002A3E22"/>
    <w:rPr>
      <w:rFonts w:ascii="Times New Roman" w:hAnsi="Times New Roman"/>
      <w:sz w:val="16"/>
    </w:rPr>
  </w:style>
  <w:style w:type="paragraph" w:styleId="HTML">
    <w:name w:val="HTML Preformatted"/>
    <w:basedOn w:val="a"/>
    <w:link w:val="HTML0"/>
    <w:uiPriority w:val="99"/>
    <w:unhideWhenUsed/>
    <w:qFormat/>
    <w:rsid w:val="002A3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A"/>
      <w:sz w:val="20"/>
      <w:szCs w:val="20"/>
    </w:rPr>
  </w:style>
  <w:style w:type="character" w:customStyle="1" w:styleId="HTML0">
    <w:name w:val="Стандартный HTML Знак"/>
    <w:basedOn w:val="a0"/>
    <w:link w:val="HTML"/>
    <w:uiPriority w:val="99"/>
    <w:rsid w:val="002A3E22"/>
    <w:rPr>
      <w:rFonts w:ascii="Courier New" w:eastAsia="Times New Roman" w:hAnsi="Courier New" w:cs="Courier New"/>
      <w:color w:val="00000A"/>
      <w:sz w:val="20"/>
      <w:szCs w:val="20"/>
    </w:rPr>
  </w:style>
  <w:style w:type="paragraph" w:styleId="a8">
    <w:name w:val="Normal (Web)"/>
    <w:basedOn w:val="a"/>
    <w:uiPriority w:val="99"/>
    <w:unhideWhenUsed/>
    <w:qFormat/>
    <w:rsid w:val="002A3E22"/>
    <w:pPr>
      <w:spacing w:beforeAutospacing="1" w:afterAutospacing="1" w:line="240" w:lineRule="auto"/>
    </w:pPr>
    <w:rPr>
      <w:rFonts w:ascii="Times New Roman" w:eastAsia="Times New Roman" w:hAnsi="Times New Roman" w:cs="Times New Roman"/>
      <w:color w:val="00000A"/>
      <w:sz w:val="24"/>
      <w:szCs w:val="24"/>
    </w:rPr>
  </w:style>
  <w:style w:type="character" w:styleId="a9">
    <w:name w:val="Hyperlink"/>
    <w:basedOn w:val="a0"/>
    <w:uiPriority w:val="99"/>
    <w:unhideWhenUsed/>
    <w:rsid w:val="00C23841"/>
    <w:rPr>
      <w:color w:val="0000FF"/>
      <w:u w:val="single"/>
    </w:rPr>
  </w:style>
  <w:style w:type="paragraph" w:customStyle="1" w:styleId="rvps2">
    <w:name w:val="rvps2"/>
    <w:basedOn w:val="a"/>
    <w:rsid w:val="005064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506438"/>
  </w:style>
  <w:style w:type="character" w:customStyle="1" w:styleId="rvts37">
    <w:name w:val="rvts37"/>
    <w:basedOn w:val="a0"/>
    <w:rsid w:val="00506438"/>
  </w:style>
  <w:style w:type="character" w:customStyle="1" w:styleId="rvts11">
    <w:name w:val="rvts11"/>
    <w:basedOn w:val="a0"/>
    <w:rsid w:val="00506438"/>
  </w:style>
  <w:style w:type="paragraph" w:customStyle="1" w:styleId="10">
    <w:name w:val="Без интервала1"/>
    <w:rsid w:val="00C424FE"/>
    <w:pPr>
      <w:spacing w:after="0" w:line="240" w:lineRule="auto"/>
    </w:pPr>
    <w:rPr>
      <w:rFonts w:ascii="Calibri" w:eastAsia="Times New Roman" w:hAnsi="Calibri" w:cs="Times New Roman"/>
      <w:lang w:val="ru-RU" w:eastAsia="ru-RU"/>
    </w:rPr>
  </w:style>
  <w:style w:type="paragraph" w:styleId="aa">
    <w:name w:val="No Spacing"/>
    <w:uiPriority w:val="1"/>
    <w:qFormat/>
    <w:rsid w:val="00E27C62"/>
    <w:pPr>
      <w:spacing w:after="0" w:line="240" w:lineRule="auto"/>
    </w:pPr>
  </w:style>
  <w:style w:type="paragraph" w:customStyle="1" w:styleId="wfxRecipient">
    <w:name w:val="wfxRecipient"/>
    <w:basedOn w:val="a"/>
    <w:rsid w:val="00723A5B"/>
    <w:pPr>
      <w:suppressAutoHyphens/>
      <w:spacing w:after="0" w:line="240" w:lineRule="auto"/>
      <w:jc w:val="both"/>
    </w:pPr>
    <w:rPr>
      <w:rFonts w:ascii="Times New Roman" w:eastAsia="Times New Roman" w:hAnsi="Times New Roman" w:cs="Times New Roman"/>
      <w:kern w:val="1"/>
      <w:sz w:val="26"/>
      <w:szCs w:val="26"/>
      <w:lang w:eastAsia="ru-RU"/>
    </w:rPr>
  </w:style>
  <w:style w:type="paragraph" w:styleId="2">
    <w:name w:val="Body Text Indent 2"/>
    <w:basedOn w:val="a"/>
    <w:link w:val="20"/>
    <w:qFormat/>
    <w:rsid w:val="007128AD"/>
    <w:pPr>
      <w:suppressAutoHyphens/>
      <w:spacing w:after="120" w:line="480" w:lineRule="auto"/>
      <w:ind w:left="283"/>
    </w:pPr>
  </w:style>
  <w:style w:type="character" w:customStyle="1" w:styleId="20">
    <w:name w:val="Основной текст с отступом 2 Знак"/>
    <w:basedOn w:val="a0"/>
    <w:link w:val="2"/>
    <w:rsid w:val="00712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336720">
      <w:bodyDiv w:val="1"/>
      <w:marLeft w:val="0"/>
      <w:marRight w:val="0"/>
      <w:marTop w:val="0"/>
      <w:marBottom w:val="0"/>
      <w:divBdr>
        <w:top w:val="none" w:sz="0" w:space="0" w:color="auto"/>
        <w:left w:val="none" w:sz="0" w:space="0" w:color="auto"/>
        <w:bottom w:val="none" w:sz="0" w:space="0" w:color="auto"/>
        <w:right w:val="none" w:sz="0" w:space="0" w:color="auto"/>
      </w:divBdr>
      <w:divsChild>
        <w:div w:id="436632697">
          <w:marLeft w:val="0"/>
          <w:marRight w:val="0"/>
          <w:marTop w:val="0"/>
          <w:marBottom w:val="0"/>
          <w:divBdr>
            <w:top w:val="none" w:sz="0" w:space="0" w:color="auto"/>
            <w:left w:val="none" w:sz="0" w:space="0" w:color="auto"/>
            <w:bottom w:val="none" w:sz="0" w:space="0" w:color="auto"/>
            <w:right w:val="none" w:sz="0" w:space="0" w:color="auto"/>
          </w:divBdr>
        </w:div>
        <w:div w:id="1666206839">
          <w:marLeft w:val="0"/>
          <w:marRight w:val="0"/>
          <w:marTop w:val="0"/>
          <w:marBottom w:val="0"/>
          <w:divBdr>
            <w:top w:val="none" w:sz="0" w:space="0" w:color="auto"/>
            <w:left w:val="none" w:sz="0" w:space="0" w:color="auto"/>
            <w:bottom w:val="none" w:sz="0" w:space="0" w:color="auto"/>
            <w:right w:val="none" w:sz="0" w:space="0" w:color="auto"/>
          </w:divBdr>
        </w:div>
      </w:divsChild>
    </w:div>
    <w:div w:id="940336967">
      <w:bodyDiv w:val="1"/>
      <w:marLeft w:val="0"/>
      <w:marRight w:val="0"/>
      <w:marTop w:val="0"/>
      <w:marBottom w:val="0"/>
      <w:divBdr>
        <w:top w:val="none" w:sz="0" w:space="0" w:color="auto"/>
        <w:left w:val="none" w:sz="0" w:space="0" w:color="auto"/>
        <w:bottom w:val="none" w:sz="0" w:space="0" w:color="auto"/>
        <w:right w:val="none" w:sz="0" w:space="0" w:color="auto"/>
      </w:divBdr>
    </w:div>
    <w:div w:id="1005323926">
      <w:bodyDiv w:val="1"/>
      <w:marLeft w:val="0"/>
      <w:marRight w:val="0"/>
      <w:marTop w:val="0"/>
      <w:marBottom w:val="0"/>
      <w:divBdr>
        <w:top w:val="none" w:sz="0" w:space="0" w:color="auto"/>
        <w:left w:val="none" w:sz="0" w:space="0" w:color="auto"/>
        <w:bottom w:val="none" w:sz="0" w:space="0" w:color="auto"/>
        <w:right w:val="none" w:sz="0" w:space="0" w:color="auto"/>
      </w:divBdr>
      <w:divsChild>
        <w:div w:id="1485466166">
          <w:marLeft w:val="0"/>
          <w:marRight w:val="0"/>
          <w:marTop w:val="0"/>
          <w:marBottom w:val="0"/>
          <w:divBdr>
            <w:top w:val="none" w:sz="0" w:space="0" w:color="auto"/>
            <w:left w:val="none" w:sz="0" w:space="0" w:color="auto"/>
            <w:bottom w:val="none" w:sz="0" w:space="0" w:color="auto"/>
            <w:right w:val="none" w:sz="0" w:space="0" w:color="auto"/>
          </w:divBdr>
        </w:div>
        <w:div w:id="1046181351">
          <w:marLeft w:val="0"/>
          <w:marRight w:val="0"/>
          <w:marTop w:val="0"/>
          <w:marBottom w:val="0"/>
          <w:divBdr>
            <w:top w:val="none" w:sz="0" w:space="0" w:color="auto"/>
            <w:left w:val="none" w:sz="0" w:space="0" w:color="auto"/>
            <w:bottom w:val="none" w:sz="0" w:space="0" w:color="auto"/>
            <w:right w:val="none" w:sz="0" w:space="0" w:color="auto"/>
          </w:divBdr>
        </w:div>
        <w:div w:id="1473982002">
          <w:marLeft w:val="0"/>
          <w:marRight w:val="0"/>
          <w:marTop w:val="0"/>
          <w:marBottom w:val="0"/>
          <w:divBdr>
            <w:top w:val="none" w:sz="0" w:space="0" w:color="auto"/>
            <w:left w:val="none" w:sz="0" w:space="0" w:color="auto"/>
            <w:bottom w:val="none" w:sz="0" w:space="0" w:color="auto"/>
            <w:right w:val="none" w:sz="0" w:space="0" w:color="auto"/>
          </w:divBdr>
        </w:div>
        <w:div w:id="1272512702">
          <w:marLeft w:val="0"/>
          <w:marRight w:val="0"/>
          <w:marTop w:val="0"/>
          <w:marBottom w:val="0"/>
          <w:divBdr>
            <w:top w:val="none" w:sz="0" w:space="0" w:color="auto"/>
            <w:left w:val="none" w:sz="0" w:space="0" w:color="auto"/>
            <w:bottom w:val="none" w:sz="0" w:space="0" w:color="auto"/>
            <w:right w:val="none" w:sz="0" w:space="0" w:color="auto"/>
          </w:divBdr>
        </w:div>
        <w:div w:id="1855149745">
          <w:marLeft w:val="0"/>
          <w:marRight w:val="0"/>
          <w:marTop w:val="0"/>
          <w:marBottom w:val="0"/>
          <w:divBdr>
            <w:top w:val="none" w:sz="0" w:space="0" w:color="auto"/>
            <w:left w:val="none" w:sz="0" w:space="0" w:color="auto"/>
            <w:bottom w:val="none" w:sz="0" w:space="0" w:color="auto"/>
            <w:right w:val="none" w:sz="0" w:space="0" w:color="auto"/>
          </w:divBdr>
        </w:div>
        <w:div w:id="1755929374">
          <w:marLeft w:val="0"/>
          <w:marRight w:val="0"/>
          <w:marTop w:val="0"/>
          <w:marBottom w:val="0"/>
          <w:divBdr>
            <w:top w:val="none" w:sz="0" w:space="0" w:color="auto"/>
            <w:left w:val="none" w:sz="0" w:space="0" w:color="auto"/>
            <w:bottom w:val="none" w:sz="0" w:space="0" w:color="auto"/>
            <w:right w:val="none" w:sz="0" w:space="0" w:color="auto"/>
          </w:divBdr>
        </w:div>
        <w:div w:id="793906487">
          <w:marLeft w:val="0"/>
          <w:marRight w:val="0"/>
          <w:marTop w:val="0"/>
          <w:marBottom w:val="0"/>
          <w:divBdr>
            <w:top w:val="none" w:sz="0" w:space="0" w:color="auto"/>
            <w:left w:val="none" w:sz="0" w:space="0" w:color="auto"/>
            <w:bottom w:val="none" w:sz="0" w:space="0" w:color="auto"/>
            <w:right w:val="none" w:sz="0" w:space="0" w:color="auto"/>
          </w:divBdr>
        </w:div>
        <w:div w:id="14770360">
          <w:marLeft w:val="0"/>
          <w:marRight w:val="0"/>
          <w:marTop w:val="0"/>
          <w:marBottom w:val="0"/>
          <w:divBdr>
            <w:top w:val="none" w:sz="0" w:space="0" w:color="auto"/>
            <w:left w:val="none" w:sz="0" w:space="0" w:color="auto"/>
            <w:bottom w:val="none" w:sz="0" w:space="0" w:color="auto"/>
            <w:right w:val="none" w:sz="0" w:space="0" w:color="auto"/>
          </w:divBdr>
        </w:div>
        <w:div w:id="607354162">
          <w:marLeft w:val="0"/>
          <w:marRight w:val="0"/>
          <w:marTop w:val="0"/>
          <w:marBottom w:val="0"/>
          <w:divBdr>
            <w:top w:val="none" w:sz="0" w:space="0" w:color="auto"/>
            <w:left w:val="none" w:sz="0" w:space="0" w:color="auto"/>
            <w:bottom w:val="none" w:sz="0" w:space="0" w:color="auto"/>
            <w:right w:val="none" w:sz="0" w:space="0" w:color="auto"/>
          </w:divBdr>
        </w:div>
        <w:div w:id="585454885">
          <w:marLeft w:val="0"/>
          <w:marRight w:val="0"/>
          <w:marTop w:val="0"/>
          <w:marBottom w:val="0"/>
          <w:divBdr>
            <w:top w:val="none" w:sz="0" w:space="0" w:color="auto"/>
            <w:left w:val="none" w:sz="0" w:space="0" w:color="auto"/>
            <w:bottom w:val="none" w:sz="0" w:space="0" w:color="auto"/>
            <w:right w:val="none" w:sz="0" w:space="0" w:color="auto"/>
          </w:divBdr>
        </w:div>
        <w:div w:id="55668118">
          <w:marLeft w:val="0"/>
          <w:marRight w:val="0"/>
          <w:marTop w:val="0"/>
          <w:marBottom w:val="0"/>
          <w:divBdr>
            <w:top w:val="none" w:sz="0" w:space="0" w:color="auto"/>
            <w:left w:val="none" w:sz="0" w:space="0" w:color="auto"/>
            <w:bottom w:val="none" w:sz="0" w:space="0" w:color="auto"/>
            <w:right w:val="none" w:sz="0" w:space="0" w:color="auto"/>
          </w:divBdr>
        </w:div>
        <w:div w:id="1258439457">
          <w:marLeft w:val="0"/>
          <w:marRight w:val="0"/>
          <w:marTop w:val="0"/>
          <w:marBottom w:val="0"/>
          <w:divBdr>
            <w:top w:val="none" w:sz="0" w:space="0" w:color="auto"/>
            <w:left w:val="none" w:sz="0" w:space="0" w:color="auto"/>
            <w:bottom w:val="none" w:sz="0" w:space="0" w:color="auto"/>
            <w:right w:val="none" w:sz="0" w:space="0" w:color="auto"/>
          </w:divBdr>
        </w:div>
        <w:div w:id="1661999546">
          <w:marLeft w:val="0"/>
          <w:marRight w:val="0"/>
          <w:marTop w:val="0"/>
          <w:marBottom w:val="0"/>
          <w:divBdr>
            <w:top w:val="none" w:sz="0" w:space="0" w:color="auto"/>
            <w:left w:val="none" w:sz="0" w:space="0" w:color="auto"/>
            <w:bottom w:val="none" w:sz="0" w:space="0" w:color="auto"/>
            <w:right w:val="none" w:sz="0" w:space="0" w:color="auto"/>
          </w:divBdr>
        </w:div>
        <w:div w:id="77485945">
          <w:marLeft w:val="0"/>
          <w:marRight w:val="0"/>
          <w:marTop w:val="0"/>
          <w:marBottom w:val="0"/>
          <w:divBdr>
            <w:top w:val="none" w:sz="0" w:space="0" w:color="auto"/>
            <w:left w:val="none" w:sz="0" w:space="0" w:color="auto"/>
            <w:bottom w:val="none" w:sz="0" w:space="0" w:color="auto"/>
            <w:right w:val="none" w:sz="0" w:space="0" w:color="auto"/>
          </w:divBdr>
        </w:div>
        <w:div w:id="1734428743">
          <w:marLeft w:val="0"/>
          <w:marRight w:val="0"/>
          <w:marTop w:val="0"/>
          <w:marBottom w:val="0"/>
          <w:divBdr>
            <w:top w:val="none" w:sz="0" w:space="0" w:color="auto"/>
            <w:left w:val="none" w:sz="0" w:space="0" w:color="auto"/>
            <w:bottom w:val="none" w:sz="0" w:space="0" w:color="auto"/>
            <w:right w:val="none" w:sz="0" w:space="0" w:color="auto"/>
          </w:divBdr>
        </w:div>
        <w:div w:id="1649701556">
          <w:marLeft w:val="0"/>
          <w:marRight w:val="0"/>
          <w:marTop w:val="0"/>
          <w:marBottom w:val="0"/>
          <w:divBdr>
            <w:top w:val="none" w:sz="0" w:space="0" w:color="auto"/>
            <w:left w:val="none" w:sz="0" w:space="0" w:color="auto"/>
            <w:bottom w:val="none" w:sz="0" w:space="0" w:color="auto"/>
            <w:right w:val="none" w:sz="0" w:space="0" w:color="auto"/>
          </w:divBdr>
        </w:div>
        <w:div w:id="281229482">
          <w:marLeft w:val="0"/>
          <w:marRight w:val="0"/>
          <w:marTop w:val="0"/>
          <w:marBottom w:val="0"/>
          <w:divBdr>
            <w:top w:val="none" w:sz="0" w:space="0" w:color="auto"/>
            <w:left w:val="none" w:sz="0" w:space="0" w:color="auto"/>
            <w:bottom w:val="none" w:sz="0" w:space="0" w:color="auto"/>
            <w:right w:val="none" w:sz="0" w:space="0" w:color="auto"/>
          </w:divBdr>
        </w:div>
        <w:div w:id="1751997885">
          <w:marLeft w:val="0"/>
          <w:marRight w:val="0"/>
          <w:marTop w:val="0"/>
          <w:marBottom w:val="0"/>
          <w:divBdr>
            <w:top w:val="none" w:sz="0" w:space="0" w:color="auto"/>
            <w:left w:val="none" w:sz="0" w:space="0" w:color="auto"/>
            <w:bottom w:val="none" w:sz="0" w:space="0" w:color="auto"/>
            <w:right w:val="none" w:sz="0" w:space="0" w:color="auto"/>
          </w:divBdr>
        </w:div>
      </w:divsChild>
    </w:div>
    <w:div w:id="1319192146">
      <w:bodyDiv w:val="1"/>
      <w:marLeft w:val="0"/>
      <w:marRight w:val="0"/>
      <w:marTop w:val="0"/>
      <w:marBottom w:val="0"/>
      <w:divBdr>
        <w:top w:val="none" w:sz="0" w:space="0" w:color="auto"/>
        <w:left w:val="none" w:sz="0" w:space="0" w:color="auto"/>
        <w:bottom w:val="none" w:sz="0" w:space="0" w:color="auto"/>
        <w:right w:val="none" w:sz="0" w:space="0" w:color="auto"/>
      </w:divBdr>
      <w:divsChild>
        <w:div w:id="999431115">
          <w:marLeft w:val="0"/>
          <w:marRight w:val="0"/>
          <w:marTop w:val="0"/>
          <w:marBottom w:val="0"/>
          <w:divBdr>
            <w:top w:val="none" w:sz="0" w:space="0" w:color="auto"/>
            <w:left w:val="none" w:sz="0" w:space="0" w:color="auto"/>
            <w:bottom w:val="none" w:sz="0" w:space="0" w:color="auto"/>
            <w:right w:val="none" w:sz="0" w:space="0" w:color="auto"/>
          </w:divBdr>
        </w:div>
        <w:div w:id="1516725645">
          <w:marLeft w:val="0"/>
          <w:marRight w:val="0"/>
          <w:marTop w:val="0"/>
          <w:marBottom w:val="0"/>
          <w:divBdr>
            <w:top w:val="none" w:sz="0" w:space="0" w:color="auto"/>
            <w:left w:val="none" w:sz="0" w:space="0" w:color="auto"/>
            <w:bottom w:val="none" w:sz="0" w:space="0" w:color="auto"/>
            <w:right w:val="none" w:sz="0" w:space="0" w:color="auto"/>
          </w:divBdr>
        </w:div>
        <w:div w:id="2036618561">
          <w:marLeft w:val="0"/>
          <w:marRight w:val="0"/>
          <w:marTop w:val="0"/>
          <w:marBottom w:val="0"/>
          <w:divBdr>
            <w:top w:val="none" w:sz="0" w:space="0" w:color="auto"/>
            <w:left w:val="none" w:sz="0" w:space="0" w:color="auto"/>
            <w:bottom w:val="none" w:sz="0" w:space="0" w:color="auto"/>
            <w:right w:val="none" w:sz="0" w:space="0" w:color="auto"/>
          </w:divBdr>
        </w:div>
      </w:divsChild>
    </w:div>
    <w:div w:id="1580090970">
      <w:bodyDiv w:val="1"/>
      <w:marLeft w:val="0"/>
      <w:marRight w:val="0"/>
      <w:marTop w:val="0"/>
      <w:marBottom w:val="0"/>
      <w:divBdr>
        <w:top w:val="none" w:sz="0" w:space="0" w:color="auto"/>
        <w:left w:val="none" w:sz="0" w:space="0" w:color="auto"/>
        <w:bottom w:val="none" w:sz="0" w:space="0" w:color="auto"/>
        <w:right w:val="none" w:sz="0" w:space="0" w:color="auto"/>
      </w:divBdr>
    </w:div>
    <w:div w:id="1766806639">
      <w:bodyDiv w:val="1"/>
      <w:marLeft w:val="0"/>
      <w:marRight w:val="0"/>
      <w:marTop w:val="0"/>
      <w:marBottom w:val="0"/>
      <w:divBdr>
        <w:top w:val="none" w:sz="0" w:space="0" w:color="auto"/>
        <w:left w:val="none" w:sz="0" w:space="0" w:color="auto"/>
        <w:bottom w:val="none" w:sz="0" w:space="0" w:color="auto"/>
        <w:right w:val="none" w:sz="0" w:space="0" w:color="auto"/>
      </w:divBdr>
    </w:div>
    <w:div w:id="1875578722">
      <w:bodyDiv w:val="1"/>
      <w:marLeft w:val="0"/>
      <w:marRight w:val="0"/>
      <w:marTop w:val="0"/>
      <w:marBottom w:val="0"/>
      <w:divBdr>
        <w:top w:val="none" w:sz="0" w:space="0" w:color="auto"/>
        <w:left w:val="none" w:sz="0" w:space="0" w:color="auto"/>
        <w:bottom w:val="none" w:sz="0" w:space="0" w:color="auto"/>
        <w:right w:val="none" w:sz="0" w:space="0" w:color="auto"/>
      </w:divBdr>
    </w:div>
    <w:div w:id="194184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D8A68-0934-4C74-8587-65FF60220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5006</Words>
  <Characters>2854</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2026-06-02T06:10:00Z</cp:lastPrinted>
  <dcterms:created xsi:type="dcterms:W3CDTF">2026-06-09T13:43:00Z</dcterms:created>
  <dcterms:modified xsi:type="dcterms:W3CDTF">2026-06-09T13:43:00Z</dcterms:modified>
</cp:coreProperties>
</file>