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663" w:rsidRDefault="005D5663" w:rsidP="00723A5B">
      <w:pPr>
        <w:pStyle w:val="aa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723A5B" w:rsidRPr="00B15BBB" w:rsidRDefault="00723A5B" w:rsidP="00723A5B">
      <w:pPr>
        <w:pStyle w:val="aa"/>
        <w:ind w:left="5670"/>
        <w:rPr>
          <w:rFonts w:ascii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>ЗАТВЕРДЖЕНО</w:t>
      </w:r>
    </w:p>
    <w:p w:rsidR="00723A5B" w:rsidRPr="00B15BBB" w:rsidRDefault="00723A5B" w:rsidP="00723A5B">
      <w:pPr>
        <w:pStyle w:val="aa"/>
        <w:ind w:left="5670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>Розпорядження районної військової адміністрації</w:t>
      </w:r>
    </w:p>
    <w:p w:rsidR="00723A5B" w:rsidRPr="00B15BBB" w:rsidRDefault="005D47B8" w:rsidP="00723A5B">
      <w:pPr>
        <w:pStyle w:val="aa"/>
        <w:ind w:left="5670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9 червня 2026 р.</w:t>
      </w:r>
      <w:bookmarkStart w:id="0" w:name="_GoBack"/>
      <w:bookmarkEnd w:id="0"/>
      <w:r w:rsidR="00723A5B" w:rsidRPr="00B15BBB">
        <w:rPr>
          <w:rFonts w:ascii="Times New Roman" w:eastAsia="Times New Roman" w:hAnsi="Times New Roman" w:cs="Times New Roman"/>
          <w:sz w:val="26"/>
          <w:szCs w:val="26"/>
        </w:rPr>
        <w:t xml:space="preserve">  № </w:t>
      </w:r>
      <w:r>
        <w:rPr>
          <w:rFonts w:ascii="Times New Roman" w:eastAsia="Times New Roman" w:hAnsi="Times New Roman" w:cs="Times New Roman"/>
          <w:sz w:val="26"/>
          <w:szCs w:val="26"/>
        </w:rPr>
        <w:t>86</w:t>
      </w:r>
    </w:p>
    <w:p w:rsidR="005D5663" w:rsidRPr="00B15BBB" w:rsidRDefault="005D5663" w:rsidP="002A3E22">
      <w:pPr>
        <w:spacing w:after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F2E6E" w:rsidRDefault="00BF2E6E" w:rsidP="002A3E22">
      <w:pPr>
        <w:spacing w:after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32A92" w:rsidRPr="00B15BBB" w:rsidRDefault="00932A92" w:rsidP="002A3E22">
      <w:pPr>
        <w:spacing w:after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3D552C" w:rsidRPr="00932A92" w:rsidRDefault="003D552C" w:rsidP="00932A92">
      <w:pPr>
        <w:pStyle w:val="aa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32A92">
        <w:rPr>
          <w:rFonts w:ascii="Times New Roman" w:eastAsia="Times New Roman" w:hAnsi="Times New Roman" w:cs="Times New Roman"/>
          <w:b/>
          <w:sz w:val="26"/>
          <w:szCs w:val="26"/>
        </w:rPr>
        <w:t>ПОРЯДОК</w:t>
      </w:r>
    </w:p>
    <w:p w:rsidR="003D552C" w:rsidRPr="00932A92" w:rsidRDefault="003D552C" w:rsidP="00932A92">
      <w:pPr>
        <w:pStyle w:val="aa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32A92">
        <w:rPr>
          <w:rFonts w:ascii="Times New Roman" w:eastAsia="Times New Roman" w:hAnsi="Times New Roman" w:cs="Times New Roman"/>
          <w:b/>
          <w:sz w:val="26"/>
          <w:szCs w:val="26"/>
        </w:rPr>
        <w:t>проведення аналізу потенційних та наявних контрагентів</w:t>
      </w:r>
    </w:p>
    <w:p w:rsidR="003D552C" w:rsidRPr="00932A92" w:rsidRDefault="003D552C" w:rsidP="00932A92">
      <w:pPr>
        <w:pStyle w:val="aa"/>
        <w:ind w:firstLine="709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  <w:lang w:eastAsia="ru-RU"/>
        </w:rPr>
      </w:pPr>
      <w:r w:rsidRPr="00932A92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  <w:lang w:eastAsia="ru-RU"/>
        </w:rPr>
        <w:t>Дрогобицької районної державної адміністрації Львівської області</w:t>
      </w:r>
    </w:p>
    <w:p w:rsidR="003D552C" w:rsidRDefault="003D552C" w:rsidP="00932A92">
      <w:pPr>
        <w:pStyle w:val="aa"/>
        <w:ind w:firstLine="709"/>
        <w:rPr>
          <w:rFonts w:ascii="Times New Roman" w:hAnsi="Times New Roman" w:cs="Times New Roman"/>
          <w:sz w:val="26"/>
          <w:szCs w:val="26"/>
        </w:rPr>
      </w:pPr>
    </w:p>
    <w:p w:rsidR="00932A92" w:rsidRPr="00932A92" w:rsidRDefault="00932A92" w:rsidP="00932A92">
      <w:pPr>
        <w:pStyle w:val="aa"/>
        <w:ind w:firstLine="709"/>
        <w:rPr>
          <w:rFonts w:ascii="Times New Roman" w:hAnsi="Times New Roman" w:cs="Times New Roman"/>
          <w:sz w:val="26"/>
          <w:szCs w:val="26"/>
        </w:rPr>
      </w:pPr>
    </w:p>
    <w:p w:rsidR="003D552C" w:rsidRPr="00932A92" w:rsidRDefault="003D552C" w:rsidP="00932A92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2A92">
        <w:rPr>
          <w:rFonts w:ascii="Times New Roman" w:eastAsia="Times New Roman" w:hAnsi="Times New Roman" w:cs="Times New Roman"/>
          <w:sz w:val="26"/>
          <w:szCs w:val="26"/>
        </w:rPr>
        <w:t xml:space="preserve">1. Цей Порядок визначає процедуру проведення аналізу потенційних та  наявних контрагентів (далі – контрагенти) у </w:t>
      </w:r>
      <w:r w:rsidR="00932A92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Дрогобицькій районній</w:t>
      </w:r>
      <w:r w:rsidRPr="00932A92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 державн</w:t>
      </w:r>
      <w:r w:rsidR="00932A92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ій</w:t>
      </w:r>
      <w:r w:rsidRPr="00932A92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 адміністрації Львівської області </w:t>
      </w:r>
      <w:r w:rsidRPr="00932A92">
        <w:rPr>
          <w:rFonts w:ascii="Times New Roman" w:eastAsia="Times New Roman" w:hAnsi="Times New Roman" w:cs="Times New Roman"/>
          <w:sz w:val="26"/>
          <w:szCs w:val="26"/>
        </w:rPr>
        <w:t xml:space="preserve">(далі – районна державна адміністрація).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2. У цьому Порядку терміни вживаються в такому значенні: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контрагент районної державної адміністрації – це фізична особа - підприємець чи юридична  особа - резидент або нерезидент, з якою районна державна адміністрація має намір укласти договір про  закупівлю товарів, робіт і послуг (потенційний контрагент) або вже уклав договір (наявний контрагент);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>аналіз потенційних та наявних контрагентів районної державної адміністрації – це збір та оцінка  інформації про контрагентів з відкритих баз даних перед укладенням (переукладанням) із ними договорів з метою встановлення  наявності/відсутності підстав для відмови контрагентам в участі у процедурі  закупівлі або в участі у переговорній процедурі закупівлі, а також оцінки  корупційних ризиків у зв’язку з дією вже укладених із контрагентами договорів;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</w:pPr>
      <w:r w:rsidRPr="00B15BBB"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  <w:t xml:space="preserve">уповноважена особа – </w:t>
      </w:r>
      <w:r w:rsidR="00932A92"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  <w:t>головний спеціаліст з питань</w:t>
      </w:r>
      <w:r w:rsidRPr="00B15BBB"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  <w:t xml:space="preserve"> </w:t>
      </w:r>
      <w:r w:rsidR="00932A92" w:rsidRPr="00B15BBB"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  <w:t xml:space="preserve">запобігання та виявлення </w:t>
      </w:r>
      <w:r w:rsidR="00932A92"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  <w:t xml:space="preserve">корупції апарату </w:t>
      </w:r>
      <w:r w:rsidRPr="00B15BBB">
        <w:rPr>
          <w:rFonts w:ascii="Times New Roman" w:eastAsia="Times New Roman" w:hAnsi="Times New Roman" w:cs="Times New Roman"/>
          <w:sz w:val="26"/>
          <w:szCs w:val="26"/>
        </w:rPr>
        <w:t>районної державної адміністрації</w:t>
      </w:r>
      <w:r w:rsidR="00932A92"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  <w:t>.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Інші терміни вживаються у значеннях, наведених у Законі України  «Про запобігання корупції».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3. Основними завданнями аналізу контрагентів районної державної адміністрації є: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оцінка наявності чи ймовірності настання події корупційного чи  пов’язаного з корупцією правопорушення та вжиття заходів з їх попередження; 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надання рекомендацій щодо доцільності продовження або початку  правовідносин з контрагентом районної державної адміністрації з точки зору наявності чи відсутності  корупційних ризиків;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усунення та/або мінімізація ймовірності вчинення корупційного або  пов’язаного з корупцією правопорушення, іншого порушення  антикорупційного законодавства під час укладання та/або реалізації договірних  правовідносин з контрагентами районної державної адміністрації;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>виявлення інформації про контрагента, яка може зашкодити районній державній адміністрації у  випадку укладення договору з таким контрагентом;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>перевірка наявності корупційних ризиків у проєктах договорів та укладених  договорах з контрагентами районної державної адміністрації.</w:t>
      </w:r>
    </w:p>
    <w:p w:rsidR="00B15BBB" w:rsidRPr="00B15BBB" w:rsidRDefault="00B15BBB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552C" w:rsidRPr="00B15BBB" w:rsidRDefault="003D552C" w:rsidP="003D552C">
      <w:pPr>
        <w:pStyle w:val="aa"/>
        <w:ind w:firstLine="709"/>
        <w:jc w:val="both"/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4. Аналіз контрагентів здійснюється </w:t>
      </w:r>
      <w:r w:rsidRPr="00B15BBB"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  <w:t>уповноваженою особою.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ProbaPro" w:eastAsia="Times New Roman" w:hAnsi="ProbaPro" w:cs="Times New Roman"/>
          <w:color w:val="000000"/>
          <w:sz w:val="26"/>
          <w:szCs w:val="26"/>
          <w:lang w:eastAsia="ru-RU"/>
        </w:rPr>
      </w:pP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5. Аналіз контрагентів районної державної адміністрації має включати комплексний аналіз різних  відкритих джерел інформації, серед яких: 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повідомлення про корупцію; 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державні реєстри;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комплексні аналітично-інформаційні системи та бази даних; 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відповідна електронна система закупівель та подана тендерна документація;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відкриті дані, історії виконання попередніх договорів контрагентами.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>6. Строк проведення аналізу контрагентів районної державної адміністрації становить 3 (три) робочі дні з дня надходження проєкту договору до уповноваженої особи від структурного підрозділу, відповідального за підготовку проєкту договору.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 7. За результатами проведення аналізу контрагентів районної державної адміністрації уповноваженою особою складається довідка  за формою згідно з додатком. 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>Довідка має передбачати набір рекомендацій для усунення та/або  мінімізації корупційних ризиків відповідно до рівня та ймовірності їх  негативних наслідків.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Довідка разом з проєктом договору надається структурним підрозділом, відповідальним за підготовку проєкту договору, голові районної державної адміністрації для прийняття  обґрунтованого рішення щодо подальших правовідносин з контрагентом районної державної адміністрації. 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>8. Матеріали щодо проведення аналізу контрагентів районної державної адміністрації зберігаються уповноваженою особою.</w:t>
      </w:r>
    </w:p>
    <w:p w:rsidR="003D552C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Pr="00B15BBB" w:rsidRDefault="003D552C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 9. Про виявлені факти, що можуть свідчити про вчинення корупційних або  пов’язаних з корупцією правопорушень та інших порушень вимог Закону  України «Про запобігання корупції», </w:t>
      </w:r>
      <w:r w:rsidR="00ED79B9" w:rsidRPr="00B15BBB">
        <w:rPr>
          <w:rFonts w:ascii="Times New Roman" w:eastAsia="Times New Roman" w:hAnsi="Times New Roman" w:cs="Times New Roman"/>
          <w:sz w:val="26"/>
          <w:szCs w:val="26"/>
        </w:rPr>
        <w:t xml:space="preserve">уповноважена особа </w:t>
      </w: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інформує </w:t>
      </w:r>
      <w:r w:rsidR="00932A92">
        <w:rPr>
          <w:rFonts w:ascii="Times New Roman" w:eastAsia="Times New Roman" w:hAnsi="Times New Roman" w:cs="Times New Roman"/>
          <w:sz w:val="26"/>
          <w:szCs w:val="26"/>
        </w:rPr>
        <w:t>г</w:t>
      </w: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олову </w:t>
      </w:r>
      <w:r w:rsidR="00ED79B9" w:rsidRPr="00B15BBB">
        <w:rPr>
          <w:rFonts w:ascii="Times New Roman" w:eastAsia="Times New Roman" w:hAnsi="Times New Roman" w:cs="Times New Roman"/>
          <w:sz w:val="26"/>
          <w:szCs w:val="26"/>
        </w:rPr>
        <w:t>районної державної адміністрації</w:t>
      </w:r>
      <w:r w:rsidR="00932A92">
        <w:rPr>
          <w:rFonts w:ascii="Times New Roman" w:eastAsia="Times New Roman" w:hAnsi="Times New Roman" w:cs="Times New Roman"/>
          <w:sz w:val="26"/>
          <w:szCs w:val="26"/>
        </w:rPr>
        <w:t xml:space="preserve">, а також Національне </w:t>
      </w:r>
      <w:r w:rsidRPr="00B15BBB">
        <w:rPr>
          <w:rFonts w:ascii="Times New Roman" w:eastAsia="Times New Roman" w:hAnsi="Times New Roman" w:cs="Times New Roman"/>
          <w:sz w:val="26"/>
          <w:szCs w:val="26"/>
        </w:rPr>
        <w:t xml:space="preserve">агентство з питань запобігання корупції або інших спеціально уповноважених  суб'єктів у сфері протидії корупції у випадках та порядку, передбачених  законодавством. </w:t>
      </w:r>
    </w:p>
    <w:p w:rsidR="00ED79B9" w:rsidRPr="00B15BBB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25CE" w:rsidRDefault="00A125CE" w:rsidP="00A125CE">
      <w:pPr>
        <w:pStyle w:val="2"/>
        <w:spacing w:after="0" w:line="276" w:lineRule="auto"/>
        <w:ind w:left="0" w:right="-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</w:t>
      </w:r>
    </w:p>
    <w:p w:rsidR="00ED79B9" w:rsidRP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P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B15BBB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B15BBB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25CE" w:rsidRDefault="00A125CE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25CE" w:rsidRDefault="00A125CE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25CE" w:rsidRDefault="00A125CE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25CE" w:rsidRDefault="00A125CE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ED79B9">
      <w:pPr>
        <w:pStyle w:val="aa"/>
        <w:ind w:left="5670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3D552C" w:rsidP="00B15BBB">
      <w:pPr>
        <w:pStyle w:val="aa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ED79B9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Додаток </w:t>
      </w:r>
    </w:p>
    <w:p w:rsidR="00ED79B9" w:rsidRDefault="003D552C" w:rsidP="00B15BBB">
      <w:pPr>
        <w:pStyle w:val="aa"/>
        <w:ind w:left="5387"/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</w:pPr>
      <w:r w:rsidRPr="00ED79B9">
        <w:rPr>
          <w:rFonts w:ascii="Times New Roman" w:eastAsia="Times New Roman" w:hAnsi="Times New Roman" w:cs="Times New Roman"/>
          <w:sz w:val="26"/>
          <w:szCs w:val="26"/>
        </w:rPr>
        <w:t xml:space="preserve">до Порядку проведення аналізу  потенційних та наявних контрагентів </w:t>
      </w:r>
      <w:r w:rsidR="00ED79B9" w:rsidRPr="00ED79B9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Дрогобицької районної державної адміністрації Львівської області </w:t>
      </w:r>
    </w:p>
    <w:p w:rsidR="00ED79B9" w:rsidRPr="00ED79B9" w:rsidRDefault="003D552C" w:rsidP="00B15BBB">
      <w:pPr>
        <w:pStyle w:val="aa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ED79B9">
        <w:rPr>
          <w:rFonts w:ascii="Times New Roman" w:eastAsia="Times New Roman" w:hAnsi="Times New Roman" w:cs="Times New Roman"/>
          <w:sz w:val="26"/>
          <w:szCs w:val="26"/>
        </w:rPr>
        <w:t>(абзац перший пункту 7)</w:t>
      </w: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3D552C" w:rsidP="00ED79B9">
      <w:pPr>
        <w:pStyle w:val="aa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ДОВІДКА </w:t>
      </w:r>
    </w:p>
    <w:p w:rsidR="00ED79B9" w:rsidRDefault="003D552C" w:rsidP="00ED79B9">
      <w:pPr>
        <w:pStyle w:val="aa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>за результатами проведення аналізу потенційного/наявного контрагента</w:t>
      </w:r>
    </w:p>
    <w:p w:rsidR="00ED79B9" w:rsidRDefault="00ED79B9" w:rsidP="00ED79B9">
      <w:pPr>
        <w:pStyle w:val="aa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Дрогобицької районної державної адміністрації Львівської області</w:t>
      </w: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ED79B9" w:rsidP="003D552C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79B9" w:rsidRDefault="003D552C" w:rsidP="00B15BBB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1. Загальні відомості про потенційного/наявного контрагента </w:t>
      </w:r>
      <w:r w:rsidR="00ED79B9">
        <w:rPr>
          <w:rFonts w:ascii="Times New Roman" w:eastAsia="Times New Roman" w:hAnsi="Times New Roman" w:cs="Times New Roman"/>
          <w:sz w:val="26"/>
          <w:szCs w:val="26"/>
        </w:rPr>
        <w:t>Дрогобицької районної державної адміністрації Львівської області __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>__________________________</w:t>
      </w:r>
      <w:r w:rsidR="00ED79B9">
        <w:rPr>
          <w:rFonts w:ascii="Times New Roman" w:eastAsia="Times New Roman" w:hAnsi="Times New Roman" w:cs="Times New Roman"/>
          <w:sz w:val="26"/>
          <w:szCs w:val="26"/>
        </w:rPr>
        <w:t xml:space="preserve"> ___________________________________________________________________________________________________________________________________________________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B15BBB">
        <w:rPr>
          <w:rFonts w:ascii="Times New Roman" w:eastAsia="Times New Roman" w:hAnsi="Times New Roman" w:cs="Times New Roman"/>
          <w:sz w:val="18"/>
          <w:szCs w:val="18"/>
        </w:rPr>
        <w:t>(прізвище, ім’я та по батькові (за наявності), місце реєстрації (проживання), ІПН – для фізичної  особи - підприємця; найменування та юридична адреса</w:t>
      </w:r>
      <w:r w:rsidR="00932A92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15BBB">
        <w:rPr>
          <w:rFonts w:ascii="Times New Roman" w:eastAsia="Times New Roman" w:hAnsi="Times New Roman" w:cs="Times New Roman"/>
          <w:sz w:val="18"/>
          <w:szCs w:val="18"/>
        </w:rPr>
        <w:t xml:space="preserve"> код ЄДРПОУ – для юридичної особи)</w:t>
      </w:r>
    </w:p>
    <w:p w:rsidR="00ED79B9" w:rsidRDefault="00ED79B9" w:rsidP="00ED79B9">
      <w:pPr>
        <w:pStyle w:val="aa"/>
        <w:ind w:firstLine="709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3D552C" w:rsidP="00ED79B9">
      <w:pPr>
        <w:pStyle w:val="aa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Предмет і ціна проєкту договору/договору _________________________________________________________________ </w:t>
      </w:r>
    </w:p>
    <w:p w:rsidR="00B15BBB" w:rsidRDefault="00B15BBB" w:rsidP="00ED79B9">
      <w:pPr>
        <w:pStyle w:val="aa"/>
        <w:ind w:firstLine="709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3D552C" w:rsidP="00B15BBB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2. Джерела інформації, які були використані для аналізу  </w:t>
      </w:r>
      <w:r w:rsidR="00B15BBB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отенційного/наявного контрагента </w:t>
      </w:r>
      <w:r w:rsidR="00B15BBB">
        <w:rPr>
          <w:rFonts w:ascii="Times New Roman" w:eastAsia="Times New Roman" w:hAnsi="Times New Roman" w:cs="Times New Roman"/>
          <w:sz w:val="26"/>
          <w:szCs w:val="26"/>
        </w:rPr>
        <w:t>Дрогобицької районної державної адміністрації Львівської області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B15BBB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</w:t>
      </w:r>
    </w:p>
    <w:p w:rsidR="00B15BBB" w:rsidRDefault="00B15BBB" w:rsidP="00B15BBB">
      <w:pPr>
        <w:pStyle w:val="aa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</w:t>
      </w:r>
      <w:r w:rsidR="003D552C" w:rsidRPr="0080456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3D552C" w:rsidRPr="00B15BBB">
        <w:rPr>
          <w:rFonts w:ascii="Times New Roman" w:eastAsia="Times New Roman" w:hAnsi="Times New Roman" w:cs="Times New Roman"/>
          <w:sz w:val="18"/>
          <w:szCs w:val="18"/>
        </w:rPr>
        <w:t>(посилання на відкриті документи, реєстри, бази даних,  інтернет-ресурси та сервіси тощо)</w:t>
      </w: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3D552C" w:rsidP="00B15BBB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3. Узагальнені результати аналізу потенційного/наявного контрагента </w:t>
      </w:r>
      <w:r w:rsidR="00B15BBB">
        <w:rPr>
          <w:rFonts w:ascii="Times New Roman" w:eastAsia="Times New Roman" w:hAnsi="Times New Roman" w:cs="Times New Roman"/>
          <w:sz w:val="26"/>
          <w:szCs w:val="26"/>
        </w:rPr>
        <w:t>Дрогобицької районної державної адміністрації Львівської області________________</w:t>
      </w:r>
    </w:p>
    <w:p w:rsidR="00B15BBB" w:rsidRDefault="003D552C" w:rsidP="00B15BBB">
      <w:pPr>
        <w:pStyle w:val="aa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>____________________________</w:t>
      </w:r>
      <w:r w:rsidR="00B15BBB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_____________________________________. </w:t>
      </w:r>
      <w:r w:rsidRPr="00B15BBB">
        <w:rPr>
          <w:rFonts w:ascii="Times New Roman" w:eastAsia="Times New Roman" w:hAnsi="Times New Roman" w:cs="Times New Roman"/>
          <w:sz w:val="18"/>
          <w:szCs w:val="18"/>
        </w:rPr>
        <w:t>(ідентифіковані ризики)</w:t>
      </w: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3D552C" w:rsidP="00B15BBB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4. Висновок </w:t>
      </w:r>
      <w:r w:rsidR="00B15BBB">
        <w:rPr>
          <w:rFonts w:ascii="Times New Roman" w:eastAsia="Times New Roman" w:hAnsi="Times New Roman" w:cs="Times New Roman"/>
          <w:sz w:val="26"/>
          <w:szCs w:val="26"/>
        </w:rPr>
        <w:t>головного спеціаліста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 з питань запобігання та виявлення корупції апарату  </w:t>
      </w:r>
      <w:r w:rsidR="00B15BBB">
        <w:rPr>
          <w:rFonts w:ascii="Times New Roman" w:eastAsia="Times New Roman" w:hAnsi="Times New Roman" w:cs="Times New Roman"/>
          <w:sz w:val="26"/>
          <w:szCs w:val="26"/>
        </w:rPr>
        <w:t>Дрогобицької районної державної адміністрації Львівської області_________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 ______________________________________________</w:t>
      </w:r>
      <w:r w:rsidR="00B15BBB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___________________. </w:t>
      </w:r>
    </w:p>
    <w:p w:rsidR="00B15BBB" w:rsidRDefault="003D552C" w:rsidP="00B15BBB">
      <w:pPr>
        <w:pStyle w:val="aa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15BBB">
        <w:rPr>
          <w:rFonts w:ascii="Times New Roman" w:eastAsia="Times New Roman" w:hAnsi="Times New Roman" w:cs="Times New Roman"/>
          <w:sz w:val="18"/>
          <w:szCs w:val="18"/>
        </w:rPr>
        <w:t>(перелік пропонованих заходів із усунення та/або мінімізації ризиків)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Головний спеціаліст</w:t>
      </w: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 з питань </w:t>
      </w: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04563">
        <w:rPr>
          <w:rFonts w:ascii="Times New Roman" w:eastAsia="Times New Roman" w:hAnsi="Times New Roman" w:cs="Times New Roman"/>
          <w:sz w:val="26"/>
          <w:szCs w:val="26"/>
        </w:rPr>
        <w:t xml:space="preserve">запобігання та виявлення корупції </w:t>
      </w: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апарату Дрогобицької районної </w:t>
      </w: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державної адміністрації Львівської області  </w:t>
      </w:r>
      <w:r w:rsidR="003D552C" w:rsidRPr="00804563">
        <w:rPr>
          <w:rFonts w:ascii="Times New Roman" w:eastAsia="Times New Roman" w:hAnsi="Times New Roman" w:cs="Times New Roman"/>
          <w:sz w:val="26"/>
          <w:szCs w:val="26"/>
        </w:rPr>
        <w:t>_____</w:t>
      </w:r>
      <w:r>
        <w:rPr>
          <w:rFonts w:ascii="Times New Roman" w:eastAsia="Times New Roman" w:hAnsi="Times New Roman" w:cs="Times New Roman"/>
          <w:sz w:val="26"/>
          <w:szCs w:val="26"/>
        </w:rPr>
        <w:t>_____</w:t>
      </w:r>
      <w:r w:rsidR="003D552C" w:rsidRPr="00804563">
        <w:rPr>
          <w:rFonts w:ascii="Times New Roman" w:eastAsia="Times New Roman" w:hAnsi="Times New Roman" w:cs="Times New Roman"/>
          <w:sz w:val="26"/>
          <w:szCs w:val="26"/>
        </w:rPr>
        <w:t xml:space="preserve">___  (Власне ім’я ПРІЗВИЩЕ) </w:t>
      </w:r>
    </w:p>
    <w:p w:rsidR="00B15BBB" w:rsidRP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B15BBB">
        <w:rPr>
          <w:rFonts w:ascii="Times New Roman" w:eastAsia="Times New Roman" w:hAnsi="Times New Roman" w:cs="Times New Roman"/>
          <w:sz w:val="18"/>
          <w:szCs w:val="18"/>
        </w:rPr>
        <w:t xml:space="preserve">(підпис)              </w:t>
      </w:r>
    </w:p>
    <w:p w:rsidR="00B15BBB" w:rsidRDefault="00B15BBB" w:rsidP="00B15BBB">
      <w:pPr>
        <w:pStyle w:val="aa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</w:t>
      </w:r>
      <w:r w:rsidR="003D552C" w:rsidRPr="00804563">
        <w:rPr>
          <w:rFonts w:ascii="Times New Roman" w:eastAsia="Times New Roman" w:hAnsi="Times New Roman" w:cs="Times New Roman"/>
          <w:sz w:val="26"/>
          <w:szCs w:val="26"/>
        </w:rPr>
        <w:t>___</w:t>
      </w:r>
      <w:r>
        <w:rPr>
          <w:rFonts w:ascii="Times New Roman" w:eastAsia="Times New Roman" w:hAnsi="Times New Roman" w:cs="Times New Roman"/>
          <w:sz w:val="26"/>
          <w:szCs w:val="26"/>
        </w:rPr>
        <w:t>___</w:t>
      </w:r>
      <w:r w:rsidR="003D552C" w:rsidRPr="00804563">
        <w:rPr>
          <w:rFonts w:ascii="Times New Roman" w:eastAsia="Times New Roman" w:hAnsi="Times New Roman" w:cs="Times New Roman"/>
          <w:sz w:val="26"/>
          <w:szCs w:val="26"/>
        </w:rPr>
        <w:t>_</w:t>
      </w:r>
      <w:r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3D552C" w:rsidRPr="00804563">
        <w:rPr>
          <w:rFonts w:ascii="Times New Roman" w:eastAsia="Times New Roman" w:hAnsi="Times New Roman" w:cs="Times New Roman"/>
          <w:sz w:val="26"/>
          <w:szCs w:val="26"/>
        </w:rPr>
        <w:t xml:space="preserve">_____ </w:t>
      </w:r>
    </w:p>
    <w:p w:rsidR="003D552C" w:rsidRPr="00B15BBB" w:rsidRDefault="00B15BBB" w:rsidP="00B15BBB">
      <w:pPr>
        <w:pStyle w:val="aa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15BBB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B15BBB">
        <w:rPr>
          <w:rFonts w:ascii="Times New Roman" w:eastAsia="Times New Roman" w:hAnsi="Times New Roman" w:cs="Times New Roman"/>
          <w:sz w:val="18"/>
          <w:szCs w:val="18"/>
        </w:rPr>
        <w:t xml:space="preserve">                 </w:t>
      </w:r>
      <w:r w:rsidR="003D552C" w:rsidRPr="00B15BBB">
        <w:rPr>
          <w:rFonts w:ascii="Times New Roman" w:eastAsia="Times New Roman" w:hAnsi="Times New Roman" w:cs="Times New Roman"/>
          <w:sz w:val="18"/>
          <w:szCs w:val="18"/>
        </w:rPr>
        <w:t>(дата)</w:t>
      </w:r>
    </w:p>
    <w:p w:rsidR="00BF2E6E" w:rsidRDefault="00BF2E6E" w:rsidP="00E27C62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5BBB" w:rsidRDefault="00B15BBB" w:rsidP="00E27C62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5BBB" w:rsidRDefault="00B15BBB" w:rsidP="00E27C62">
      <w:pPr>
        <w:pStyle w:val="aa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15BBB" w:rsidSect="00723A5B">
      <w:pgSz w:w="11906" w:h="16838"/>
      <w:pgMar w:top="567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E7881"/>
    <w:multiLevelType w:val="hybridMultilevel"/>
    <w:tmpl w:val="B2D8A3FC"/>
    <w:lvl w:ilvl="0" w:tplc="A0926E3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23DCB"/>
    <w:multiLevelType w:val="multilevel"/>
    <w:tmpl w:val="DE24CA16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16CE1BE7"/>
    <w:multiLevelType w:val="multilevel"/>
    <w:tmpl w:val="412A7AB2"/>
    <w:lvl w:ilvl="0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">
    <w:nsid w:val="38E8579B"/>
    <w:multiLevelType w:val="hybridMultilevel"/>
    <w:tmpl w:val="4FFA81E0"/>
    <w:lvl w:ilvl="0" w:tplc="C76E6990">
      <w:start w:val="1"/>
      <w:numFmt w:val="decimal"/>
      <w:lvlText w:val="%1."/>
      <w:lvlJc w:val="left"/>
      <w:pPr>
        <w:ind w:left="41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4830" w:hanging="360"/>
      </w:pPr>
    </w:lvl>
    <w:lvl w:ilvl="2" w:tplc="0422001B" w:tentative="1">
      <w:start w:val="1"/>
      <w:numFmt w:val="lowerRoman"/>
      <w:lvlText w:val="%3."/>
      <w:lvlJc w:val="right"/>
      <w:pPr>
        <w:ind w:left="5550" w:hanging="180"/>
      </w:pPr>
    </w:lvl>
    <w:lvl w:ilvl="3" w:tplc="0422000F" w:tentative="1">
      <w:start w:val="1"/>
      <w:numFmt w:val="decimal"/>
      <w:lvlText w:val="%4."/>
      <w:lvlJc w:val="left"/>
      <w:pPr>
        <w:ind w:left="6270" w:hanging="360"/>
      </w:pPr>
    </w:lvl>
    <w:lvl w:ilvl="4" w:tplc="04220019" w:tentative="1">
      <w:start w:val="1"/>
      <w:numFmt w:val="lowerLetter"/>
      <w:lvlText w:val="%5."/>
      <w:lvlJc w:val="left"/>
      <w:pPr>
        <w:ind w:left="6990" w:hanging="360"/>
      </w:pPr>
    </w:lvl>
    <w:lvl w:ilvl="5" w:tplc="0422001B" w:tentative="1">
      <w:start w:val="1"/>
      <w:numFmt w:val="lowerRoman"/>
      <w:lvlText w:val="%6."/>
      <w:lvlJc w:val="right"/>
      <w:pPr>
        <w:ind w:left="7710" w:hanging="180"/>
      </w:pPr>
    </w:lvl>
    <w:lvl w:ilvl="6" w:tplc="0422000F" w:tentative="1">
      <w:start w:val="1"/>
      <w:numFmt w:val="decimal"/>
      <w:lvlText w:val="%7."/>
      <w:lvlJc w:val="left"/>
      <w:pPr>
        <w:ind w:left="8430" w:hanging="360"/>
      </w:pPr>
    </w:lvl>
    <w:lvl w:ilvl="7" w:tplc="04220019" w:tentative="1">
      <w:start w:val="1"/>
      <w:numFmt w:val="lowerLetter"/>
      <w:lvlText w:val="%8."/>
      <w:lvlJc w:val="left"/>
      <w:pPr>
        <w:ind w:left="9150" w:hanging="360"/>
      </w:pPr>
    </w:lvl>
    <w:lvl w:ilvl="8" w:tplc="0422001B" w:tentative="1">
      <w:start w:val="1"/>
      <w:numFmt w:val="lowerRoman"/>
      <w:lvlText w:val="%9."/>
      <w:lvlJc w:val="right"/>
      <w:pPr>
        <w:ind w:left="9870" w:hanging="180"/>
      </w:pPr>
    </w:lvl>
  </w:abstractNum>
  <w:abstractNum w:abstractNumId="4">
    <w:nsid w:val="42532CB2"/>
    <w:multiLevelType w:val="multilevel"/>
    <w:tmpl w:val="6B42243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59A56BA"/>
    <w:multiLevelType w:val="multilevel"/>
    <w:tmpl w:val="D188F7F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6">
    <w:nsid w:val="4CBE4ADA"/>
    <w:multiLevelType w:val="hybridMultilevel"/>
    <w:tmpl w:val="2054B96A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D70A3"/>
    <w:multiLevelType w:val="hybridMultilevel"/>
    <w:tmpl w:val="EB3885B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33A5A"/>
    <w:multiLevelType w:val="multilevel"/>
    <w:tmpl w:val="B816A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4320" w:hanging="180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400" w:hanging="2160"/>
      </w:pPr>
    </w:lvl>
  </w:abstractNum>
  <w:abstractNum w:abstractNumId="9">
    <w:nsid w:val="793D7E3B"/>
    <w:multiLevelType w:val="multilevel"/>
    <w:tmpl w:val="DBDE826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/>
        <w:b/>
        <w:sz w:val="28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0E2"/>
    <w:rsid w:val="000152C2"/>
    <w:rsid w:val="00081B47"/>
    <w:rsid w:val="000A08E2"/>
    <w:rsid w:val="000B36CC"/>
    <w:rsid w:val="000C5AEE"/>
    <w:rsid w:val="001B4B9A"/>
    <w:rsid w:val="001C3023"/>
    <w:rsid w:val="001D03D4"/>
    <w:rsid w:val="00201E92"/>
    <w:rsid w:val="00240635"/>
    <w:rsid w:val="002A3E22"/>
    <w:rsid w:val="00322F61"/>
    <w:rsid w:val="003D552C"/>
    <w:rsid w:val="0048007C"/>
    <w:rsid w:val="004D1478"/>
    <w:rsid w:val="00506438"/>
    <w:rsid w:val="005139A4"/>
    <w:rsid w:val="005730E7"/>
    <w:rsid w:val="00580AA0"/>
    <w:rsid w:val="005D47B8"/>
    <w:rsid w:val="005D5663"/>
    <w:rsid w:val="0065117E"/>
    <w:rsid w:val="00663DE0"/>
    <w:rsid w:val="006717D1"/>
    <w:rsid w:val="00697ABD"/>
    <w:rsid w:val="006F2FBF"/>
    <w:rsid w:val="00700877"/>
    <w:rsid w:val="0070637D"/>
    <w:rsid w:val="00723A5B"/>
    <w:rsid w:val="007538DD"/>
    <w:rsid w:val="007C7D01"/>
    <w:rsid w:val="007D3C7A"/>
    <w:rsid w:val="007E2B1F"/>
    <w:rsid w:val="008254B0"/>
    <w:rsid w:val="00857D39"/>
    <w:rsid w:val="00892D48"/>
    <w:rsid w:val="008C1C93"/>
    <w:rsid w:val="008C5453"/>
    <w:rsid w:val="00922F30"/>
    <w:rsid w:val="00932A92"/>
    <w:rsid w:val="00961093"/>
    <w:rsid w:val="009B49EE"/>
    <w:rsid w:val="009C7612"/>
    <w:rsid w:val="009E182F"/>
    <w:rsid w:val="009E3D4C"/>
    <w:rsid w:val="009E3DEA"/>
    <w:rsid w:val="009E601D"/>
    <w:rsid w:val="00A125CE"/>
    <w:rsid w:val="00A5365F"/>
    <w:rsid w:val="00A65716"/>
    <w:rsid w:val="00AF3FFA"/>
    <w:rsid w:val="00B15BBB"/>
    <w:rsid w:val="00B22E52"/>
    <w:rsid w:val="00B963E9"/>
    <w:rsid w:val="00BA6192"/>
    <w:rsid w:val="00BB17BC"/>
    <w:rsid w:val="00BC43EA"/>
    <w:rsid w:val="00BF2E6E"/>
    <w:rsid w:val="00C23841"/>
    <w:rsid w:val="00C261A5"/>
    <w:rsid w:val="00C424FE"/>
    <w:rsid w:val="00C450E5"/>
    <w:rsid w:val="00C46ECA"/>
    <w:rsid w:val="00CB73F8"/>
    <w:rsid w:val="00D658FB"/>
    <w:rsid w:val="00D764BC"/>
    <w:rsid w:val="00DB40E2"/>
    <w:rsid w:val="00E2616A"/>
    <w:rsid w:val="00E27C62"/>
    <w:rsid w:val="00E37F66"/>
    <w:rsid w:val="00E66A41"/>
    <w:rsid w:val="00ED79B9"/>
    <w:rsid w:val="00F25638"/>
    <w:rsid w:val="00F40885"/>
    <w:rsid w:val="00F7479C"/>
    <w:rsid w:val="00FD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DB40E2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B4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0E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40E2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6">
    <w:name w:val="Основной текст Знак"/>
    <w:basedOn w:val="a0"/>
    <w:link w:val="a5"/>
    <w:rsid w:val="00DB40E2"/>
    <w:rPr>
      <w:rFonts w:ascii="Calibri" w:eastAsia="Calibri" w:hAnsi="Calibri" w:cs="Times New Roman"/>
      <w:color w:val="00000A"/>
      <w:lang w:eastAsia="en-US"/>
    </w:rPr>
  </w:style>
  <w:style w:type="character" w:customStyle="1" w:styleId="HeaderChar">
    <w:name w:val="Header Char"/>
    <w:basedOn w:val="a0"/>
    <w:link w:val="1"/>
    <w:uiPriority w:val="99"/>
    <w:semiHidden/>
    <w:qFormat/>
    <w:locked/>
    <w:rsid w:val="002A3E22"/>
    <w:rPr>
      <w:rFonts w:ascii="Calibri" w:eastAsia="Calibri" w:hAnsi="Calibri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2A3E22"/>
    <w:pPr>
      <w:ind w:left="720"/>
      <w:contextualSpacing/>
    </w:pPr>
    <w:rPr>
      <w:rFonts w:ascii="Calibri" w:eastAsia="Calibri" w:hAnsi="Calibri" w:cs="Times New Roman"/>
      <w:color w:val="00000A"/>
      <w:lang w:eastAsia="en-US"/>
    </w:rPr>
  </w:style>
  <w:style w:type="paragraph" w:customStyle="1" w:styleId="1">
    <w:name w:val="Верхний колонтитул1"/>
    <w:basedOn w:val="a"/>
    <w:link w:val="HeaderChar"/>
    <w:uiPriority w:val="99"/>
    <w:semiHidden/>
    <w:rsid w:val="002A3E22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ntStyle21">
    <w:name w:val="Font Style21"/>
    <w:qFormat/>
    <w:rsid w:val="002A3E22"/>
    <w:rPr>
      <w:rFonts w:ascii="Times New Roman" w:hAnsi="Times New Roman"/>
      <w:sz w:val="16"/>
    </w:rPr>
  </w:style>
  <w:style w:type="paragraph" w:styleId="HTML">
    <w:name w:val="HTML Preformatted"/>
    <w:basedOn w:val="a"/>
    <w:link w:val="HTML0"/>
    <w:uiPriority w:val="99"/>
    <w:unhideWhenUsed/>
    <w:qFormat/>
    <w:rsid w:val="002A3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A3E22"/>
    <w:rPr>
      <w:rFonts w:ascii="Courier New" w:eastAsia="Times New Roman" w:hAnsi="Courier New" w:cs="Courier New"/>
      <w:color w:val="00000A"/>
      <w:sz w:val="20"/>
      <w:szCs w:val="20"/>
    </w:rPr>
  </w:style>
  <w:style w:type="paragraph" w:styleId="a8">
    <w:name w:val="Normal (Web)"/>
    <w:basedOn w:val="a"/>
    <w:uiPriority w:val="99"/>
    <w:unhideWhenUsed/>
    <w:qFormat/>
    <w:rsid w:val="002A3E2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a9">
    <w:name w:val="Hyperlink"/>
    <w:basedOn w:val="a0"/>
    <w:uiPriority w:val="99"/>
    <w:unhideWhenUsed/>
    <w:rsid w:val="00C23841"/>
    <w:rPr>
      <w:color w:val="0000FF"/>
      <w:u w:val="single"/>
    </w:rPr>
  </w:style>
  <w:style w:type="paragraph" w:customStyle="1" w:styleId="rvps2">
    <w:name w:val="rvps2"/>
    <w:basedOn w:val="a"/>
    <w:rsid w:val="00506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506438"/>
  </w:style>
  <w:style w:type="character" w:customStyle="1" w:styleId="rvts37">
    <w:name w:val="rvts37"/>
    <w:basedOn w:val="a0"/>
    <w:rsid w:val="00506438"/>
  </w:style>
  <w:style w:type="character" w:customStyle="1" w:styleId="rvts11">
    <w:name w:val="rvts11"/>
    <w:basedOn w:val="a0"/>
    <w:rsid w:val="00506438"/>
  </w:style>
  <w:style w:type="paragraph" w:customStyle="1" w:styleId="10">
    <w:name w:val="Без интервала1"/>
    <w:rsid w:val="00C424F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a">
    <w:name w:val="No Spacing"/>
    <w:uiPriority w:val="1"/>
    <w:qFormat/>
    <w:rsid w:val="00E27C62"/>
    <w:pPr>
      <w:spacing w:after="0" w:line="240" w:lineRule="auto"/>
    </w:pPr>
  </w:style>
  <w:style w:type="paragraph" w:customStyle="1" w:styleId="wfxRecipient">
    <w:name w:val="wfxRecipient"/>
    <w:basedOn w:val="a"/>
    <w:rsid w:val="00723A5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ru-RU"/>
    </w:rPr>
  </w:style>
  <w:style w:type="paragraph" w:styleId="2">
    <w:name w:val="Body Text Indent 2"/>
    <w:basedOn w:val="a"/>
    <w:link w:val="20"/>
    <w:qFormat/>
    <w:rsid w:val="00A125CE"/>
    <w:pPr>
      <w:suppressAutoHyphens/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125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DB40E2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B4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0E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40E2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6">
    <w:name w:val="Основной текст Знак"/>
    <w:basedOn w:val="a0"/>
    <w:link w:val="a5"/>
    <w:rsid w:val="00DB40E2"/>
    <w:rPr>
      <w:rFonts w:ascii="Calibri" w:eastAsia="Calibri" w:hAnsi="Calibri" w:cs="Times New Roman"/>
      <w:color w:val="00000A"/>
      <w:lang w:eastAsia="en-US"/>
    </w:rPr>
  </w:style>
  <w:style w:type="character" w:customStyle="1" w:styleId="HeaderChar">
    <w:name w:val="Header Char"/>
    <w:basedOn w:val="a0"/>
    <w:link w:val="1"/>
    <w:uiPriority w:val="99"/>
    <w:semiHidden/>
    <w:qFormat/>
    <w:locked/>
    <w:rsid w:val="002A3E22"/>
    <w:rPr>
      <w:rFonts w:ascii="Calibri" w:eastAsia="Calibri" w:hAnsi="Calibri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2A3E22"/>
    <w:pPr>
      <w:ind w:left="720"/>
      <w:contextualSpacing/>
    </w:pPr>
    <w:rPr>
      <w:rFonts w:ascii="Calibri" w:eastAsia="Calibri" w:hAnsi="Calibri" w:cs="Times New Roman"/>
      <w:color w:val="00000A"/>
      <w:lang w:eastAsia="en-US"/>
    </w:rPr>
  </w:style>
  <w:style w:type="paragraph" w:customStyle="1" w:styleId="1">
    <w:name w:val="Верхний колонтитул1"/>
    <w:basedOn w:val="a"/>
    <w:link w:val="HeaderChar"/>
    <w:uiPriority w:val="99"/>
    <w:semiHidden/>
    <w:rsid w:val="002A3E22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ntStyle21">
    <w:name w:val="Font Style21"/>
    <w:qFormat/>
    <w:rsid w:val="002A3E22"/>
    <w:rPr>
      <w:rFonts w:ascii="Times New Roman" w:hAnsi="Times New Roman"/>
      <w:sz w:val="16"/>
    </w:rPr>
  </w:style>
  <w:style w:type="paragraph" w:styleId="HTML">
    <w:name w:val="HTML Preformatted"/>
    <w:basedOn w:val="a"/>
    <w:link w:val="HTML0"/>
    <w:uiPriority w:val="99"/>
    <w:unhideWhenUsed/>
    <w:qFormat/>
    <w:rsid w:val="002A3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A3E22"/>
    <w:rPr>
      <w:rFonts w:ascii="Courier New" w:eastAsia="Times New Roman" w:hAnsi="Courier New" w:cs="Courier New"/>
      <w:color w:val="00000A"/>
      <w:sz w:val="20"/>
      <w:szCs w:val="20"/>
    </w:rPr>
  </w:style>
  <w:style w:type="paragraph" w:styleId="a8">
    <w:name w:val="Normal (Web)"/>
    <w:basedOn w:val="a"/>
    <w:uiPriority w:val="99"/>
    <w:unhideWhenUsed/>
    <w:qFormat/>
    <w:rsid w:val="002A3E2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a9">
    <w:name w:val="Hyperlink"/>
    <w:basedOn w:val="a0"/>
    <w:uiPriority w:val="99"/>
    <w:unhideWhenUsed/>
    <w:rsid w:val="00C23841"/>
    <w:rPr>
      <w:color w:val="0000FF"/>
      <w:u w:val="single"/>
    </w:rPr>
  </w:style>
  <w:style w:type="paragraph" w:customStyle="1" w:styleId="rvps2">
    <w:name w:val="rvps2"/>
    <w:basedOn w:val="a"/>
    <w:rsid w:val="00506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506438"/>
  </w:style>
  <w:style w:type="character" w:customStyle="1" w:styleId="rvts37">
    <w:name w:val="rvts37"/>
    <w:basedOn w:val="a0"/>
    <w:rsid w:val="00506438"/>
  </w:style>
  <w:style w:type="character" w:customStyle="1" w:styleId="rvts11">
    <w:name w:val="rvts11"/>
    <w:basedOn w:val="a0"/>
    <w:rsid w:val="00506438"/>
  </w:style>
  <w:style w:type="paragraph" w:customStyle="1" w:styleId="10">
    <w:name w:val="Без интервала1"/>
    <w:rsid w:val="00C424F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a">
    <w:name w:val="No Spacing"/>
    <w:uiPriority w:val="1"/>
    <w:qFormat/>
    <w:rsid w:val="00E27C62"/>
    <w:pPr>
      <w:spacing w:after="0" w:line="240" w:lineRule="auto"/>
    </w:pPr>
  </w:style>
  <w:style w:type="paragraph" w:customStyle="1" w:styleId="wfxRecipient">
    <w:name w:val="wfxRecipient"/>
    <w:basedOn w:val="a"/>
    <w:rsid w:val="00723A5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ru-RU"/>
    </w:rPr>
  </w:style>
  <w:style w:type="paragraph" w:styleId="2">
    <w:name w:val="Body Text Indent 2"/>
    <w:basedOn w:val="a"/>
    <w:link w:val="20"/>
    <w:qFormat/>
    <w:rsid w:val="00A125CE"/>
    <w:pPr>
      <w:suppressAutoHyphens/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18010-FBEF-4FB8-8F61-444B4CAB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4309</Words>
  <Characters>2457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2026-06-02T06:10:00Z</cp:lastPrinted>
  <dcterms:created xsi:type="dcterms:W3CDTF">2026-06-09T13:38:00Z</dcterms:created>
  <dcterms:modified xsi:type="dcterms:W3CDTF">2026-06-09T13:38:00Z</dcterms:modified>
</cp:coreProperties>
</file>