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291" w:rsidRDefault="00A743AF">
      <w:pPr>
        <w:spacing w:line="264" w:lineRule="auto"/>
        <w:ind w:left="11340"/>
      </w:pPr>
      <w:r>
        <w:rPr>
          <w:sz w:val="24"/>
          <w:szCs w:val="26"/>
        </w:rPr>
        <w:t>Додаток 4</w:t>
      </w:r>
    </w:p>
    <w:p w:rsidR="00F42291" w:rsidRDefault="00A743AF">
      <w:pPr>
        <w:spacing w:line="264" w:lineRule="auto"/>
        <w:ind w:left="11340"/>
      </w:pPr>
      <w:r>
        <w:rPr>
          <w:sz w:val="26"/>
          <w:szCs w:val="26"/>
        </w:rPr>
        <w:t xml:space="preserve">в редакції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F42291" w:rsidRDefault="00A743AF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від </w:t>
      </w:r>
      <w:r w:rsidR="006B674A">
        <w:rPr>
          <w:sz w:val="26"/>
          <w:szCs w:val="26"/>
        </w:rPr>
        <w:t>2 березня 2026 р.</w:t>
      </w:r>
      <w:r>
        <w:rPr>
          <w:sz w:val="26"/>
          <w:szCs w:val="26"/>
        </w:rPr>
        <w:t xml:space="preserve"> №</w:t>
      </w:r>
      <w:r w:rsidR="006B674A">
        <w:rPr>
          <w:sz w:val="26"/>
          <w:szCs w:val="26"/>
        </w:rPr>
        <w:t>21</w:t>
      </w:r>
    </w:p>
    <w:p w:rsidR="00F42291" w:rsidRDefault="00F42291">
      <w:pPr>
        <w:ind w:left="11340"/>
        <w:rPr>
          <w:sz w:val="26"/>
          <w:szCs w:val="26"/>
        </w:rPr>
      </w:pPr>
    </w:p>
    <w:p w:rsidR="00F42291" w:rsidRDefault="00F42291">
      <w:pPr>
        <w:rPr>
          <w:color w:val="FF0000"/>
          <w:sz w:val="24"/>
        </w:rPr>
      </w:pPr>
    </w:p>
    <w:p w:rsidR="00F42291" w:rsidRDefault="00A743AF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F42291" w:rsidRDefault="00A743AF">
      <w:pPr>
        <w:jc w:val="center"/>
      </w:pPr>
      <w:r>
        <w:rPr>
          <w:b/>
          <w:color w:val="00000A"/>
          <w:sz w:val="28"/>
          <w:szCs w:val="28"/>
        </w:rPr>
        <w:t>проведення перевірок стану військового обліку на підприємствах, організаціях та установах</w:t>
      </w:r>
    </w:p>
    <w:p w:rsidR="00F42291" w:rsidRDefault="00A743AF">
      <w:pPr>
        <w:jc w:val="center"/>
      </w:pPr>
      <w:r>
        <w:rPr>
          <w:b/>
          <w:color w:val="00000A"/>
          <w:sz w:val="28"/>
          <w:szCs w:val="28"/>
        </w:rPr>
        <w:t xml:space="preserve"> Дрогобицького району в 2026 році</w:t>
      </w:r>
    </w:p>
    <w:p w:rsidR="00F42291" w:rsidRDefault="00F42291">
      <w:pPr>
        <w:jc w:val="center"/>
        <w:rPr>
          <w:b/>
          <w:color w:val="00000A"/>
        </w:rPr>
      </w:pPr>
    </w:p>
    <w:tbl>
      <w:tblPr>
        <w:tblW w:w="14605" w:type="dxa"/>
        <w:tblInd w:w="6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4A0" w:firstRow="1" w:lastRow="0" w:firstColumn="1" w:lastColumn="0" w:noHBand="0" w:noVBand="1"/>
      </w:tblPr>
      <w:tblGrid>
        <w:gridCol w:w="491"/>
        <w:gridCol w:w="6250"/>
        <w:gridCol w:w="610"/>
        <w:gridCol w:w="503"/>
        <w:gridCol w:w="564"/>
        <w:gridCol w:w="456"/>
        <w:gridCol w:w="504"/>
        <w:gridCol w:w="456"/>
        <w:gridCol w:w="547"/>
        <w:gridCol w:w="501"/>
        <w:gridCol w:w="504"/>
        <w:gridCol w:w="503"/>
        <w:gridCol w:w="562"/>
        <w:gridCol w:w="561"/>
        <w:gridCol w:w="1593"/>
      </w:tblGrid>
      <w:tr w:rsidR="00F42291">
        <w:trPr>
          <w:cantSplit/>
          <w:trHeight w:hRule="exact" w:val="1737"/>
          <w:tblHeader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 xml:space="preserve">Назва </w:t>
            </w:r>
            <w:r>
              <w:rPr>
                <w:szCs w:val="26"/>
              </w:rPr>
              <w:t>підприємства, установи, організації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textDirection w:val="btLr"/>
            <w:vAlign w:val="center"/>
          </w:tcPr>
          <w:p w:rsidR="00F42291" w:rsidRDefault="00A743AF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roofErr w:type="spellStart"/>
            <w:r>
              <w:rPr>
                <w:sz w:val="24"/>
              </w:rPr>
              <w:t>Меденицька</w:t>
            </w:r>
            <w:proofErr w:type="spellEnd"/>
            <w:r>
              <w:rPr>
                <w:sz w:val="24"/>
              </w:rPr>
              <w:t xml:space="preserve"> селищна рада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roofErr w:type="spellStart"/>
            <w:r>
              <w:rPr>
                <w:sz w:val="24"/>
              </w:rPr>
              <w:t>Східницька</w:t>
            </w:r>
            <w:proofErr w:type="spellEnd"/>
            <w:r>
              <w:rPr>
                <w:sz w:val="24"/>
              </w:rPr>
              <w:t xml:space="preserve"> селищна рада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rPr>
                <w:sz w:val="24"/>
              </w:rPr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 Бориславський завод «РЕМА»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Белуко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«Нотіс-2006» (м. Трускавець)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</w:t>
            </w:r>
            <w:proofErr w:type="spellEnd"/>
            <w:r>
              <w:rPr>
                <w:sz w:val="24"/>
              </w:rPr>
              <w:t xml:space="preserve"> Глас»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Термопласт</w:t>
            </w:r>
            <w:proofErr w:type="spellEnd"/>
            <w:r>
              <w:rPr>
                <w:sz w:val="24"/>
              </w:rPr>
              <w:t xml:space="preserve"> Буд»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476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31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Петрус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ТОВ «Дрогобич </w:t>
            </w:r>
            <w:proofErr w:type="spellStart"/>
            <w:r>
              <w:rPr>
                <w:sz w:val="24"/>
              </w:rPr>
              <w:t>Міськбуд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16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color w:val="00000A"/>
                <w:sz w:val="24"/>
              </w:rPr>
              <w:t>ТОВ «</w:t>
            </w:r>
            <w:proofErr w:type="spellStart"/>
            <w:r>
              <w:rPr>
                <w:color w:val="00000A"/>
                <w:sz w:val="24"/>
              </w:rPr>
              <w:t>Літинське</w:t>
            </w:r>
            <w:proofErr w:type="spellEnd"/>
            <w:r>
              <w:rPr>
                <w:color w:val="00000A"/>
                <w:sz w:val="24"/>
              </w:rPr>
              <w:t xml:space="preserve">» (с. </w:t>
            </w:r>
            <w:proofErr w:type="spellStart"/>
            <w:r>
              <w:rPr>
                <w:color w:val="00000A"/>
                <w:sz w:val="24"/>
              </w:rPr>
              <w:t>Літиня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ДНП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 xml:space="preserve">Трускавецький санаторій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Батьківщина</w:t>
            </w:r>
            <w:r>
              <w:rPr>
                <w:color w:val="00000A"/>
                <w:sz w:val="24"/>
              </w:rPr>
              <w:t>»</w:t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left="-108"/>
              <w:jc w:val="center"/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КНП </w:t>
            </w:r>
            <w:r>
              <w:rPr>
                <w:color w:val="00000A"/>
                <w:sz w:val="24"/>
              </w:rPr>
              <w:t>«</w:t>
            </w:r>
            <w:r>
              <w:rPr>
                <w:sz w:val="24"/>
              </w:rPr>
              <w:t>Центральна міська лікарня Борислава</w:t>
            </w:r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К</w:t>
            </w:r>
            <w:r>
              <w:rPr>
                <w:color w:val="00000A"/>
                <w:sz w:val="24"/>
              </w:rPr>
              <w:t>КП «</w:t>
            </w:r>
            <w:proofErr w:type="spellStart"/>
            <w:r>
              <w:rPr>
                <w:color w:val="00000A"/>
                <w:sz w:val="24"/>
              </w:rPr>
              <w:t>Вододар</w:t>
            </w:r>
            <w:proofErr w:type="spellEnd"/>
            <w:r>
              <w:rPr>
                <w:color w:val="00000A"/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Дрогобичводоканал</w:t>
            </w:r>
            <w:proofErr w:type="spellEnd"/>
            <w:r>
              <w:rPr>
                <w:sz w:val="24"/>
              </w:rPr>
              <w:t>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КП «Парк Курортний» ТМР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firstLine="220"/>
            </w:pPr>
            <w:r>
              <w:rPr>
                <w:sz w:val="24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ПрАТ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Дрогобицький хлібокомбінат</w:t>
            </w:r>
            <w:r>
              <w:rPr>
                <w:sz w:val="24"/>
                <w:lang w:eastAsia="uk-UA"/>
              </w:rPr>
              <w:t>»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Бориславтепло</w:t>
            </w:r>
            <w:proofErr w:type="spellEnd"/>
            <w:r>
              <w:rPr>
                <w:sz w:val="24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ТзОВ </w:t>
            </w:r>
            <w:r>
              <w:rPr>
                <w:sz w:val="24"/>
                <w:lang w:eastAsia="uk-UA"/>
              </w:rPr>
              <w:t>«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Грейнпласт</w:t>
            </w:r>
            <w:proofErr w:type="spellEnd"/>
            <w:r>
              <w:rPr>
                <w:sz w:val="24"/>
              </w:rPr>
              <w:t>-Карпати»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ТзОВ «</w:t>
            </w:r>
            <w:proofErr w:type="spellStart"/>
            <w:r>
              <w:rPr>
                <w:sz w:val="24"/>
              </w:rPr>
              <w:t>Несто</w:t>
            </w:r>
            <w:proofErr w:type="spellEnd"/>
            <w:r>
              <w:rPr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color w:val="00000A"/>
                <w:sz w:val="24"/>
              </w:rPr>
              <w:t>ТзОВ «</w:t>
            </w:r>
            <w:proofErr w:type="spellStart"/>
            <w:r>
              <w:rPr>
                <w:color w:val="00000A"/>
                <w:sz w:val="24"/>
              </w:rPr>
              <w:t>Термопласт</w:t>
            </w:r>
            <w:proofErr w:type="spellEnd"/>
            <w:r>
              <w:rPr>
                <w:color w:val="00000A"/>
                <w:sz w:val="24"/>
              </w:rPr>
              <w:t xml:space="preserve"> М»  (</w:t>
            </w:r>
            <w:proofErr w:type="spellStart"/>
            <w:r>
              <w:rPr>
                <w:color w:val="00000A"/>
                <w:sz w:val="24"/>
              </w:rPr>
              <w:t>с.Меденичі</w:t>
            </w:r>
            <w:proofErr w:type="spellEnd"/>
            <w:r>
              <w:rPr>
                <w:color w:val="00000A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Дочірнє підприємство з іноземними інвестиціями ДП "МЕДІСАН" 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 xml:space="preserve">-профілактичний комплекс Планета здоров'я»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 w:right="-106"/>
              <w:jc w:val="center"/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ТзОВ  «Срібний -Дім»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ТзОВ  «Санаторій Шахтар»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ТзОВ  «Владо»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r>
              <w:rPr>
                <w:sz w:val="24"/>
              </w:rPr>
              <w:t xml:space="preserve">ТзОВ «Сігма 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  <w:p w:rsidR="00F42291" w:rsidRDefault="00F42291"/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pStyle w:val="3"/>
            </w:pPr>
            <w:hyperlink r:id="rId6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000000"/>
                  <w:u w:val="none"/>
                </w:rPr>
                <w:t>«</w:t>
              </w:r>
              <w:proofErr w:type="spellStart"/>
              <w:r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>
              <w:t xml:space="preserve"> »  (</w:t>
            </w:r>
            <w:proofErr w:type="spellStart"/>
            <w:r>
              <w:t>с.Меденичі</w:t>
            </w:r>
            <w:proofErr w:type="spellEnd"/>
            <w: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pStyle w:val="3"/>
            </w:pPr>
            <w:hyperlink r:id="rId7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r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>
                <w:rPr>
                  <w:rStyle w:val="a7"/>
                  <w:color w:val="1F1F1F"/>
                  <w:u w:val="none"/>
                </w:rPr>
                <w:t xml:space="preserve">» </w:t>
              </w:r>
              <w:r>
                <w:rPr>
                  <w:rStyle w:val="a7"/>
                  <w:color w:val="000000"/>
                  <w:u w:val="none"/>
                </w:rPr>
                <w:t>ДМР</w:t>
              </w:r>
            </w:hyperlink>
            <w:r>
              <w:t xml:space="preserve"> </w:t>
            </w:r>
            <w:r>
              <w:t xml:space="preserve"> </w:t>
            </w:r>
            <w:r>
              <w:rPr>
                <w:color w:val="1F1F1F"/>
              </w:rPr>
              <w:t>(</w:t>
            </w:r>
            <w:proofErr w:type="spellStart"/>
            <w:r>
              <w:rPr>
                <w:color w:val="1F1F1F"/>
              </w:rPr>
              <w:t>м.Дрогобич</w:t>
            </w:r>
            <w:proofErr w:type="spellEnd"/>
            <w:r>
              <w:rPr>
                <w:color w:val="1F1F1F"/>
              </w:rPr>
              <w:t>)</w:t>
            </w:r>
          </w:p>
          <w:p w:rsidR="00F42291" w:rsidRDefault="00F42291">
            <w:pPr>
              <w:pStyle w:val="3"/>
            </w:pP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0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0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r>
              <w:rPr>
                <w:sz w:val="24"/>
              </w:rPr>
              <w:t xml:space="preserve"> 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color w:val="800000"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Pr="006B674A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Pr="006B674A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rPr>
                <w:sz w:val="24"/>
              </w:rPr>
            </w:pPr>
            <w:r>
              <w:rPr>
                <w:sz w:val="24"/>
              </w:rPr>
              <w:t>КЗ ЛОР «Бориславський фаховий медичний коледж»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A743AF">
            <w:pPr>
              <w:ind w:left="-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lang w:val="ru-RU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42291">
        <w:trPr>
          <w:trHeight w:val="360"/>
        </w:trPr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rPr>
                <w:sz w:val="24"/>
              </w:rPr>
            </w:pPr>
            <w:r>
              <w:rPr>
                <w:sz w:val="24"/>
              </w:rPr>
              <w:t>ДФ ВПНЗ «ЛМФК «Медик»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sz w:val="24"/>
              </w:rPr>
            </w:pPr>
          </w:p>
        </w:tc>
        <w:tc>
          <w:tcPr>
            <w:tcW w:w="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 w:right="-106"/>
              <w:jc w:val="center"/>
              <w:rPr>
                <w:b/>
                <w:sz w:val="24"/>
              </w:rPr>
            </w:pPr>
          </w:p>
        </w:tc>
        <w:tc>
          <w:tcPr>
            <w:tcW w:w="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F42291" w:rsidRDefault="00F42291">
            <w:pPr>
              <w:ind w:left="-108"/>
              <w:jc w:val="center"/>
              <w:rPr>
                <w:b/>
                <w:sz w:val="24"/>
              </w:rPr>
            </w:pPr>
          </w:p>
        </w:tc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Pr="006B674A" w:rsidRDefault="00F42291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A743AF">
            <w:pPr>
              <w:ind w:left="-108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F42291" w:rsidRDefault="00F42291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F42291" w:rsidRDefault="00F42291">
      <w:pPr>
        <w:rPr>
          <w:b/>
          <w:color w:val="FF0000"/>
          <w:sz w:val="26"/>
          <w:szCs w:val="28"/>
        </w:rPr>
      </w:pPr>
    </w:p>
    <w:p w:rsidR="00F42291" w:rsidRDefault="00F42291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F42291" w:rsidRDefault="00A743AF" w:rsidP="00A743AF">
      <w:pPr>
        <w:tabs>
          <w:tab w:val="left" w:pos="9923"/>
        </w:tabs>
        <w:ind w:left="567"/>
      </w:pPr>
      <w:r>
        <w:rPr>
          <w:b/>
          <w:color w:val="00000A"/>
          <w:sz w:val="26"/>
          <w:szCs w:val="26"/>
        </w:rPr>
        <w:t xml:space="preserve">Керівник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>Мар'яна МАРКІВ</w:t>
      </w:r>
      <w:bookmarkStart w:id="1" w:name="_GoBack"/>
      <w:bookmarkEnd w:id="1"/>
    </w:p>
    <w:sectPr w:rsidR="00F42291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D7587"/>
    <w:multiLevelType w:val="multilevel"/>
    <w:tmpl w:val="081A1D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6987F3E"/>
    <w:multiLevelType w:val="multilevel"/>
    <w:tmpl w:val="605C18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291"/>
    <w:rsid w:val="006B674A"/>
    <w:rsid w:val="00A743AF"/>
    <w:rsid w:val="00F4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2591</Words>
  <Characters>1478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2026-02-27T12:40:00Z</cp:lastPrinted>
  <dcterms:created xsi:type="dcterms:W3CDTF">2026-03-03T07:52:00Z</dcterms:created>
  <dcterms:modified xsi:type="dcterms:W3CDTF">2026-03-03T07:52:00Z</dcterms:modified>
  <dc:language>uk-UA</dc:language>
</cp:coreProperties>
</file>