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3F6903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B24D30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29 січня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3F6903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F6903">
        <w:rPr>
          <w:rFonts w:ascii="Times New Roman" w:hAnsi="Times New Roman" w:cs="Times New Roman"/>
          <w:b/>
          <w:i/>
          <w:sz w:val="26"/>
          <w:szCs w:val="26"/>
        </w:rPr>
        <w:t>Про проведення планового</w:t>
      </w:r>
    </w:p>
    <w:p w:rsidR="00CD182E" w:rsidRPr="003F6903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F6903">
        <w:rPr>
          <w:rFonts w:ascii="Times New Roman" w:hAnsi="Times New Roman" w:cs="Times New Roman"/>
          <w:b/>
          <w:i/>
          <w:sz w:val="26"/>
          <w:szCs w:val="26"/>
        </w:rPr>
        <w:t>вн</w:t>
      </w:r>
      <w:r w:rsidR="00C5631E" w:rsidRPr="003F6903">
        <w:rPr>
          <w:rFonts w:ascii="Times New Roman" w:hAnsi="Times New Roman" w:cs="Times New Roman"/>
          <w:b/>
          <w:i/>
          <w:sz w:val="26"/>
          <w:szCs w:val="26"/>
        </w:rPr>
        <w:t>утрішнього аудиту</w:t>
      </w:r>
      <w:r w:rsidR="00CD182E" w:rsidRPr="003F690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D182E" w:rsidRPr="003F6903" w:rsidRDefault="006859B5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F6903">
        <w:rPr>
          <w:rFonts w:ascii="Times New Roman" w:hAnsi="Times New Roman" w:cs="Times New Roman"/>
          <w:b/>
          <w:i/>
          <w:sz w:val="26"/>
          <w:szCs w:val="26"/>
        </w:rPr>
        <w:t>в управлінні</w:t>
      </w:r>
      <w:r w:rsidR="00CD182E" w:rsidRPr="003F690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376F06" w:rsidRPr="003F6903">
        <w:rPr>
          <w:rFonts w:ascii="Times New Roman" w:hAnsi="Times New Roman" w:cs="Times New Roman"/>
          <w:b/>
          <w:i/>
          <w:sz w:val="26"/>
          <w:szCs w:val="26"/>
        </w:rPr>
        <w:t>гуманітарної</w:t>
      </w:r>
    </w:p>
    <w:p w:rsidR="00376F06" w:rsidRPr="003F6903" w:rsidRDefault="00376F06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F6903">
        <w:rPr>
          <w:rFonts w:ascii="Times New Roman" w:hAnsi="Times New Roman" w:cs="Times New Roman"/>
          <w:b/>
          <w:i/>
          <w:sz w:val="26"/>
          <w:szCs w:val="26"/>
        </w:rPr>
        <w:t xml:space="preserve">політики </w:t>
      </w:r>
      <w:r w:rsidR="00B068B1" w:rsidRPr="003F6903">
        <w:rPr>
          <w:rFonts w:ascii="Times New Roman" w:hAnsi="Times New Roman" w:cs="Times New Roman"/>
          <w:b/>
          <w:i/>
          <w:sz w:val="26"/>
          <w:szCs w:val="26"/>
        </w:rPr>
        <w:t>Дрогобицької</w:t>
      </w:r>
      <w:r w:rsidR="00CD182E" w:rsidRPr="003F690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B068B1" w:rsidRPr="003F6903">
        <w:rPr>
          <w:rFonts w:ascii="Times New Roman" w:hAnsi="Times New Roman" w:cs="Times New Roman"/>
          <w:b/>
          <w:i/>
          <w:sz w:val="26"/>
          <w:szCs w:val="26"/>
        </w:rPr>
        <w:t xml:space="preserve">районної </w:t>
      </w:r>
    </w:p>
    <w:p w:rsidR="00B068B1" w:rsidRPr="003F6903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F6903">
        <w:rPr>
          <w:rFonts w:ascii="Times New Roman" w:hAnsi="Times New Roman" w:cs="Times New Roman"/>
          <w:b/>
          <w:i/>
          <w:sz w:val="26"/>
          <w:szCs w:val="26"/>
        </w:rPr>
        <w:t>державної адміністрації</w:t>
      </w:r>
    </w:p>
    <w:p w:rsidR="00D741BE" w:rsidRPr="003F6903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3F6903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F6903">
        <w:rPr>
          <w:rFonts w:ascii="Times New Roman" w:hAnsi="Times New Roman" w:cs="Times New Roman"/>
          <w:sz w:val="26"/>
          <w:szCs w:val="26"/>
        </w:rPr>
        <w:t xml:space="preserve"> На виконання статей 6, 39, 41 Закону України «Про місцеві державні адміністрації», частини 3 статті 26 Бюджетного кодексу України, Постанови Кабінету Міністрів України від 28 вересня 2011 року № 1001 «Деякі питання здійснення внутрішнього аудиту та утворення підрозділів внутрішнього аудиту», наказів Міністерства фінансів</w:t>
      </w:r>
      <w:r w:rsidR="000552B9">
        <w:rPr>
          <w:rFonts w:ascii="Times New Roman" w:hAnsi="Times New Roman" w:cs="Times New Roman"/>
          <w:sz w:val="26"/>
          <w:szCs w:val="26"/>
        </w:rPr>
        <w:t xml:space="preserve"> України від 4 жовтня 2011 року</w:t>
      </w:r>
      <w:r w:rsidR="003911E1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Pr="003F6903">
        <w:rPr>
          <w:rFonts w:ascii="Times New Roman" w:hAnsi="Times New Roman" w:cs="Times New Roman"/>
          <w:sz w:val="26"/>
          <w:szCs w:val="26"/>
        </w:rPr>
        <w:t xml:space="preserve">№ 1247 «Про затвердження Стандартів внутрішнього аудиту», від 29 вересня </w:t>
      </w:r>
      <w:r w:rsidR="00E57D2B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Pr="003F6903">
        <w:rPr>
          <w:rFonts w:ascii="Times New Roman" w:hAnsi="Times New Roman" w:cs="Times New Roman"/>
          <w:sz w:val="26"/>
          <w:szCs w:val="26"/>
        </w:rPr>
        <w:t>2011 року № 1217 «Про затвердження Кодексу етики працівників підрозділу внутрішнього ау</w:t>
      </w:r>
      <w:r w:rsidR="00C5631E" w:rsidRPr="003F6903">
        <w:rPr>
          <w:rFonts w:ascii="Times New Roman" w:hAnsi="Times New Roman" w:cs="Times New Roman"/>
          <w:sz w:val="26"/>
          <w:szCs w:val="26"/>
        </w:rPr>
        <w:t>диту», керуючись розпорядженням начальника</w:t>
      </w:r>
      <w:r w:rsidR="00243F50" w:rsidRPr="003F6903">
        <w:rPr>
          <w:rFonts w:ascii="Times New Roman" w:hAnsi="Times New Roman" w:cs="Times New Roman"/>
          <w:sz w:val="26"/>
          <w:szCs w:val="26"/>
        </w:rPr>
        <w:t xml:space="preserve"> Дрогобицької районної</w:t>
      </w:r>
      <w:r w:rsidR="004D50D4" w:rsidRPr="003F6903">
        <w:rPr>
          <w:rFonts w:ascii="Times New Roman" w:hAnsi="Times New Roman" w:cs="Times New Roman"/>
          <w:sz w:val="26"/>
          <w:szCs w:val="26"/>
        </w:rPr>
        <w:t xml:space="preserve"> військової </w:t>
      </w:r>
      <w:r w:rsidRPr="003F6903">
        <w:rPr>
          <w:rFonts w:ascii="Times New Roman" w:hAnsi="Times New Roman" w:cs="Times New Roman"/>
          <w:sz w:val="26"/>
          <w:szCs w:val="26"/>
        </w:rPr>
        <w:t xml:space="preserve">адміністрації від 05 </w:t>
      </w:r>
      <w:r w:rsidR="00D048F7" w:rsidRPr="003F6903">
        <w:rPr>
          <w:rFonts w:ascii="Times New Roman" w:hAnsi="Times New Roman" w:cs="Times New Roman"/>
          <w:sz w:val="26"/>
          <w:szCs w:val="26"/>
        </w:rPr>
        <w:t>вересня 2022</w:t>
      </w:r>
      <w:r w:rsidRPr="003F6903">
        <w:rPr>
          <w:rFonts w:ascii="Times New Roman" w:hAnsi="Times New Roman" w:cs="Times New Roman"/>
          <w:sz w:val="26"/>
          <w:szCs w:val="26"/>
        </w:rPr>
        <w:t xml:space="preserve"> року 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 w:rsidRPr="003F6903">
        <w:rPr>
          <w:rFonts w:ascii="Times New Roman" w:hAnsi="Times New Roman" w:cs="Times New Roman"/>
          <w:sz w:val="26"/>
          <w:szCs w:val="26"/>
        </w:rPr>
        <w:t xml:space="preserve">ої районної державної адміністрації», </w:t>
      </w:r>
      <w:r w:rsidRPr="003F6903">
        <w:rPr>
          <w:rFonts w:ascii="Times New Roman" w:hAnsi="Times New Roman" w:cs="Times New Roman"/>
          <w:sz w:val="26"/>
          <w:szCs w:val="26"/>
        </w:rPr>
        <w:t>враховуючи План діяльнос</w:t>
      </w:r>
      <w:r w:rsidR="00867299" w:rsidRPr="003F6903">
        <w:rPr>
          <w:rFonts w:ascii="Times New Roman" w:hAnsi="Times New Roman" w:cs="Times New Roman"/>
          <w:sz w:val="26"/>
          <w:szCs w:val="26"/>
        </w:rPr>
        <w:t>ті з внутрішнього аудиту на 2026 рік, затверджений головою</w:t>
      </w:r>
      <w:r w:rsidRPr="003F6903">
        <w:rPr>
          <w:rFonts w:ascii="Times New Roman" w:hAnsi="Times New Roman" w:cs="Times New Roman"/>
          <w:sz w:val="26"/>
          <w:szCs w:val="26"/>
        </w:rPr>
        <w:t xml:space="preserve"> Дрогобицької рай</w:t>
      </w:r>
      <w:r w:rsidR="00867299" w:rsidRPr="003F6903">
        <w:rPr>
          <w:rFonts w:ascii="Times New Roman" w:hAnsi="Times New Roman" w:cs="Times New Roman"/>
          <w:sz w:val="26"/>
          <w:szCs w:val="26"/>
        </w:rPr>
        <w:t>онної державної адміністрації 08 грудня</w:t>
      </w:r>
      <w:r w:rsidR="002E24C5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="00867299" w:rsidRPr="003F6903">
        <w:rPr>
          <w:rFonts w:ascii="Times New Roman" w:hAnsi="Times New Roman" w:cs="Times New Roman"/>
          <w:sz w:val="26"/>
          <w:szCs w:val="26"/>
        </w:rPr>
        <w:t xml:space="preserve"> 2025</w:t>
      </w:r>
      <w:r w:rsidRPr="003F6903">
        <w:rPr>
          <w:rFonts w:ascii="Times New Roman" w:hAnsi="Times New Roman" w:cs="Times New Roman"/>
          <w:sz w:val="26"/>
          <w:szCs w:val="26"/>
        </w:rPr>
        <w:t xml:space="preserve"> року, з метою проведення планового </w:t>
      </w:r>
      <w:r w:rsidR="00867299" w:rsidRPr="003F6903">
        <w:rPr>
          <w:rFonts w:ascii="Times New Roman" w:hAnsi="Times New Roman" w:cs="Times New Roman"/>
          <w:sz w:val="26"/>
          <w:szCs w:val="26"/>
        </w:rPr>
        <w:t xml:space="preserve">внутрішнього аудиту </w:t>
      </w:r>
      <w:r w:rsidR="00C5631E" w:rsidRPr="003F6903">
        <w:rPr>
          <w:rFonts w:ascii="Times New Roman" w:hAnsi="Times New Roman" w:cs="Times New Roman"/>
          <w:sz w:val="26"/>
          <w:szCs w:val="26"/>
        </w:rPr>
        <w:t>:</w:t>
      </w:r>
    </w:p>
    <w:p w:rsidR="00C5631E" w:rsidRPr="003F6903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3F6903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F6903">
        <w:rPr>
          <w:rFonts w:ascii="Times New Roman" w:hAnsi="Times New Roman" w:cs="Times New Roman"/>
          <w:sz w:val="26"/>
          <w:szCs w:val="26"/>
        </w:rPr>
        <w:t xml:space="preserve">1. </w:t>
      </w:r>
      <w:r w:rsidR="009D7C99" w:rsidRPr="003F6903">
        <w:rPr>
          <w:rFonts w:ascii="Times New Roman" w:hAnsi="Times New Roman" w:cs="Times New Roman"/>
          <w:sz w:val="26"/>
          <w:szCs w:val="26"/>
        </w:rPr>
        <w:t>Затвердити п</w:t>
      </w:r>
      <w:r w:rsidR="00B068B1" w:rsidRPr="003F6903">
        <w:rPr>
          <w:rFonts w:ascii="Times New Roman" w:hAnsi="Times New Roman" w:cs="Times New Roman"/>
          <w:sz w:val="26"/>
          <w:szCs w:val="26"/>
        </w:rPr>
        <w:t>рограму планового внутрішнього аудиту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="00C64746" w:rsidRPr="003F6903">
        <w:rPr>
          <w:rFonts w:ascii="Times New Roman" w:hAnsi="Times New Roman" w:cs="Times New Roman"/>
          <w:sz w:val="26"/>
          <w:szCs w:val="26"/>
        </w:rPr>
        <w:t>за темою: «</w:t>
      </w:r>
      <w:r w:rsidR="00376F06" w:rsidRPr="003F6903">
        <w:rPr>
          <w:rFonts w:ascii="Times New Roman" w:hAnsi="Times New Roman" w:cs="Times New Roman"/>
          <w:sz w:val="26"/>
          <w:szCs w:val="26"/>
        </w:rPr>
        <w:t xml:space="preserve">Оцінка ефективності, </w:t>
      </w:r>
      <w:r w:rsidR="00C64746" w:rsidRPr="003F6903">
        <w:rPr>
          <w:rFonts w:ascii="Times New Roman" w:hAnsi="Times New Roman" w:cs="Times New Roman"/>
          <w:sz w:val="26"/>
          <w:szCs w:val="26"/>
        </w:rPr>
        <w:t>результативності та якості п</w:t>
      </w:r>
      <w:r w:rsidR="00091D27" w:rsidRPr="003F6903">
        <w:rPr>
          <w:rFonts w:ascii="Times New Roman" w:hAnsi="Times New Roman" w:cs="Times New Roman"/>
          <w:sz w:val="26"/>
          <w:szCs w:val="26"/>
        </w:rPr>
        <w:t xml:space="preserve">ланування та виконання </w:t>
      </w:r>
      <w:r w:rsidR="00D0361B" w:rsidRPr="003F6903">
        <w:rPr>
          <w:rFonts w:ascii="Times New Roman" w:hAnsi="Times New Roman" w:cs="Times New Roman"/>
          <w:sz w:val="26"/>
          <w:szCs w:val="26"/>
        </w:rPr>
        <w:t>бюджетних</w:t>
      </w:r>
      <w:r w:rsidR="008E6AEB" w:rsidRPr="003F6903">
        <w:rPr>
          <w:rFonts w:ascii="Times New Roman" w:hAnsi="Times New Roman" w:cs="Times New Roman"/>
          <w:sz w:val="26"/>
          <w:szCs w:val="26"/>
        </w:rPr>
        <w:t xml:space="preserve"> програм </w:t>
      </w:r>
      <w:r w:rsidR="0097372B" w:rsidRPr="003F6903">
        <w:rPr>
          <w:rFonts w:ascii="Times New Roman" w:hAnsi="Times New Roman" w:cs="Times New Roman"/>
          <w:sz w:val="26"/>
          <w:szCs w:val="26"/>
        </w:rPr>
        <w:t xml:space="preserve">управлінням </w:t>
      </w:r>
      <w:r w:rsidR="00376F06" w:rsidRPr="003F6903">
        <w:rPr>
          <w:rFonts w:ascii="Times New Roman" w:hAnsi="Times New Roman" w:cs="Times New Roman"/>
          <w:sz w:val="26"/>
          <w:szCs w:val="26"/>
        </w:rPr>
        <w:t>гуманітарної політики</w:t>
      </w:r>
      <w:r w:rsidR="00CA233C" w:rsidRPr="003F6903">
        <w:rPr>
          <w:rFonts w:ascii="Times New Roman" w:hAnsi="Times New Roman" w:cs="Times New Roman"/>
          <w:sz w:val="26"/>
          <w:szCs w:val="26"/>
        </w:rPr>
        <w:t xml:space="preserve"> Дрогобицької районної державної адміністрації</w:t>
      </w:r>
      <w:r w:rsidR="008E6AEB" w:rsidRPr="003F6903">
        <w:rPr>
          <w:rFonts w:ascii="Times New Roman" w:hAnsi="Times New Roman" w:cs="Times New Roman"/>
          <w:sz w:val="26"/>
          <w:szCs w:val="26"/>
        </w:rPr>
        <w:t xml:space="preserve">» </w:t>
      </w:r>
      <w:r w:rsidR="003911E1" w:rsidRPr="003F6903">
        <w:rPr>
          <w:rFonts w:ascii="Times New Roman" w:hAnsi="Times New Roman" w:cs="Times New Roman"/>
          <w:sz w:val="26"/>
          <w:szCs w:val="26"/>
        </w:rPr>
        <w:t>за період 2024-2025 років</w:t>
      </w:r>
      <w:r w:rsidR="00B068B1" w:rsidRPr="003F6903">
        <w:rPr>
          <w:rFonts w:ascii="Times New Roman" w:hAnsi="Times New Roman" w:cs="Times New Roman"/>
          <w:sz w:val="26"/>
          <w:szCs w:val="26"/>
        </w:rPr>
        <w:t>, що додається.</w:t>
      </w:r>
    </w:p>
    <w:p w:rsidR="00A73B5A" w:rsidRPr="003F6903" w:rsidRDefault="00A73B5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3F6903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F6903">
        <w:rPr>
          <w:rFonts w:ascii="Times New Roman" w:hAnsi="Times New Roman" w:cs="Times New Roman"/>
          <w:sz w:val="26"/>
          <w:szCs w:val="26"/>
        </w:rPr>
        <w:t xml:space="preserve">2. </w:t>
      </w:r>
      <w:r w:rsidR="00C5631E" w:rsidRPr="003F6903">
        <w:rPr>
          <w:rFonts w:ascii="Times New Roman" w:hAnsi="Times New Roman" w:cs="Times New Roman"/>
          <w:sz w:val="26"/>
          <w:szCs w:val="26"/>
        </w:rPr>
        <w:t>Головному спеціалісту</w:t>
      </w:r>
      <w:r w:rsidR="00B068B1" w:rsidRPr="003F6903">
        <w:rPr>
          <w:rFonts w:ascii="Times New Roman" w:hAnsi="Times New Roman" w:cs="Times New Roman"/>
          <w:sz w:val="26"/>
          <w:szCs w:val="26"/>
        </w:rPr>
        <w:t xml:space="preserve"> з 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питань внутрішнього аудиту апарату </w:t>
      </w:r>
      <w:r w:rsidR="00B068B1" w:rsidRPr="003F6903">
        <w:rPr>
          <w:rFonts w:ascii="Times New Roman" w:hAnsi="Times New Roman" w:cs="Times New Roman"/>
          <w:sz w:val="26"/>
          <w:szCs w:val="26"/>
        </w:rPr>
        <w:t>районної дер</w:t>
      </w:r>
      <w:r w:rsidR="0097372B" w:rsidRPr="003F6903">
        <w:rPr>
          <w:rFonts w:ascii="Times New Roman" w:hAnsi="Times New Roman" w:cs="Times New Roman"/>
          <w:sz w:val="26"/>
          <w:szCs w:val="26"/>
        </w:rPr>
        <w:t>жавної адміністрації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="00A73B5A" w:rsidRPr="003F6903">
        <w:rPr>
          <w:rFonts w:ascii="Times New Roman" w:hAnsi="Times New Roman" w:cs="Times New Roman"/>
          <w:sz w:val="26"/>
          <w:szCs w:val="26"/>
        </w:rPr>
        <w:t xml:space="preserve"> Г. </w:t>
      </w:r>
      <w:proofErr w:type="spellStart"/>
      <w:r w:rsidR="002E24C5" w:rsidRPr="003F6903">
        <w:rPr>
          <w:rFonts w:ascii="Times New Roman" w:hAnsi="Times New Roman" w:cs="Times New Roman"/>
          <w:sz w:val="26"/>
          <w:szCs w:val="26"/>
        </w:rPr>
        <w:t>Петрицин</w:t>
      </w:r>
      <w:proofErr w:type="spellEnd"/>
      <w:r w:rsidR="00B068B1" w:rsidRPr="003F6903">
        <w:rPr>
          <w:rFonts w:ascii="Times New Roman" w:hAnsi="Times New Roman" w:cs="Times New Roman"/>
          <w:sz w:val="26"/>
          <w:szCs w:val="26"/>
        </w:rPr>
        <w:t>:</w:t>
      </w:r>
    </w:p>
    <w:p w:rsidR="00D758C3" w:rsidRPr="00B24D30" w:rsidRDefault="00D758C3" w:rsidP="003F69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B068B1" w:rsidRPr="003F6903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F6903">
        <w:rPr>
          <w:rFonts w:ascii="Times New Roman" w:hAnsi="Times New Roman" w:cs="Times New Roman"/>
          <w:sz w:val="26"/>
          <w:szCs w:val="26"/>
        </w:rPr>
        <w:t xml:space="preserve">2.1. </w:t>
      </w:r>
      <w:r w:rsidR="004D50D4" w:rsidRPr="003F6903">
        <w:rPr>
          <w:rFonts w:ascii="Times New Roman" w:hAnsi="Times New Roman" w:cs="Times New Roman"/>
          <w:sz w:val="26"/>
          <w:szCs w:val="26"/>
        </w:rPr>
        <w:t xml:space="preserve">Провести плановий 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внутрішній аудит </w:t>
      </w:r>
      <w:r w:rsidR="00B068B1" w:rsidRPr="003F6903">
        <w:rPr>
          <w:rFonts w:ascii="Times New Roman" w:hAnsi="Times New Roman" w:cs="Times New Roman"/>
          <w:sz w:val="26"/>
          <w:szCs w:val="26"/>
        </w:rPr>
        <w:t xml:space="preserve">за темою, зазначеною в 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     </w:t>
      </w:r>
      <w:r w:rsidR="00B068B1" w:rsidRPr="003F6903">
        <w:rPr>
          <w:rFonts w:ascii="Times New Roman" w:hAnsi="Times New Roman" w:cs="Times New Roman"/>
          <w:sz w:val="26"/>
          <w:szCs w:val="26"/>
        </w:rPr>
        <w:t xml:space="preserve">пункті 1 цього розпорядження, у термін з </w:t>
      </w:r>
      <w:r w:rsidR="00E6799F" w:rsidRPr="003F6903">
        <w:rPr>
          <w:rFonts w:ascii="Times New Roman" w:hAnsi="Times New Roman" w:cs="Times New Roman"/>
          <w:sz w:val="26"/>
          <w:szCs w:val="26"/>
        </w:rPr>
        <w:t>0</w:t>
      </w:r>
      <w:r w:rsidR="00D0361B" w:rsidRPr="003F6903">
        <w:rPr>
          <w:rFonts w:ascii="Times New Roman" w:hAnsi="Times New Roman" w:cs="Times New Roman"/>
          <w:sz w:val="26"/>
          <w:szCs w:val="26"/>
        </w:rPr>
        <w:t>2</w:t>
      </w:r>
      <w:r w:rsidR="0097372B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лютого 2026 </w:t>
      </w:r>
      <w:r w:rsidR="00C5631E" w:rsidRPr="003F6903">
        <w:rPr>
          <w:rFonts w:ascii="Times New Roman" w:hAnsi="Times New Roman" w:cs="Times New Roman"/>
          <w:sz w:val="26"/>
          <w:szCs w:val="26"/>
        </w:rPr>
        <w:t xml:space="preserve"> року д</w:t>
      </w:r>
      <w:r w:rsidR="00D2429C" w:rsidRPr="003F6903">
        <w:rPr>
          <w:rFonts w:ascii="Times New Roman" w:hAnsi="Times New Roman" w:cs="Times New Roman"/>
          <w:sz w:val="26"/>
          <w:szCs w:val="26"/>
        </w:rPr>
        <w:t xml:space="preserve">о </w:t>
      </w:r>
      <w:r w:rsidR="003F6903">
        <w:rPr>
          <w:rFonts w:ascii="Times New Roman" w:hAnsi="Times New Roman" w:cs="Times New Roman"/>
          <w:sz w:val="26"/>
          <w:szCs w:val="26"/>
        </w:rPr>
        <w:t xml:space="preserve"> 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27 </w:t>
      </w:r>
      <w:r w:rsidR="0097372B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="00D0361B" w:rsidRPr="003F6903">
        <w:rPr>
          <w:rFonts w:ascii="Times New Roman" w:hAnsi="Times New Roman" w:cs="Times New Roman"/>
          <w:sz w:val="26"/>
          <w:szCs w:val="26"/>
        </w:rPr>
        <w:t>березня 2026</w:t>
      </w:r>
      <w:r w:rsidR="00B068B1" w:rsidRPr="003F6903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A73B5A" w:rsidRPr="003F6903" w:rsidRDefault="00A73B5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3F6903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F6903">
        <w:rPr>
          <w:rFonts w:ascii="Times New Roman" w:hAnsi="Times New Roman" w:cs="Times New Roman"/>
          <w:sz w:val="26"/>
          <w:szCs w:val="26"/>
        </w:rPr>
        <w:t xml:space="preserve">2.2. </w:t>
      </w:r>
      <w:r w:rsidR="00B068B1" w:rsidRPr="003F6903">
        <w:rPr>
          <w:rFonts w:ascii="Times New Roman" w:hAnsi="Times New Roman" w:cs="Times New Roman"/>
          <w:sz w:val="26"/>
          <w:szCs w:val="26"/>
        </w:rPr>
        <w:t xml:space="preserve">Подати доповідну записку про результати проведеного планового </w:t>
      </w:r>
      <w:r w:rsidR="00D0361B" w:rsidRPr="003F6903">
        <w:rPr>
          <w:rFonts w:ascii="Times New Roman" w:hAnsi="Times New Roman" w:cs="Times New Roman"/>
          <w:sz w:val="26"/>
          <w:szCs w:val="26"/>
        </w:rPr>
        <w:t xml:space="preserve">внутрішнього аудиту </w:t>
      </w:r>
      <w:r w:rsidR="00B068B1" w:rsidRPr="003F6903">
        <w:rPr>
          <w:rFonts w:ascii="Times New Roman" w:hAnsi="Times New Roman" w:cs="Times New Roman"/>
          <w:sz w:val="26"/>
          <w:szCs w:val="26"/>
        </w:rPr>
        <w:t xml:space="preserve">до </w:t>
      </w:r>
      <w:r w:rsidR="00D0361B" w:rsidRPr="003F6903">
        <w:rPr>
          <w:rFonts w:ascii="Times New Roman" w:hAnsi="Times New Roman" w:cs="Times New Roman"/>
          <w:sz w:val="26"/>
          <w:szCs w:val="26"/>
        </w:rPr>
        <w:t>06 квітня 2026</w:t>
      </w:r>
      <w:r w:rsidR="00B068B1" w:rsidRPr="003F6903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A73B5A" w:rsidRPr="003F6903" w:rsidRDefault="00A73B5A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D0361B" w:rsidRPr="003F6903" w:rsidRDefault="00D0361B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F6903">
        <w:rPr>
          <w:rFonts w:ascii="Times New Roman" w:hAnsi="Times New Roman" w:cs="Times New Roman"/>
          <w:sz w:val="26"/>
          <w:szCs w:val="26"/>
        </w:rPr>
        <w:t xml:space="preserve">3. Управлінню гуманітарної політики Дрогобицької районної державної адміністрації </w:t>
      </w:r>
      <w:r w:rsidR="003F6903" w:rsidRPr="003F690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F6903">
        <w:rPr>
          <w:rFonts w:ascii="Times New Roman" w:hAnsi="Times New Roman" w:cs="Times New Roman"/>
          <w:sz w:val="26"/>
          <w:szCs w:val="26"/>
        </w:rPr>
        <w:t>Н.Козар</w:t>
      </w:r>
      <w:proofErr w:type="spellEnd"/>
      <w:r w:rsidR="003F6903">
        <w:rPr>
          <w:rFonts w:ascii="Times New Roman" w:hAnsi="Times New Roman" w:cs="Times New Roman"/>
          <w:sz w:val="26"/>
          <w:szCs w:val="26"/>
        </w:rPr>
        <w:t xml:space="preserve">) </w:t>
      </w:r>
      <w:r w:rsidRPr="003F6903">
        <w:rPr>
          <w:rFonts w:ascii="Times New Roman" w:hAnsi="Times New Roman" w:cs="Times New Roman"/>
          <w:sz w:val="26"/>
          <w:szCs w:val="26"/>
        </w:rPr>
        <w:t>забезпечити всебічне сприяння у проведенні внутрішнього аудиту, наданні необхідних документів та інформації.</w:t>
      </w:r>
    </w:p>
    <w:p w:rsidR="00A73B5A" w:rsidRPr="003F6903" w:rsidRDefault="00A73B5A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3F6903" w:rsidRDefault="00D0361B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F6903">
        <w:rPr>
          <w:rFonts w:ascii="Times New Roman" w:hAnsi="Times New Roman" w:cs="Times New Roman"/>
          <w:sz w:val="26"/>
          <w:szCs w:val="26"/>
        </w:rPr>
        <w:t>4</w:t>
      </w:r>
      <w:r w:rsidR="00A462CA" w:rsidRPr="003F6903">
        <w:rPr>
          <w:rFonts w:ascii="Times New Roman" w:hAnsi="Times New Roman" w:cs="Times New Roman"/>
          <w:sz w:val="26"/>
          <w:szCs w:val="26"/>
        </w:rPr>
        <w:t xml:space="preserve">. </w:t>
      </w:r>
      <w:r w:rsidR="000409D1" w:rsidRPr="003F6903">
        <w:rPr>
          <w:rFonts w:ascii="Times New Roman" w:hAnsi="Times New Roman" w:cs="Times New Roman"/>
          <w:sz w:val="26"/>
          <w:szCs w:val="26"/>
        </w:rPr>
        <w:t xml:space="preserve"> </w:t>
      </w:r>
      <w:r w:rsidR="00B068B1" w:rsidRPr="003F6903">
        <w:rPr>
          <w:rFonts w:ascii="Times New Roman" w:hAnsi="Times New Roman" w:cs="Times New Roman"/>
          <w:sz w:val="26"/>
          <w:szCs w:val="26"/>
        </w:rPr>
        <w:t>Контроль за виконанням цього розпорядження залишаю за собою.</w:t>
      </w:r>
    </w:p>
    <w:p w:rsidR="004D50D4" w:rsidRPr="003F6903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50D4" w:rsidRPr="003F6903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Pr="003F6903" w:rsidRDefault="003F6903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46C8" w:rsidRPr="003F6903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="00C046C8" w:rsidRPr="003F6903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</w:t>
      </w:r>
      <w:r w:rsidR="00752BE0" w:rsidRPr="003F6903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752BE0" w:rsidRPr="003F69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46C8" w:rsidRPr="003F6903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395D32" w:rsidRPr="003F6903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 w:rsidSect="003F6903">
      <w:pgSz w:w="11906" w:h="16838"/>
      <w:pgMar w:top="709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552B9"/>
    <w:rsid w:val="00073965"/>
    <w:rsid w:val="00091D27"/>
    <w:rsid w:val="000C1EF2"/>
    <w:rsid w:val="00163A71"/>
    <w:rsid w:val="00193220"/>
    <w:rsid w:val="001B711F"/>
    <w:rsid w:val="00243F50"/>
    <w:rsid w:val="00277605"/>
    <w:rsid w:val="002E24C5"/>
    <w:rsid w:val="00372CDB"/>
    <w:rsid w:val="00376F06"/>
    <w:rsid w:val="003911E1"/>
    <w:rsid w:val="00395D32"/>
    <w:rsid w:val="003B4FDE"/>
    <w:rsid w:val="003D4BC4"/>
    <w:rsid w:val="003E481B"/>
    <w:rsid w:val="003F6903"/>
    <w:rsid w:val="0041107A"/>
    <w:rsid w:val="004B560E"/>
    <w:rsid w:val="004D29E6"/>
    <w:rsid w:val="004D50D4"/>
    <w:rsid w:val="004F1FC5"/>
    <w:rsid w:val="0053364B"/>
    <w:rsid w:val="00547F89"/>
    <w:rsid w:val="00587D28"/>
    <w:rsid w:val="00633CD2"/>
    <w:rsid w:val="006714A7"/>
    <w:rsid w:val="006859B5"/>
    <w:rsid w:val="006D0757"/>
    <w:rsid w:val="00752BE0"/>
    <w:rsid w:val="007560BC"/>
    <w:rsid w:val="007B3AEA"/>
    <w:rsid w:val="007E3A1E"/>
    <w:rsid w:val="00867299"/>
    <w:rsid w:val="008A3124"/>
    <w:rsid w:val="008E2742"/>
    <w:rsid w:val="008E6AEB"/>
    <w:rsid w:val="00941D7D"/>
    <w:rsid w:val="0097372B"/>
    <w:rsid w:val="00984038"/>
    <w:rsid w:val="009B03C3"/>
    <w:rsid w:val="009D7C99"/>
    <w:rsid w:val="009E3AA4"/>
    <w:rsid w:val="00A462CA"/>
    <w:rsid w:val="00A73B5A"/>
    <w:rsid w:val="00A73DB2"/>
    <w:rsid w:val="00AB2135"/>
    <w:rsid w:val="00B068B1"/>
    <w:rsid w:val="00B24D30"/>
    <w:rsid w:val="00BA786C"/>
    <w:rsid w:val="00BE5448"/>
    <w:rsid w:val="00C046C8"/>
    <w:rsid w:val="00C5631E"/>
    <w:rsid w:val="00C64746"/>
    <w:rsid w:val="00CA233C"/>
    <w:rsid w:val="00CD182E"/>
    <w:rsid w:val="00D0361B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57D2B"/>
    <w:rsid w:val="00E6799F"/>
    <w:rsid w:val="00E86DF0"/>
    <w:rsid w:val="00EC5F45"/>
    <w:rsid w:val="00F24F00"/>
    <w:rsid w:val="00F56CF8"/>
    <w:rsid w:val="00F7490F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1578</Words>
  <Characters>901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2023-11-07T09:26:00Z</cp:lastPrinted>
  <dcterms:created xsi:type="dcterms:W3CDTF">2026-01-29T13:06:00Z</dcterms:created>
  <dcterms:modified xsi:type="dcterms:W3CDTF">2026-01-29T13:06:00Z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