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AC55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1C7D2C" w:rsidP="001C7D2C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31 березня 2025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41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303EA8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3EA8">
        <w:rPr>
          <w:rFonts w:ascii="Times New Roman" w:hAnsi="Times New Roman" w:cs="Times New Roman"/>
          <w:b/>
          <w:i/>
          <w:sz w:val="26"/>
          <w:szCs w:val="26"/>
        </w:rPr>
        <w:t>Про проведення планового</w:t>
      </w:r>
    </w:p>
    <w:p w:rsidR="00AE465D" w:rsidRPr="00303EA8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3EA8">
        <w:rPr>
          <w:rFonts w:ascii="Times New Roman" w:hAnsi="Times New Roman" w:cs="Times New Roman"/>
          <w:b/>
          <w:i/>
          <w:sz w:val="26"/>
          <w:szCs w:val="26"/>
        </w:rPr>
        <w:t>вн</w:t>
      </w:r>
      <w:r w:rsidR="00C5631E" w:rsidRPr="00303EA8">
        <w:rPr>
          <w:rFonts w:ascii="Times New Roman" w:hAnsi="Times New Roman" w:cs="Times New Roman"/>
          <w:b/>
          <w:i/>
          <w:sz w:val="26"/>
          <w:szCs w:val="26"/>
        </w:rPr>
        <w:t>утрішнього аудиту</w:t>
      </w:r>
      <w:r w:rsidR="00CD182E" w:rsidRPr="00303EA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AE465D" w:rsidRPr="00303EA8">
        <w:rPr>
          <w:rFonts w:ascii="Times New Roman" w:hAnsi="Times New Roman" w:cs="Times New Roman"/>
          <w:b/>
          <w:i/>
          <w:sz w:val="26"/>
          <w:szCs w:val="26"/>
        </w:rPr>
        <w:t xml:space="preserve">у </w:t>
      </w:r>
    </w:p>
    <w:p w:rsidR="00AE465D" w:rsidRPr="00303EA8" w:rsidRDefault="004F34A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3EA8">
        <w:rPr>
          <w:rFonts w:ascii="Times New Roman" w:hAnsi="Times New Roman" w:cs="Times New Roman"/>
          <w:b/>
          <w:i/>
          <w:sz w:val="26"/>
          <w:szCs w:val="26"/>
        </w:rPr>
        <w:t>відділ</w:t>
      </w:r>
      <w:r w:rsidR="00AE465D" w:rsidRPr="00303EA8">
        <w:rPr>
          <w:rFonts w:ascii="Times New Roman" w:hAnsi="Times New Roman" w:cs="Times New Roman"/>
          <w:b/>
          <w:i/>
          <w:sz w:val="26"/>
          <w:szCs w:val="26"/>
        </w:rPr>
        <w:t xml:space="preserve">і фінансово-господарського </w:t>
      </w:r>
    </w:p>
    <w:p w:rsidR="00AE465D" w:rsidRPr="00303EA8" w:rsidRDefault="00AE465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3EA8">
        <w:rPr>
          <w:rFonts w:ascii="Times New Roman" w:hAnsi="Times New Roman" w:cs="Times New Roman"/>
          <w:b/>
          <w:i/>
          <w:sz w:val="26"/>
          <w:szCs w:val="26"/>
        </w:rPr>
        <w:t xml:space="preserve">забезпечення апарату Дрогобицької </w:t>
      </w:r>
    </w:p>
    <w:p w:rsidR="00CD182E" w:rsidRPr="00303EA8" w:rsidRDefault="00AE465D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03EA8">
        <w:rPr>
          <w:rFonts w:ascii="Times New Roman" w:hAnsi="Times New Roman" w:cs="Times New Roman"/>
          <w:b/>
          <w:i/>
          <w:sz w:val="26"/>
          <w:szCs w:val="26"/>
        </w:rPr>
        <w:t>районної державної адміністрації</w:t>
      </w:r>
    </w:p>
    <w:p w:rsidR="00CE716B" w:rsidRDefault="00CE716B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174DED" w:rsidRDefault="00174DED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303EA8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 w:rsidRPr="00303EA8">
        <w:rPr>
          <w:rFonts w:ascii="Times New Roman" w:hAnsi="Times New Roman" w:cs="Times New Roman"/>
          <w:sz w:val="26"/>
          <w:szCs w:val="26"/>
        </w:rPr>
        <w:t xml:space="preserve">        </w:t>
      </w:r>
      <w:r w:rsidR="007F59F7" w:rsidRPr="00303EA8">
        <w:rPr>
          <w:rFonts w:ascii="Times New Roman" w:hAnsi="Times New Roman" w:cs="Times New Roman"/>
          <w:sz w:val="26"/>
          <w:szCs w:val="26"/>
        </w:rPr>
        <w:t xml:space="preserve">Постанови </w:t>
      </w:r>
      <w:r w:rsidRPr="00303EA8">
        <w:rPr>
          <w:rFonts w:ascii="Times New Roman" w:hAnsi="Times New Roman" w:cs="Times New Roman"/>
          <w:sz w:val="26"/>
          <w:szCs w:val="26"/>
        </w:rPr>
        <w:t>Кабінету Міністрів України від 28 вересня 2011 року № 1001 «Деякі питання здійснення внутрішнього аудиту та утворення пі</w:t>
      </w:r>
      <w:r w:rsidR="00B55D4D" w:rsidRPr="00303EA8">
        <w:rPr>
          <w:rFonts w:ascii="Times New Roman" w:hAnsi="Times New Roman" w:cs="Times New Roman"/>
          <w:sz w:val="26"/>
          <w:szCs w:val="26"/>
        </w:rPr>
        <w:t xml:space="preserve">дрозділів внутрішнього аудиту», </w:t>
      </w:r>
      <w:r w:rsidRPr="00303EA8">
        <w:rPr>
          <w:rFonts w:ascii="Times New Roman" w:hAnsi="Times New Roman" w:cs="Times New Roman"/>
          <w:sz w:val="26"/>
          <w:szCs w:val="26"/>
        </w:rPr>
        <w:t>наказів Міністерства фінансів</w:t>
      </w:r>
      <w:r w:rsidR="00A76FB3">
        <w:rPr>
          <w:rFonts w:ascii="Times New Roman" w:hAnsi="Times New Roman" w:cs="Times New Roman"/>
          <w:sz w:val="26"/>
          <w:szCs w:val="26"/>
        </w:rPr>
        <w:t xml:space="preserve"> України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9B6FA9" w:rsidRPr="00303EA8">
        <w:rPr>
          <w:rFonts w:ascii="Times New Roman" w:hAnsi="Times New Roman" w:cs="Times New Roman"/>
          <w:sz w:val="26"/>
          <w:szCs w:val="26"/>
        </w:rPr>
        <w:t>від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9B6FA9" w:rsidRPr="00303EA8">
        <w:rPr>
          <w:rFonts w:ascii="Times New Roman" w:hAnsi="Times New Roman" w:cs="Times New Roman"/>
          <w:sz w:val="26"/>
          <w:szCs w:val="26"/>
        </w:rPr>
        <w:t xml:space="preserve">4 жовтня 2011 року № </w:t>
      </w:r>
      <w:r w:rsidR="004E7ADC" w:rsidRPr="00303EA8">
        <w:rPr>
          <w:rFonts w:ascii="Times New Roman" w:hAnsi="Times New Roman" w:cs="Times New Roman"/>
          <w:sz w:val="26"/>
          <w:szCs w:val="26"/>
        </w:rPr>
        <w:t xml:space="preserve">1247 </w:t>
      </w:r>
      <w:r w:rsidRPr="00303EA8">
        <w:rPr>
          <w:rFonts w:ascii="Times New Roman" w:hAnsi="Times New Roman" w:cs="Times New Roman"/>
          <w:sz w:val="26"/>
          <w:szCs w:val="26"/>
        </w:rPr>
        <w:t>«Про</w:t>
      </w:r>
      <w:r w:rsidR="004E7ADC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Pr="00303EA8">
        <w:rPr>
          <w:rFonts w:ascii="Times New Roman" w:hAnsi="Times New Roman" w:cs="Times New Roman"/>
          <w:sz w:val="26"/>
          <w:szCs w:val="26"/>
        </w:rPr>
        <w:t>затвердження С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тандартів внутрішнього аудиту», </w:t>
      </w:r>
      <w:r w:rsidR="004E3AB9" w:rsidRPr="00303EA8">
        <w:rPr>
          <w:rFonts w:ascii="Times New Roman" w:hAnsi="Times New Roman" w:cs="Times New Roman"/>
          <w:sz w:val="26"/>
          <w:szCs w:val="26"/>
        </w:rPr>
        <w:t xml:space="preserve">від </w:t>
      </w:r>
      <w:r w:rsidRPr="00303EA8">
        <w:rPr>
          <w:rFonts w:ascii="Times New Roman" w:hAnsi="Times New Roman" w:cs="Times New Roman"/>
          <w:sz w:val="26"/>
          <w:szCs w:val="26"/>
        </w:rPr>
        <w:t>29 вересня</w:t>
      </w:r>
      <w:r w:rsidR="009B6FA9" w:rsidRPr="00303EA8">
        <w:rPr>
          <w:rFonts w:ascii="Times New Roman" w:hAnsi="Times New Roman" w:cs="Times New Roman"/>
          <w:sz w:val="26"/>
          <w:szCs w:val="26"/>
        </w:rPr>
        <w:t xml:space="preserve"> 2011 </w:t>
      </w:r>
      <w:r w:rsidRPr="00303EA8">
        <w:rPr>
          <w:rFonts w:ascii="Times New Roman" w:hAnsi="Times New Roman" w:cs="Times New Roman"/>
          <w:sz w:val="26"/>
          <w:szCs w:val="26"/>
        </w:rPr>
        <w:t>року</w:t>
      </w:r>
      <w:r w:rsidR="009B6FA9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Pr="00303EA8">
        <w:rPr>
          <w:rFonts w:ascii="Times New Roman" w:hAnsi="Times New Roman" w:cs="Times New Roman"/>
          <w:sz w:val="26"/>
          <w:szCs w:val="26"/>
        </w:rPr>
        <w:t>№ 1217 «Про затвердження Кодексу етики працівників підрозділу внутрішнього ау</w:t>
      </w:r>
      <w:r w:rsidR="00C5631E" w:rsidRPr="00303EA8">
        <w:rPr>
          <w:rFonts w:ascii="Times New Roman" w:hAnsi="Times New Roman" w:cs="Times New Roman"/>
          <w:sz w:val="26"/>
          <w:szCs w:val="26"/>
        </w:rPr>
        <w:t>диту», керуючись розпорядженням начальника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 Дрогобицької </w:t>
      </w:r>
      <w:r w:rsidR="00243F50" w:rsidRPr="00303EA8">
        <w:rPr>
          <w:rFonts w:ascii="Times New Roman" w:hAnsi="Times New Roman" w:cs="Times New Roman"/>
          <w:sz w:val="26"/>
          <w:szCs w:val="26"/>
        </w:rPr>
        <w:t>районної</w:t>
      </w:r>
      <w:r w:rsidR="00A76FB3">
        <w:rPr>
          <w:rFonts w:ascii="Times New Roman" w:hAnsi="Times New Roman" w:cs="Times New Roman"/>
          <w:sz w:val="26"/>
          <w:szCs w:val="26"/>
        </w:rPr>
        <w:t xml:space="preserve"> військової адміністрації 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від </w:t>
      </w:r>
      <w:r w:rsidRPr="00303EA8">
        <w:rPr>
          <w:rFonts w:ascii="Times New Roman" w:hAnsi="Times New Roman" w:cs="Times New Roman"/>
          <w:sz w:val="26"/>
          <w:szCs w:val="26"/>
        </w:rPr>
        <w:t xml:space="preserve">05 </w:t>
      </w:r>
      <w:r w:rsidR="00D048F7" w:rsidRPr="00303EA8">
        <w:rPr>
          <w:rFonts w:ascii="Times New Roman" w:hAnsi="Times New Roman" w:cs="Times New Roman"/>
          <w:sz w:val="26"/>
          <w:szCs w:val="26"/>
        </w:rPr>
        <w:t>вересня 2022</w:t>
      </w:r>
      <w:r w:rsidR="00EC4871" w:rsidRPr="00303EA8">
        <w:rPr>
          <w:rFonts w:ascii="Times New Roman" w:hAnsi="Times New Roman" w:cs="Times New Roman"/>
          <w:sz w:val="26"/>
          <w:szCs w:val="26"/>
        </w:rPr>
        <w:t xml:space="preserve"> року </w:t>
      </w:r>
      <w:r w:rsidRPr="00303EA8">
        <w:rPr>
          <w:rFonts w:ascii="Times New Roman" w:hAnsi="Times New Roman" w:cs="Times New Roman"/>
          <w:sz w:val="26"/>
          <w:szCs w:val="26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 w:rsidRPr="00303EA8">
        <w:rPr>
          <w:rFonts w:ascii="Times New Roman" w:hAnsi="Times New Roman" w:cs="Times New Roman"/>
          <w:sz w:val="26"/>
          <w:szCs w:val="26"/>
        </w:rPr>
        <w:t>ої рай</w:t>
      </w:r>
      <w:r w:rsidR="00B66A6B" w:rsidRPr="00303EA8">
        <w:rPr>
          <w:rFonts w:ascii="Times New Roman" w:hAnsi="Times New Roman" w:cs="Times New Roman"/>
          <w:sz w:val="26"/>
          <w:szCs w:val="26"/>
        </w:rPr>
        <w:t>онної державної адміністрації</w:t>
      </w:r>
      <w:r w:rsidR="00E27D71" w:rsidRPr="00303EA8">
        <w:rPr>
          <w:rFonts w:ascii="Times New Roman" w:hAnsi="Times New Roman" w:cs="Times New Roman"/>
          <w:sz w:val="26"/>
          <w:szCs w:val="26"/>
        </w:rPr>
        <w:t xml:space="preserve"> та її структурних підрозділів</w:t>
      </w:r>
      <w:r w:rsidR="00B55D4D" w:rsidRPr="00303EA8">
        <w:rPr>
          <w:rFonts w:ascii="Times New Roman" w:hAnsi="Times New Roman" w:cs="Times New Roman"/>
          <w:sz w:val="26"/>
          <w:szCs w:val="26"/>
        </w:rPr>
        <w:t xml:space="preserve">», </w:t>
      </w:r>
      <w:r w:rsidRPr="00303EA8">
        <w:rPr>
          <w:rFonts w:ascii="Times New Roman" w:hAnsi="Times New Roman" w:cs="Times New Roman"/>
          <w:sz w:val="26"/>
          <w:szCs w:val="26"/>
        </w:rPr>
        <w:t>враховуючи План діяльнос</w:t>
      </w:r>
      <w:r w:rsidR="00B55D4D" w:rsidRPr="00303EA8">
        <w:rPr>
          <w:rFonts w:ascii="Times New Roman" w:hAnsi="Times New Roman" w:cs="Times New Roman"/>
          <w:sz w:val="26"/>
          <w:szCs w:val="26"/>
        </w:rPr>
        <w:t>ті з внутрішнього аудиту на 2025</w:t>
      </w:r>
      <w:r w:rsidRPr="00303EA8">
        <w:rPr>
          <w:rFonts w:ascii="Times New Roman" w:hAnsi="Times New Roman" w:cs="Times New Roman"/>
          <w:sz w:val="26"/>
          <w:szCs w:val="26"/>
        </w:rPr>
        <w:t xml:space="preserve"> рік, затверджений</w:t>
      </w:r>
      <w:r w:rsidR="004A1BE2" w:rsidRPr="00303EA8">
        <w:rPr>
          <w:rFonts w:ascii="Times New Roman" w:hAnsi="Times New Roman" w:cs="Times New Roman"/>
          <w:sz w:val="26"/>
          <w:szCs w:val="26"/>
        </w:rPr>
        <w:t xml:space="preserve"> головою</w:t>
      </w:r>
      <w:r w:rsidRPr="00303EA8">
        <w:rPr>
          <w:rFonts w:ascii="Times New Roman" w:hAnsi="Times New Roman" w:cs="Times New Roman"/>
          <w:sz w:val="26"/>
          <w:szCs w:val="26"/>
        </w:rPr>
        <w:t xml:space="preserve"> Дрогобицької рай</w:t>
      </w:r>
      <w:r w:rsidR="004E7ADC" w:rsidRPr="00303EA8">
        <w:rPr>
          <w:rFonts w:ascii="Times New Roman" w:hAnsi="Times New Roman" w:cs="Times New Roman"/>
          <w:sz w:val="26"/>
          <w:szCs w:val="26"/>
        </w:rPr>
        <w:t xml:space="preserve">онної державної адміністрації </w:t>
      </w:r>
      <w:r w:rsidR="00B55D4D" w:rsidRPr="00303EA8">
        <w:rPr>
          <w:rFonts w:ascii="Times New Roman" w:hAnsi="Times New Roman" w:cs="Times New Roman"/>
          <w:sz w:val="26"/>
          <w:szCs w:val="26"/>
        </w:rPr>
        <w:t>27</w:t>
      </w:r>
      <w:r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6D0757" w:rsidRPr="00303EA8">
        <w:rPr>
          <w:rFonts w:ascii="Times New Roman" w:hAnsi="Times New Roman" w:cs="Times New Roman"/>
          <w:sz w:val="26"/>
          <w:szCs w:val="26"/>
        </w:rPr>
        <w:t>листопада</w:t>
      </w:r>
      <w:r w:rsidR="002E24C5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B55D4D" w:rsidRPr="00303EA8">
        <w:rPr>
          <w:rFonts w:ascii="Times New Roman" w:hAnsi="Times New Roman" w:cs="Times New Roman"/>
          <w:sz w:val="26"/>
          <w:szCs w:val="26"/>
        </w:rPr>
        <w:t xml:space="preserve"> 2024</w:t>
      </w:r>
      <w:r w:rsidRPr="00303EA8">
        <w:rPr>
          <w:rFonts w:ascii="Times New Roman" w:hAnsi="Times New Roman" w:cs="Times New Roman"/>
          <w:sz w:val="26"/>
          <w:szCs w:val="26"/>
        </w:rPr>
        <w:t xml:space="preserve"> року, з метою проведення планового </w:t>
      </w:r>
      <w:r w:rsidR="00F00DCC" w:rsidRPr="00303EA8">
        <w:rPr>
          <w:rFonts w:ascii="Times New Roman" w:hAnsi="Times New Roman" w:cs="Times New Roman"/>
          <w:sz w:val="26"/>
          <w:szCs w:val="26"/>
        </w:rPr>
        <w:t xml:space="preserve">внутрішнього аудиту </w:t>
      </w:r>
      <w:r w:rsidR="00C5631E" w:rsidRPr="00303EA8">
        <w:rPr>
          <w:rFonts w:ascii="Times New Roman" w:hAnsi="Times New Roman" w:cs="Times New Roman"/>
          <w:sz w:val="26"/>
          <w:szCs w:val="26"/>
        </w:rPr>
        <w:t>:</w:t>
      </w:r>
    </w:p>
    <w:p w:rsidR="00AE465D" w:rsidRPr="00303EA8" w:rsidRDefault="00AE465D" w:rsidP="00303E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3EA8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1. </w:t>
      </w:r>
      <w:r w:rsidR="000F5021" w:rsidRPr="00303EA8">
        <w:rPr>
          <w:rFonts w:ascii="Times New Roman" w:hAnsi="Times New Roman" w:cs="Times New Roman"/>
          <w:sz w:val="26"/>
          <w:szCs w:val="26"/>
        </w:rPr>
        <w:t>Затвердити програму планового внутрішнього аудиту за темою: «Оцінка ефективності, результативності та якості планування та виконання бюджетних програм відділом фінансово-господарського забезпечення апарату Дрогобицької районної державної адміністрації» за період 2023-2024 років, що додається.</w:t>
      </w:r>
    </w:p>
    <w:p w:rsidR="00303EA8" w:rsidRDefault="00303EA8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068B1" w:rsidRPr="00303EA8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2. </w:t>
      </w:r>
      <w:r w:rsidR="00C5631E" w:rsidRPr="00303EA8">
        <w:rPr>
          <w:rFonts w:ascii="Times New Roman" w:hAnsi="Times New Roman" w:cs="Times New Roman"/>
          <w:sz w:val="26"/>
          <w:szCs w:val="26"/>
        </w:rPr>
        <w:t>Головному спеціалісту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 з</w:t>
      </w:r>
      <w:r w:rsidR="00705F1B" w:rsidRPr="00303EA8">
        <w:rPr>
          <w:rFonts w:ascii="Times New Roman" w:hAnsi="Times New Roman" w:cs="Times New Roman"/>
          <w:sz w:val="26"/>
          <w:szCs w:val="26"/>
        </w:rPr>
        <w:t xml:space="preserve"> питань 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внутрішнього аудиту </w:t>
      </w:r>
      <w:r w:rsidR="00705F1B" w:rsidRPr="00303EA8">
        <w:rPr>
          <w:rFonts w:ascii="Times New Roman" w:hAnsi="Times New Roman" w:cs="Times New Roman"/>
          <w:sz w:val="26"/>
          <w:szCs w:val="26"/>
        </w:rPr>
        <w:t xml:space="preserve">апарату </w:t>
      </w:r>
      <w:r w:rsidR="00B068B1" w:rsidRPr="00303EA8">
        <w:rPr>
          <w:rFonts w:ascii="Times New Roman" w:hAnsi="Times New Roman" w:cs="Times New Roman"/>
          <w:sz w:val="26"/>
          <w:szCs w:val="26"/>
        </w:rPr>
        <w:t>районної дер</w:t>
      </w:r>
      <w:r w:rsidR="0097372B" w:rsidRPr="00303EA8">
        <w:rPr>
          <w:rFonts w:ascii="Times New Roman" w:hAnsi="Times New Roman" w:cs="Times New Roman"/>
          <w:sz w:val="26"/>
          <w:szCs w:val="26"/>
        </w:rPr>
        <w:t xml:space="preserve">жавної адміністрації </w:t>
      </w:r>
      <w:proofErr w:type="spellStart"/>
      <w:r w:rsidR="0097372B" w:rsidRPr="00303EA8">
        <w:rPr>
          <w:rFonts w:ascii="Times New Roman" w:hAnsi="Times New Roman" w:cs="Times New Roman"/>
          <w:sz w:val="26"/>
          <w:szCs w:val="26"/>
        </w:rPr>
        <w:t>Г.</w:t>
      </w:r>
      <w:r w:rsidR="002E24C5" w:rsidRPr="00303EA8">
        <w:rPr>
          <w:rFonts w:ascii="Times New Roman" w:hAnsi="Times New Roman" w:cs="Times New Roman"/>
          <w:sz w:val="26"/>
          <w:szCs w:val="26"/>
        </w:rPr>
        <w:t>Петрицин</w:t>
      </w:r>
      <w:proofErr w:type="spellEnd"/>
      <w:r w:rsidR="00B068B1" w:rsidRPr="00303EA8">
        <w:rPr>
          <w:rFonts w:ascii="Times New Roman" w:hAnsi="Times New Roman" w:cs="Times New Roman"/>
          <w:sz w:val="26"/>
          <w:szCs w:val="26"/>
        </w:rPr>
        <w:t>:</w:t>
      </w:r>
    </w:p>
    <w:p w:rsidR="00161147" w:rsidRPr="00303EA8" w:rsidRDefault="00161147" w:rsidP="00303EA8">
      <w:pPr>
        <w:shd w:val="clear" w:color="auto" w:fill="FFFFFF"/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03EA8" w:rsidRDefault="00A462CA" w:rsidP="0016114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2.1. </w:t>
      </w:r>
      <w:r w:rsidR="004D50D4" w:rsidRPr="00303EA8">
        <w:rPr>
          <w:rFonts w:ascii="Times New Roman" w:hAnsi="Times New Roman" w:cs="Times New Roman"/>
          <w:sz w:val="26"/>
          <w:szCs w:val="26"/>
        </w:rPr>
        <w:t xml:space="preserve">Провести плановий </w:t>
      </w:r>
      <w:r w:rsidR="00B927D2" w:rsidRPr="00303EA8">
        <w:rPr>
          <w:rFonts w:ascii="Times New Roman" w:hAnsi="Times New Roman" w:cs="Times New Roman"/>
          <w:sz w:val="26"/>
          <w:szCs w:val="26"/>
        </w:rPr>
        <w:t xml:space="preserve">внутрішній аудит 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за темою, зазначеною в пункті 1 цього розпорядження, у термін з </w:t>
      </w:r>
      <w:r w:rsidR="00DA186E" w:rsidRPr="00303EA8">
        <w:rPr>
          <w:rFonts w:ascii="Times New Roman" w:hAnsi="Times New Roman" w:cs="Times New Roman"/>
          <w:sz w:val="26"/>
          <w:szCs w:val="26"/>
        </w:rPr>
        <w:t>01 квітня</w:t>
      </w:r>
      <w:r w:rsidR="0076760F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310518" w:rsidRPr="00303EA8">
        <w:rPr>
          <w:rFonts w:ascii="Times New Roman" w:hAnsi="Times New Roman" w:cs="Times New Roman"/>
          <w:sz w:val="26"/>
          <w:szCs w:val="26"/>
        </w:rPr>
        <w:t xml:space="preserve"> 2025</w:t>
      </w:r>
      <w:r w:rsidR="00F72747" w:rsidRPr="00303EA8">
        <w:rPr>
          <w:rFonts w:ascii="Times New Roman" w:hAnsi="Times New Roman" w:cs="Times New Roman"/>
          <w:sz w:val="26"/>
          <w:szCs w:val="26"/>
        </w:rPr>
        <w:t xml:space="preserve"> року до</w:t>
      </w:r>
      <w:r w:rsidR="00D2429C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DA186E" w:rsidRPr="00303EA8">
        <w:rPr>
          <w:rFonts w:ascii="Times New Roman" w:hAnsi="Times New Roman" w:cs="Times New Roman"/>
          <w:sz w:val="26"/>
          <w:szCs w:val="26"/>
        </w:rPr>
        <w:t>04</w:t>
      </w:r>
      <w:r w:rsidR="00310518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DA186E" w:rsidRPr="00303EA8">
        <w:rPr>
          <w:rFonts w:ascii="Times New Roman" w:hAnsi="Times New Roman" w:cs="Times New Roman"/>
          <w:sz w:val="26"/>
          <w:szCs w:val="26"/>
        </w:rPr>
        <w:t>червня</w:t>
      </w:r>
      <w:r w:rsidR="00310518" w:rsidRPr="00303EA8">
        <w:rPr>
          <w:rFonts w:ascii="Times New Roman" w:hAnsi="Times New Roman" w:cs="Times New Roman"/>
          <w:sz w:val="26"/>
          <w:szCs w:val="26"/>
        </w:rPr>
        <w:t xml:space="preserve"> 2025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EA416C" w:rsidRDefault="00EA416C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2.2. </w:t>
      </w:r>
      <w:r w:rsidR="00B068B1" w:rsidRPr="00303EA8">
        <w:rPr>
          <w:rFonts w:ascii="Times New Roman" w:hAnsi="Times New Roman" w:cs="Times New Roman"/>
          <w:sz w:val="26"/>
          <w:szCs w:val="26"/>
        </w:rPr>
        <w:t>Подати доповідну записку про результати проведеного планового в</w:t>
      </w:r>
      <w:r w:rsidR="00705F1B" w:rsidRPr="00303EA8">
        <w:rPr>
          <w:rFonts w:ascii="Times New Roman" w:hAnsi="Times New Roman" w:cs="Times New Roman"/>
          <w:sz w:val="26"/>
          <w:szCs w:val="26"/>
        </w:rPr>
        <w:t xml:space="preserve">нутрішнього аудиту 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до </w:t>
      </w:r>
      <w:r w:rsidR="00DA186E" w:rsidRPr="00303EA8">
        <w:rPr>
          <w:rFonts w:ascii="Times New Roman" w:hAnsi="Times New Roman" w:cs="Times New Roman"/>
          <w:sz w:val="26"/>
          <w:szCs w:val="26"/>
        </w:rPr>
        <w:t>18</w:t>
      </w:r>
      <w:r w:rsidR="00F272D9" w:rsidRPr="00303EA8">
        <w:rPr>
          <w:rFonts w:ascii="Times New Roman" w:hAnsi="Times New Roman" w:cs="Times New Roman"/>
          <w:sz w:val="26"/>
          <w:szCs w:val="26"/>
        </w:rPr>
        <w:t xml:space="preserve"> червня</w:t>
      </w:r>
      <w:r w:rsidR="00913011" w:rsidRPr="00303EA8">
        <w:rPr>
          <w:rFonts w:ascii="Times New Roman" w:hAnsi="Times New Roman" w:cs="Times New Roman"/>
          <w:sz w:val="26"/>
          <w:szCs w:val="26"/>
        </w:rPr>
        <w:t xml:space="preserve"> 2025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 року.</w:t>
      </w:r>
    </w:p>
    <w:p w:rsidR="00303EA8" w:rsidRPr="00303EA8" w:rsidRDefault="00303EA8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03EA8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 xml:space="preserve">3. </w:t>
      </w:r>
      <w:r w:rsidR="000F5021" w:rsidRPr="00303EA8">
        <w:rPr>
          <w:rFonts w:ascii="Times New Roman" w:hAnsi="Times New Roman" w:cs="Times New Roman"/>
          <w:sz w:val="26"/>
          <w:szCs w:val="26"/>
        </w:rPr>
        <w:t>Відділу фінансово-господарського забезпечення апарату</w:t>
      </w:r>
      <w:r w:rsidRPr="00303EA8">
        <w:rPr>
          <w:rFonts w:ascii="Times New Roman" w:hAnsi="Times New Roman" w:cs="Times New Roman"/>
          <w:sz w:val="26"/>
          <w:szCs w:val="26"/>
        </w:rPr>
        <w:t xml:space="preserve"> Дрогобицької районної державної адміністрації забезпечити всебічне сприяння у проведенні внутрішнього аудиту, наданні необхідних документів та інформації.</w:t>
      </w:r>
    </w:p>
    <w:p w:rsidR="00303EA8" w:rsidRDefault="00303EA8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B068B1" w:rsidRPr="00303EA8" w:rsidRDefault="00705F1B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sz w:val="26"/>
          <w:szCs w:val="26"/>
        </w:rPr>
        <w:t>4</w:t>
      </w:r>
      <w:r w:rsidR="00A462CA" w:rsidRPr="00303EA8">
        <w:rPr>
          <w:rFonts w:ascii="Times New Roman" w:hAnsi="Times New Roman" w:cs="Times New Roman"/>
          <w:sz w:val="26"/>
          <w:szCs w:val="26"/>
        </w:rPr>
        <w:t xml:space="preserve">. </w:t>
      </w:r>
      <w:r w:rsidR="000409D1" w:rsidRPr="00303EA8">
        <w:rPr>
          <w:rFonts w:ascii="Times New Roman" w:hAnsi="Times New Roman" w:cs="Times New Roman"/>
          <w:sz w:val="26"/>
          <w:szCs w:val="26"/>
        </w:rPr>
        <w:t xml:space="preserve"> 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Контроль за </w:t>
      </w:r>
      <w:r w:rsidR="00BE0759">
        <w:rPr>
          <w:rFonts w:ascii="Times New Roman" w:hAnsi="Times New Roman" w:cs="Times New Roman"/>
          <w:sz w:val="26"/>
          <w:szCs w:val="26"/>
        </w:rPr>
        <w:t xml:space="preserve">виконанням </w:t>
      </w:r>
      <w:r w:rsidR="00B068B1" w:rsidRPr="00303EA8">
        <w:rPr>
          <w:rFonts w:ascii="Times New Roman" w:hAnsi="Times New Roman" w:cs="Times New Roman"/>
          <w:sz w:val="26"/>
          <w:szCs w:val="26"/>
        </w:rPr>
        <w:t xml:space="preserve"> розпорядження залишаю за собою.</w:t>
      </w:r>
    </w:p>
    <w:p w:rsidR="00161147" w:rsidRDefault="00161147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D0C" w:rsidRDefault="003D7D0C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D0C" w:rsidRPr="00303EA8" w:rsidRDefault="003D7D0C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1147" w:rsidRPr="00303EA8" w:rsidRDefault="00161147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Pr="00303EA8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03EA8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303EA8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</w:t>
      </w:r>
      <w:r w:rsidR="00752BE0" w:rsidRPr="00303EA8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161147" w:rsidRPr="00303EA8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Pr="00303EA8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395D32" w:rsidRPr="00303EA8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Pr="00303EA8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sectPr w:rsidR="00163A71" w:rsidSect="00303EA8">
      <w:pgSz w:w="11906" w:h="16838"/>
      <w:pgMar w:top="568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0F5021"/>
    <w:rsid w:val="00100301"/>
    <w:rsid w:val="00161147"/>
    <w:rsid w:val="00163A71"/>
    <w:rsid w:val="00174DED"/>
    <w:rsid w:val="00193220"/>
    <w:rsid w:val="001B711F"/>
    <w:rsid w:val="001C2B3C"/>
    <w:rsid w:val="001C7D2C"/>
    <w:rsid w:val="00243F50"/>
    <w:rsid w:val="00277605"/>
    <w:rsid w:val="002E24C5"/>
    <w:rsid w:val="00303EA8"/>
    <w:rsid w:val="00310518"/>
    <w:rsid w:val="003644FF"/>
    <w:rsid w:val="00372CDB"/>
    <w:rsid w:val="00376F06"/>
    <w:rsid w:val="00395D32"/>
    <w:rsid w:val="003B4FDE"/>
    <w:rsid w:val="003D4BC4"/>
    <w:rsid w:val="003D7D0C"/>
    <w:rsid w:val="003E481B"/>
    <w:rsid w:val="0041107A"/>
    <w:rsid w:val="0044234A"/>
    <w:rsid w:val="004A1BE2"/>
    <w:rsid w:val="004B560E"/>
    <w:rsid w:val="004D29E6"/>
    <w:rsid w:val="004D50D4"/>
    <w:rsid w:val="004E3AB9"/>
    <w:rsid w:val="004E7ADC"/>
    <w:rsid w:val="004F1FC5"/>
    <w:rsid w:val="004F34AD"/>
    <w:rsid w:val="00500D2E"/>
    <w:rsid w:val="005263E9"/>
    <w:rsid w:val="0053364B"/>
    <w:rsid w:val="00534386"/>
    <w:rsid w:val="00547F89"/>
    <w:rsid w:val="00587D28"/>
    <w:rsid w:val="00620EE0"/>
    <w:rsid w:val="00633CD2"/>
    <w:rsid w:val="006714A7"/>
    <w:rsid w:val="006859B5"/>
    <w:rsid w:val="006B161E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D655A"/>
    <w:rsid w:val="007E3A1E"/>
    <w:rsid w:val="007E3DB5"/>
    <w:rsid w:val="007F59F7"/>
    <w:rsid w:val="008A3124"/>
    <w:rsid w:val="008E2742"/>
    <w:rsid w:val="008E6AEB"/>
    <w:rsid w:val="009001DA"/>
    <w:rsid w:val="00912D70"/>
    <w:rsid w:val="00913011"/>
    <w:rsid w:val="00941D7D"/>
    <w:rsid w:val="0097372B"/>
    <w:rsid w:val="00984038"/>
    <w:rsid w:val="009B03C3"/>
    <w:rsid w:val="009B6FA9"/>
    <w:rsid w:val="009D7C99"/>
    <w:rsid w:val="009E3AA4"/>
    <w:rsid w:val="00A02D82"/>
    <w:rsid w:val="00A462CA"/>
    <w:rsid w:val="00A73DB2"/>
    <w:rsid w:val="00A76FB3"/>
    <w:rsid w:val="00AB2135"/>
    <w:rsid w:val="00AC55EE"/>
    <w:rsid w:val="00AE465D"/>
    <w:rsid w:val="00B068B1"/>
    <w:rsid w:val="00B17A0C"/>
    <w:rsid w:val="00B55D4D"/>
    <w:rsid w:val="00B66A6B"/>
    <w:rsid w:val="00B927D2"/>
    <w:rsid w:val="00BA786C"/>
    <w:rsid w:val="00BE0759"/>
    <w:rsid w:val="00BE5448"/>
    <w:rsid w:val="00C046C8"/>
    <w:rsid w:val="00C34D32"/>
    <w:rsid w:val="00C5631E"/>
    <w:rsid w:val="00C64746"/>
    <w:rsid w:val="00C87490"/>
    <w:rsid w:val="00CA233C"/>
    <w:rsid w:val="00CD182E"/>
    <w:rsid w:val="00CE716B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A186E"/>
    <w:rsid w:val="00DB45EE"/>
    <w:rsid w:val="00DC5278"/>
    <w:rsid w:val="00E27D71"/>
    <w:rsid w:val="00E57D2B"/>
    <w:rsid w:val="00E6799F"/>
    <w:rsid w:val="00E86DF0"/>
    <w:rsid w:val="00E92A8F"/>
    <w:rsid w:val="00EA416C"/>
    <w:rsid w:val="00EC4871"/>
    <w:rsid w:val="00EC5F45"/>
    <w:rsid w:val="00EF3C54"/>
    <w:rsid w:val="00F00DCC"/>
    <w:rsid w:val="00F16881"/>
    <w:rsid w:val="00F24F00"/>
    <w:rsid w:val="00F272D9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10">
    <w:name w:val="Гіперпосилання1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11">
    <w:name w:val="Виділення1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9">
    <w:name w:val="Символ нумерації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c">
    <w:name w:val="List"/>
    <w:basedOn w:val="ab"/>
    <w:rsid w:val="008D2FEA"/>
    <w:rPr>
      <w:rFonts w:cs="Lucida Sans"/>
    </w:rPr>
  </w:style>
  <w:style w:type="paragraph" w:styleId="ad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e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0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1">
    <w:name w:val="Заголовок таблиці"/>
    <w:basedOn w:val="af0"/>
    <w:qFormat/>
    <w:rsid w:val="008D2FEA"/>
    <w:pPr>
      <w:jc w:val="center"/>
    </w:pPr>
    <w:rPr>
      <w:b/>
      <w:bCs/>
    </w:rPr>
  </w:style>
  <w:style w:type="paragraph" w:styleId="af2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3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4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6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7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10">
    <w:name w:val="Гіперпосилання1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11">
    <w:name w:val="Виділення1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9">
    <w:name w:val="Символ нумерації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c">
    <w:name w:val="List"/>
    <w:basedOn w:val="ab"/>
    <w:rsid w:val="008D2FEA"/>
    <w:rPr>
      <w:rFonts w:cs="Lucida Sans"/>
    </w:rPr>
  </w:style>
  <w:style w:type="paragraph" w:styleId="ad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e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0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1">
    <w:name w:val="Заголовок таблиці"/>
    <w:basedOn w:val="af0"/>
    <w:qFormat/>
    <w:rsid w:val="008D2FEA"/>
    <w:pPr>
      <w:jc w:val="center"/>
    </w:pPr>
    <w:rPr>
      <w:b/>
      <w:bCs/>
    </w:rPr>
  </w:style>
  <w:style w:type="paragraph" w:styleId="af2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3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4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6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7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1621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2025-03-27T12:53:00Z</cp:lastPrinted>
  <dcterms:created xsi:type="dcterms:W3CDTF">2025-04-01T07:20:00Z</dcterms:created>
  <dcterms:modified xsi:type="dcterms:W3CDTF">2025-04-01T07:20:00Z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