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03982" w14:textId="77777777" w:rsidR="00F57996" w:rsidRDefault="00F57996" w:rsidP="00F57996"/>
    <w:p w14:paraId="7F5AF130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caps/>
          <w:color w:val="1D68FF"/>
          <w:sz w:val="28"/>
          <w:szCs w:val="28"/>
        </w:rPr>
      </w:pPr>
      <w:r w:rsidRPr="00C21640">
        <w:rPr>
          <w:rFonts w:ascii="Times New Roman" w:eastAsia="Calibri" w:hAnsi="Times New Roman" w:cs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 wp14:anchorId="7EC2EC5D" wp14:editId="16F29E6E">
            <wp:extent cx="472440" cy="624840"/>
            <wp:effectExtent l="0" t="0" r="3810" b="3810"/>
            <wp:docPr id="5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3AAC8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caps/>
          <w:color w:val="1D68FF"/>
          <w:sz w:val="16"/>
          <w:szCs w:val="16"/>
        </w:rPr>
      </w:pPr>
    </w:p>
    <w:p w14:paraId="5F1BADAB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C21640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14:paraId="43E2725B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6"/>
          <w:szCs w:val="16"/>
        </w:rPr>
      </w:pPr>
    </w:p>
    <w:p w14:paraId="6149E2DA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C21640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14:paraId="6A909E35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49124F5D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21640">
        <w:rPr>
          <w:rFonts w:ascii="Times New Roman" w:eastAsia="Calibri" w:hAnsi="Times New Roman" w:cs="Times New Roman"/>
          <w:b/>
          <w:bCs/>
          <w:sz w:val="26"/>
          <w:szCs w:val="26"/>
        </w:rPr>
        <w:t>РОЗПОРЯДЖЕННЯ</w:t>
      </w:r>
    </w:p>
    <w:p w14:paraId="5E7B8324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4362EC8C" w14:textId="7C57B7D9" w:rsidR="00F57996" w:rsidRPr="00C21640" w:rsidRDefault="0029554F" w:rsidP="00F5799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29 січня 2025 року</w:t>
      </w:r>
      <w:r w:rsidR="00F57996">
        <w:rPr>
          <w:rFonts w:ascii="Times New Roman" w:eastAsia="Calibri" w:hAnsi="Times New Roman" w:cs="Times New Roman"/>
          <w:sz w:val="26"/>
          <w:szCs w:val="26"/>
        </w:rPr>
        <w:tab/>
      </w:r>
      <w:r w:rsidR="00F57996">
        <w:rPr>
          <w:rFonts w:ascii="Times New Roman" w:eastAsia="Calibri" w:hAnsi="Times New Roman" w:cs="Times New Roman"/>
          <w:sz w:val="26"/>
          <w:szCs w:val="26"/>
        </w:rPr>
        <w:tab/>
      </w:r>
      <w:r w:rsidR="00F57996">
        <w:rPr>
          <w:rFonts w:ascii="Times New Roman" w:eastAsia="Calibri" w:hAnsi="Times New Roman" w:cs="Times New Roman"/>
          <w:sz w:val="26"/>
          <w:szCs w:val="26"/>
        </w:rPr>
        <w:tab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</w:t>
      </w:r>
      <w:r w:rsidR="00F57996" w:rsidRPr="00506374">
        <w:rPr>
          <w:rFonts w:ascii="Times New Roman" w:eastAsia="Calibri" w:hAnsi="Times New Roman" w:cs="Times New Roman"/>
          <w:sz w:val="26"/>
          <w:szCs w:val="26"/>
        </w:rPr>
        <w:t>Дрогобич</w:t>
      </w:r>
      <w:r w:rsidR="00F57996" w:rsidRPr="0050637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F57996" w:rsidRPr="00C21640">
        <w:rPr>
          <w:rFonts w:ascii="Times New Roman" w:eastAsia="Calibri" w:hAnsi="Times New Roman" w:cs="Times New Roman"/>
          <w:sz w:val="26"/>
          <w:szCs w:val="26"/>
        </w:rPr>
        <w:tab/>
      </w:r>
      <w:r w:rsidR="00F57996" w:rsidRPr="00C21640">
        <w:rPr>
          <w:rFonts w:ascii="Times New Roman" w:eastAsia="Calibri" w:hAnsi="Times New Roman" w:cs="Times New Roman"/>
          <w:sz w:val="26"/>
          <w:szCs w:val="26"/>
        </w:rPr>
        <w:tab/>
      </w:r>
      <w:r w:rsidR="00F57996">
        <w:rPr>
          <w:rFonts w:ascii="Times New Roman" w:eastAsia="Calibri" w:hAnsi="Times New Roman" w:cs="Times New Roman"/>
          <w:sz w:val="26"/>
          <w:szCs w:val="26"/>
        </w:rPr>
        <w:tab/>
      </w:r>
      <w:r w:rsidR="00F57996" w:rsidRPr="00C21640"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F57996">
        <w:rPr>
          <w:rFonts w:ascii="Times New Roman" w:eastAsia="Calibri" w:hAnsi="Times New Roman" w:cs="Times New Roman"/>
          <w:sz w:val="26"/>
          <w:szCs w:val="26"/>
        </w:rPr>
        <w:tab/>
      </w:r>
      <w:r w:rsidR="00F57996" w:rsidRPr="00C2164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</w:t>
      </w:r>
      <w:bookmarkStart w:id="0" w:name="_GoBack"/>
      <w:bookmarkEnd w:id="0"/>
      <w:r w:rsidR="00F57996" w:rsidRPr="00C21640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F57996">
        <w:rPr>
          <w:rFonts w:ascii="Times New Roman" w:eastAsia="Calibri" w:hAnsi="Times New Roman" w:cs="Times New Roman"/>
          <w:sz w:val="26"/>
          <w:szCs w:val="26"/>
        </w:rPr>
        <w:t>№</w:t>
      </w:r>
      <w:r>
        <w:rPr>
          <w:rFonts w:ascii="Times New Roman" w:eastAsia="Calibri" w:hAnsi="Times New Roman" w:cs="Times New Roman"/>
          <w:sz w:val="26"/>
          <w:szCs w:val="26"/>
        </w:rPr>
        <w:t xml:space="preserve"> 10</w:t>
      </w:r>
    </w:p>
    <w:p w14:paraId="451982FD" w14:textId="77777777" w:rsidR="00F57996" w:rsidRPr="00C21640" w:rsidRDefault="00F57996" w:rsidP="00F5799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uk-UA"/>
        </w:rPr>
      </w:pPr>
    </w:p>
    <w:p w14:paraId="52BF0D62" w14:textId="77777777" w:rsidR="00F57996" w:rsidRDefault="00F57996" w:rsidP="00F57996">
      <w:pPr>
        <w:pStyle w:val="20"/>
        <w:shd w:val="clear" w:color="auto" w:fill="auto"/>
        <w:spacing w:before="0"/>
        <w:rPr>
          <w:b/>
          <w:sz w:val="28"/>
          <w:szCs w:val="28"/>
        </w:rPr>
      </w:pPr>
    </w:p>
    <w:p w14:paraId="40E6A80B" w14:textId="77777777" w:rsidR="00F57996" w:rsidRDefault="00F57996" w:rsidP="00F57996">
      <w:pPr>
        <w:pStyle w:val="20"/>
        <w:shd w:val="clear" w:color="auto" w:fill="auto"/>
        <w:spacing w:before="0"/>
        <w:rPr>
          <w:b/>
          <w:sz w:val="28"/>
          <w:szCs w:val="28"/>
        </w:rPr>
      </w:pPr>
    </w:p>
    <w:p w14:paraId="7FBEBD4F" w14:textId="06713ABA" w:rsidR="00F57996" w:rsidRPr="00E820CA" w:rsidRDefault="00F57996" w:rsidP="00F57996">
      <w:pPr>
        <w:pStyle w:val="20"/>
        <w:shd w:val="clear" w:color="auto" w:fill="auto"/>
        <w:spacing w:before="0"/>
        <w:rPr>
          <w:b/>
          <w:i/>
          <w:iCs/>
          <w:sz w:val="28"/>
          <w:szCs w:val="28"/>
        </w:rPr>
      </w:pPr>
      <w:r w:rsidRPr="00E820CA">
        <w:rPr>
          <w:b/>
          <w:i/>
          <w:iCs/>
          <w:sz w:val="28"/>
          <w:szCs w:val="28"/>
        </w:rPr>
        <w:t>Про проведення оцінювання</w:t>
      </w:r>
    </w:p>
    <w:p w14:paraId="7C32ABE0" w14:textId="77777777" w:rsidR="008D1CE8" w:rsidRPr="00E820CA" w:rsidRDefault="00F57996" w:rsidP="00F57996">
      <w:pPr>
        <w:pStyle w:val="20"/>
        <w:shd w:val="clear" w:color="auto" w:fill="auto"/>
        <w:spacing w:before="0"/>
        <w:rPr>
          <w:b/>
          <w:i/>
          <w:iCs/>
          <w:sz w:val="28"/>
          <w:szCs w:val="28"/>
        </w:rPr>
      </w:pPr>
      <w:r w:rsidRPr="00E820CA">
        <w:rPr>
          <w:b/>
          <w:i/>
          <w:iCs/>
          <w:sz w:val="28"/>
          <w:szCs w:val="28"/>
        </w:rPr>
        <w:t>корупційних ризиків</w:t>
      </w:r>
      <w:r w:rsidR="008D1CE8" w:rsidRPr="00E820CA">
        <w:rPr>
          <w:b/>
          <w:i/>
          <w:iCs/>
          <w:sz w:val="28"/>
          <w:szCs w:val="28"/>
        </w:rPr>
        <w:t xml:space="preserve"> у діяльності </w:t>
      </w:r>
    </w:p>
    <w:p w14:paraId="53717496" w14:textId="3F0D79C9" w:rsidR="00F57996" w:rsidRPr="00E820CA" w:rsidRDefault="008D1CE8" w:rsidP="00F57996">
      <w:pPr>
        <w:pStyle w:val="20"/>
        <w:shd w:val="clear" w:color="auto" w:fill="auto"/>
        <w:spacing w:before="0"/>
        <w:rPr>
          <w:b/>
          <w:i/>
          <w:iCs/>
          <w:sz w:val="28"/>
          <w:szCs w:val="28"/>
        </w:rPr>
      </w:pPr>
      <w:r w:rsidRPr="00E820CA">
        <w:rPr>
          <w:b/>
          <w:i/>
          <w:iCs/>
          <w:sz w:val="28"/>
          <w:szCs w:val="28"/>
        </w:rPr>
        <w:t xml:space="preserve">Дрогобицької районної державної </w:t>
      </w:r>
    </w:p>
    <w:p w14:paraId="0305DF07" w14:textId="50A5F1FA" w:rsidR="008D1CE8" w:rsidRDefault="008D1CE8" w:rsidP="00F57996">
      <w:pPr>
        <w:pStyle w:val="20"/>
        <w:shd w:val="clear" w:color="auto" w:fill="auto"/>
        <w:spacing w:before="0"/>
        <w:rPr>
          <w:b/>
          <w:sz w:val="28"/>
          <w:szCs w:val="28"/>
        </w:rPr>
      </w:pPr>
      <w:r w:rsidRPr="00E820CA">
        <w:rPr>
          <w:b/>
          <w:i/>
          <w:iCs/>
          <w:sz w:val="28"/>
          <w:szCs w:val="28"/>
        </w:rPr>
        <w:t>адміністрації</w:t>
      </w:r>
    </w:p>
    <w:p w14:paraId="5F4FEFF0" w14:textId="1ADF4F9C" w:rsidR="00F57996" w:rsidRDefault="00F57996" w:rsidP="00A36476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</w:p>
    <w:p w14:paraId="03FDD22B" w14:textId="77777777" w:rsidR="00083B49" w:rsidRDefault="00083B49" w:rsidP="00083B49">
      <w:pPr>
        <w:pStyle w:val="20"/>
        <w:shd w:val="clear" w:color="auto" w:fill="auto"/>
        <w:spacing w:before="0" w:line="240" w:lineRule="auto"/>
        <w:ind w:firstLine="708"/>
      </w:pPr>
    </w:p>
    <w:p w14:paraId="7F785DCD" w14:textId="41D16291" w:rsidR="00083B49" w:rsidRDefault="008D1CE8" w:rsidP="00A3647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D1CE8">
        <w:rPr>
          <w:rFonts w:ascii="Times New Roman" w:hAnsi="Times New Roman" w:cs="Times New Roman"/>
          <w:sz w:val="26"/>
          <w:szCs w:val="26"/>
        </w:rPr>
        <w:t>Відповідно до статей 6, 39 та 41 Закону України «Про місцеві державні адміністрації», на виконання вимог пункту 2 частини 6 статті 13-1 Закону України «Про запобігання корупції», наказу Національного агентства з питань запобігання корупції від 28 грудня 2021 року №830/21 «Про вдосконалення процесу управління корупційними ризиками», зареєстрованого в Міністерстві юстиції України 17 лютого 2022 року за №219/37555(зі змінами)</w:t>
      </w:r>
      <w:r w:rsidR="00083B49" w:rsidRPr="00083B49">
        <w:rPr>
          <w:rFonts w:ascii="Times New Roman" w:hAnsi="Times New Roman" w:cs="Times New Roman"/>
          <w:sz w:val="26"/>
          <w:szCs w:val="26"/>
        </w:rPr>
        <w:t xml:space="preserve">, з метою ефективної організації роботи з управління корупційними ризиками у діяльності </w:t>
      </w:r>
      <w:r w:rsidR="00083B49">
        <w:rPr>
          <w:rFonts w:ascii="Times New Roman" w:hAnsi="Times New Roman" w:cs="Times New Roman"/>
          <w:sz w:val="26"/>
          <w:szCs w:val="26"/>
        </w:rPr>
        <w:t>районної</w:t>
      </w:r>
      <w:r w:rsidR="00083B49" w:rsidRPr="00083B49">
        <w:rPr>
          <w:rFonts w:ascii="Times New Roman" w:hAnsi="Times New Roman" w:cs="Times New Roman"/>
          <w:sz w:val="26"/>
          <w:szCs w:val="26"/>
        </w:rPr>
        <w:t xml:space="preserve"> державної адміністрації, аналізу ефективності існуючих заходів контролю, спрямованих на запобігання реалізації корупційних ризиків</w:t>
      </w:r>
      <w:r w:rsidR="00083B49">
        <w:rPr>
          <w:rFonts w:ascii="Times New Roman" w:hAnsi="Times New Roman" w:cs="Times New Roman"/>
          <w:sz w:val="26"/>
          <w:szCs w:val="26"/>
        </w:rPr>
        <w:t>:</w:t>
      </w:r>
    </w:p>
    <w:p w14:paraId="0C579C76" w14:textId="74704F25" w:rsidR="00083B49" w:rsidRPr="006F2F41" w:rsidRDefault="006F2F41" w:rsidP="006F2F4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083B49" w:rsidRPr="006F2F41">
        <w:rPr>
          <w:rFonts w:ascii="Times New Roman" w:hAnsi="Times New Roman" w:cs="Times New Roman"/>
          <w:sz w:val="26"/>
          <w:szCs w:val="26"/>
        </w:rPr>
        <w:t xml:space="preserve">Розпочати проведення оцінювання корупційних ризиків у діяльності </w:t>
      </w:r>
      <w:r w:rsidRPr="006F2F41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7B0F1C" w:rsidRPr="006F2F41">
        <w:rPr>
          <w:rFonts w:ascii="Times New Roman" w:hAnsi="Times New Roman" w:cs="Times New Roman"/>
          <w:sz w:val="26"/>
          <w:szCs w:val="26"/>
        </w:rPr>
        <w:t>районної</w:t>
      </w:r>
      <w:r w:rsidR="00A36476">
        <w:rPr>
          <w:rFonts w:ascii="Times New Roman" w:hAnsi="Times New Roman" w:cs="Times New Roman"/>
          <w:sz w:val="26"/>
          <w:szCs w:val="26"/>
        </w:rPr>
        <w:t xml:space="preserve"> </w:t>
      </w:r>
      <w:r w:rsidR="00083B49" w:rsidRPr="006F2F41">
        <w:rPr>
          <w:rFonts w:ascii="Times New Roman" w:hAnsi="Times New Roman" w:cs="Times New Roman"/>
          <w:sz w:val="26"/>
          <w:szCs w:val="26"/>
        </w:rPr>
        <w:t>державної</w:t>
      </w:r>
      <w:r w:rsidR="00A36476">
        <w:rPr>
          <w:rFonts w:ascii="Times New Roman" w:hAnsi="Times New Roman" w:cs="Times New Roman"/>
          <w:sz w:val="26"/>
          <w:szCs w:val="26"/>
        </w:rPr>
        <w:t xml:space="preserve"> </w:t>
      </w:r>
      <w:bookmarkStart w:id="1" w:name="_Hlk188871598"/>
      <w:r w:rsidR="00A36476">
        <w:rPr>
          <w:rFonts w:ascii="Times New Roman" w:hAnsi="Times New Roman" w:cs="Times New Roman"/>
          <w:sz w:val="26"/>
          <w:szCs w:val="26"/>
        </w:rPr>
        <w:t>(військової)</w:t>
      </w:r>
      <w:r w:rsidR="00A36476" w:rsidRPr="006F2F41">
        <w:rPr>
          <w:rFonts w:ascii="Times New Roman" w:hAnsi="Times New Roman" w:cs="Times New Roman"/>
          <w:sz w:val="26"/>
          <w:szCs w:val="26"/>
        </w:rPr>
        <w:t xml:space="preserve"> </w:t>
      </w:r>
      <w:r w:rsidR="00083B49" w:rsidRPr="006F2F41">
        <w:rPr>
          <w:rFonts w:ascii="Times New Roman" w:hAnsi="Times New Roman" w:cs="Times New Roman"/>
          <w:sz w:val="26"/>
          <w:szCs w:val="26"/>
        </w:rPr>
        <w:t xml:space="preserve"> </w:t>
      </w:r>
      <w:bookmarkEnd w:id="1"/>
      <w:r w:rsidR="00083B49" w:rsidRPr="006F2F41">
        <w:rPr>
          <w:rFonts w:ascii="Times New Roman" w:hAnsi="Times New Roman" w:cs="Times New Roman"/>
          <w:sz w:val="26"/>
          <w:szCs w:val="26"/>
        </w:rPr>
        <w:t>адміністрації</w:t>
      </w:r>
      <w:r w:rsidRPr="006F2F41">
        <w:rPr>
          <w:rFonts w:ascii="Times New Roman" w:hAnsi="Times New Roman" w:cs="Times New Roman"/>
          <w:sz w:val="26"/>
          <w:szCs w:val="26"/>
        </w:rPr>
        <w:t xml:space="preserve"> Львівської області та її структурних підрозділах</w:t>
      </w:r>
      <w:r w:rsidR="00083B49" w:rsidRPr="006F2F41">
        <w:rPr>
          <w:rFonts w:ascii="Times New Roman" w:hAnsi="Times New Roman" w:cs="Times New Roman"/>
          <w:sz w:val="26"/>
          <w:szCs w:val="26"/>
        </w:rPr>
        <w:t xml:space="preserve"> у форматі </w:t>
      </w:r>
      <w:proofErr w:type="spellStart"/>
      <w:r w:rsidR="00083B49" w:rsidRPr="006F2F41">
        <w:rPr>
          <w:rFonts w:ascii="Times New Roman" w:hAnsi="Times New Roman" w:cs="Times New Roman"/>
          <w:sz w:val="26"/>
          <w:szCs w:val="26"/>
        </w:rPr>
        <w:t>самооцінювання</w:t>
      </w:r>
      <w:proofErr w:type="spellEnd"/>
      <w:r w:rsidR="00856BCE">
        <w:rPr>
          <w:rFonts w:ascii="Times New Roman" w:hAnsi="Times New Roman" w:cs="Times New Roman"/>
          <w:sz w:val="26"/>
          <w:szCs w:val="26"/>
        </w:rPr>
        <w:t>.</w:t>
      </w:r>
    </w:p>
    <w:p w14:paraId="3C4E8480" w14:textId="75137CC1" w:rsidR="00083B49" w:rsidRPr="00083B49" w:rsidRDefault="00083B49" w:rsidP="00083B4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83B49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Т.в.о. головного спеціаліста </w:t>
      </w:r>
      <w:r w:rsidRPr="00083B49">
        <w:rPr>
          <w:rFonts w:ascii="Times New Roman" w:hAnsi="Times New Roman" w:cs="Times New Roman"/>
          <w:sz w:val="26"/>
          <w:szCs w:val="26"/>
        </w:rPr>
        <w:t>з питань запобігання та виявлення корупції апарату</w:t>
      </w:r>
      <w:r w:rsidR="008E6309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  <w:r w:rsidRPr="00083B49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1A02FB68" w14:textId="3D7BA3AF" w:rsidR="00054835" w:rsidRDefault="00083B49" w:rsidP="00054835">
      <w:pPr>
        <w:ind w:firstLine="708"/>
        <w:jc w:val="both"/>
      </w:pPr>
      <w:r w:rsidRPr="00083B49">
        <w:rPr>
          <w:rFonts w:ascii="Times New Roman" w:hAnsi="Times New Roman" w:cs="Times New Roman"/>
          <w:sz w:val="26"/>
          <w:szCs w:val="26"/>
        </w:rPr>
        <w:t xml:space="preserve">2.1.Розробити </w:t>
      </w:r>
      <w:proofErr w:type="spellStart"/>
      <w:r w:rsidRPr="00083B49">
        <w:rPr>
          <w:rFonts w:ascii="Times New Roman" w:hAnsi="Times New Roman" w:cs="Times New Roman"/>
          <w:sz w:val="26"/>
          <w:szCs w:val="26"/>
        </w:rPr>
        <w:t>проєкт</w:t>
      </w:r>
      <w:proofErr w:type="spellEnd"/>
      <w:r w:rsidRPr="00083B49">
        <w:rPr>
          <w:rFonts w:ascii="Times New Roman" w:hAnsi="Times New Roman" w:cs="Times New Roman"/>
          <w:sz w:val="26"/>
          <w:szCs w:val="26"/>
        </w:rPr>
        <w:t xml:space="preserve"> розпорядження </w:t>
      </w:r>
      <w:r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Pr="00083B49">
        <w:rPr>
          <w:rFonts w:ascii="Times New Roman" w:hAnsi="Times New Roman" w:cs="Times New Roman"/>
          <w:sz w:val="26"/>
          <w:szCs w:val="26"/>
        </w:rPr>
        <w:t>державної</w:t>
      </w:r>
      <w:r w:rsidR="00A36476">
        <w:rPr>
          <w:rFonts w:ascii="Times New Roman" w:hAnsi="Times New Roman" w:cs="Times New Roman"/>
          <w:sz w:val="26"/>
          <w:szCs w:val="26"/>
        </w:rPr>
        <w:t>(військової)</w:t>
      </w:r>
      <w:r w:rsidR="00A36476" w:rsidRPr="006F2F41">
        <w:rPr>
          <w:rFonts w:ascii="Times New Roman" w:hAnsi="Times New Roman" w:cs="Times New Roman"/>
          <w:sz w:val="26"/>
          <w:szCs w:val="26"/>
        </w:rPr>
        <w:t xml:space="preserve">  </w:t>
      </w:r>
      <w:r w:rsidRPr="00083B49">
        <w:rPr>
          <w:rFonts w:ascii="Times New Roman" w:hAnsi="Times New Roman" w:cs="Times New Roman"/>
          <w:sz w:val="26"/>
          <w:szCs w:val="26"/>
        </w:rPr>
        <w:t xml:space="preserve"> адміністрації про утворення робочої групи з оцінювання корупційних ризиків в</w:t>
      </w:r>
      <w:r w:rsidR="00856BCE">
        <w:rPr>
          <w:rFonts w:ascii="Times New Roman" w:hAnsi="Times New Roman" w:cs="Times New Roman"/>
          <w:sz w:val="26"/>
          <w:szCs w:val="26"/>
        </w:rPr>
        <w:t xml:space="preserve"> Дрогобицькій районній</w:t>
      </w:r>
      <w:r w:rsidRPr="00083B49">
        <w:rPr>
          <w:rFonts w:ascii="Times New Roman" w:hAnsi="Times New Roman" w:cs="Times New Roman"/>
          <w:sz w:val="26"/>
          <w:szCs w:val="26"/>
        </w:rPr>
        <w:t xml:space="preserve"> державній</w:t>
      </w:r>
      <w:r w:rsidR="00A36476">
        <w:rPr>
          <w:rFonts w:ascii="Times New Roman" w:hAnsi="Times New Roman" w:cs="Times New Roman"/>
          <w:sz w:val="26"/>
          <w:szCs w:val="26"/>
        </w:rPr>
        <w:t xml:space="preserve"> (військовій) </w:t>
      </w:r>
      <w:r w:rsidRPr="00083B49">
        <w:rPr>
          <w:rFonts w:ascii="Times New Roman" w:hAnsi="Times New Roman" w:cs="Times New Roman"/>
          <w:sz w:val="26"/>
          <w:szCs w:val="26"/>
        </w:rPr>
        <w:t>адміністрації, затвердження її персонального складу та положення про не</w:t>
      </w:r>
      <w:r w:rsidR="00856BCE">
        <w:rPr>
          <w:rFonts w:ascii="Times New Roman" w:hAnsi="Times New Roman" w:cs="Times New Roman"/>
          <w:sz w:val="26"/>
          <w:szCs w:val="26"/>
        </w:rPr>
        <w:t xml:space="preserve">ї протягом трьох </w:t>
      </w:r>
      <w:r w:rsidR="00856BCE" w:rsidRPr="00856BCE">
        <w:rPr>
          <w:rFonts w:ascii="Times New Roman" w:hAnsi="Times New Roman" w:cs="Times New Roman"/>
          <w:sz w:val="26"/>
          <w:szCs w:val="26"/>
        </w:rPr>
        <w:t>робочих днів з дня спливу строку надання представниками зовнішніх заінтересованих сторін (громадськості) кандидатур до складу робочої групи</w:t>
      </w:r>
      <w:r w:rsidR="00856BCE">
        <w:rPr>
          <w:rFonts w:ascii="Times New Roman" w:hAnsi="Times New Roman" w:cs="Times New Roman"/>
          <w:sz w:val="26"/>
          <w:szCs w:val="26"/>
        </w:rPr>
        <w:t>.</w:t>
      </w:r>
    </w:p>
    <w:p w14:paraId="7649EE06" w14:textId="047F3B0F" w:rsidR="007B0F1C" w:rsidRDefault="00083B49" w:rsidP="00083B4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83B49">
        <w:rPr>
          <w:rFonts w:ascii="Times New Roman" w:hAnsi="Times New Roman" w:cs="Times New Roman"/>
          <w:sz w:val="26"/>
          <w:szCs w:val="26"/>
        </w:rPr>
        <w:t>3.</w:t>
      </w:r>
      <w:r w:rsidR="00856BCE">
        <w:rPr>
          <w:rFonts w:ascii="Times New Roman" w:hAnsi="Times New Roman" w:cs="Times New Roman"/>
          <w:sz w:val="26"/>
          <w:szCs w:val="26"/>
        </w:rPr>
        <w:t>Керівнику</w:t>
      </w:r>
      <w:r w:rsidR="00B13808">
        <w:rPr>
          <w:rFonts w:ascii="Times New Roman" w:hAnsi="Times New Roman" w:cs="Times New Roman"/>
          <w:sz w:val="26"/>
          <w:szCs w:val="26"/>
        </w:rPr>
        <w:t xml:space="preserve"> </w:t>
      </w:r>
      <w:r w:rsidR="00856BCE">
        <w:rPr>
          <w:rFonts w:ascii="Times New Roman" w:hAnsi="Times New Roman" w:cs="Times New Roman"/>
          <w:sz w:val="26"/>
          <w:szCs w:val="26"/>
        </w:rPr>
        <w:t>апарату та к</w:t>
      </w:r>
      <w:r w:rsidR="006B1837" w:rsidRPr="006B1837">
        <w:rPr>
          <w:rFonts w:ascii="Times New Roman" w:hAnsi="Times New Roman" w:cs="Times New Roman"/>
          <w:sz w:val="26"/>
          <w:szCs w:val="26"/>
        </w:rPr>
        <w:t xml:space="preserve">ерівникам структурних підрозділів </w:t>
      </w:r>
      <w:r w:rsidR="00F66A9E">
        <w:rPr>
          <w:rFonts w:ascii="Times New Roman" w:hAnsi="Times New Roman" w:cs="Times New Roman"/>
          <w:sz w:val="26"/>
          <w:szCs w:val="26"/>
        </w:rPr>
        <w:t xml:space="preserve">райдержадміністрації </w:t>
      </w:r>
      <w:r w:rsidR="00856BCE">
        <w:rPr>
          <w:rFonts w:ascii="Times New Roman" w:hAnsi="Times New Roman" w:cs="Times New Roman"/>
          <w:sz w:val="26"/>
          <w:szCs w:val="26"/>
        </w:rPr>
        <w:t xml:space="preserve">у строк не пізніше трьох робочих днів з </w:t>
      </w:r>
      <w:r w:rsidR="00856BCE" w:rsidRPr="00856BCE">
        <w:rPr>
          <w:rFonts w:ascii="Times New Roman" w:hAnsi="Times New Roman" w:cs="Times New Roman"/>
          <w:sz w:val="26"/>
          <w:szCs w:val="26"/>
        </w:rPr>
        <w:t>дня прийняття розпорядження надати</w:t>
      </w:r>
      <w:r w:rsidR="00856B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6BCE">
        <w:rPr>
          <w:rFonts w:ascii="Times New Roman" w:hAnsi="Times New Roman" w:cs="Times New Roman"/>
          <w:sz w:val="26"/>
          <w:szCs w:val="26"/>
        </w:rPr>
        <w:t>т.в.о</w:t>
      </w:r>
      <w:proofErr w:type="spellEnd"/>
      <w:r w:rsidR="00856BCE">
        <w:rPr>
          <w:rFonts w:ascii="Times New Roman" w:hAnsi="Times New Roman" w:cs="Times New Roman"/>
          <w:sz w:val="26"/>
          <w:szCs w:val="26"/>
        </w:rPr>
        <w:t xml:space="preserve">. головного спеціаліста з питань запобігання та виявлення </w:t>
      </w:r>
      <w:r w:rsidR="00856BCE">
        <w:rPr>
          <w:rFonts w:ascii="Times New Roman" w:hAnsi="Times New Roman" w:cs="Times New Roman"/>
          <w:sz w:val="26"/>
          <w:szCs w:val="26"/>
        </w:rPr>
        <w:lastRenderedPageBreak/>
        <w:t>корупції апарату райдержадміністрації</w:t>
      </w:r>
      <w:r w:rsidR="008D1381">
        <w:rPr>
          <w:rFonts w:ascii="Times New Roman" w:hAnsi="Times New Roman" w:cs="Times New Roman"/>
          <w:sz w:val="26"/>
          <w:szCs w:val="26"/>
        </w:rPr>
        <w:t xml:space="preserve"> </w:t>
      </w:r>
      <w:r w:rsidR="006B1837" w:rsidRPr="006B1837">
        <w:rPr>
          <w:rFonts w:ascii="Times New Roman" w:hAnsi="Times New Roman" w:cs="Times New Roman"/>
          <w:sz w:val="26"/>
          <w:szCs w:val="26"/>
        </w:rPr>
        <w:t>пропозиції щодо кандидатур для включення до складу робочої групи з оцінювання корупційних ризикі</w:t>
      </w:r>
      <w:r w:rsidR="00856BCE">
        <w:rPr>
          <w:rFonts w:ascii="Times New Roman" w:hAnsi="Times New Roman" w:cs="Times New Roman"/>
          <w:sz w:val="26"/>
          <w:szCs w:val="26"/>
        </w:rPr>
        <w:t>в</w:t>
      </w:r>
      <w:r w:rsidR="006B1837" w:rsidRPr="006B1837">
        <w:rPr>
          <w:rFonts w:ascii="Times New Roman" w:hAnsi="Times New Roman" w:cs="Times New Roman"/>
          <w:sz w:val="26"/>
          <w:szCs w:val="26"/>
        </w:rPr>
        <w:t>.</w:t>
      </w:r>
    </w:p>
    <w:p w14:paraId="065E69BB" w14:textId="3257FCEA" w:rsidR="007B0F1C" w:rsidRDefault="00A336B9" w:rsidP="00083B4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B1837">
        <w:rPr>
          <w:rFonts w:ascii="Times New Roman" w:hAnsi="Times New Roman" w:cs="Times New Roman"/>
          <w:sz w:val="26"/>
          <w:szCs w:val="26"/>
        </w:rPr>
        <w:t>.</w:t>
      </w:r>
      <w:r w:rsidR="006B1837" w:rsidRPr="00083B49">
        <w:rPr>
          <w:rFonts w:ascii="Times New Roman" w:hAnsi="Times New Roman" w:cs="Times New Roman"/>
          <w:sz w:val="26"/>
          <w:szCs w:val="26"/>
        </w:rPr>
        <w:t xml:space="preserve">Відділу інформаційної діяльності, цифрового розвитку та комунікацій з громадськістю райдержадміністрації не пізніше 3 робочих днів з дня прийняття розпорядження оприлюднити його на офіційному </w:t>
      </w:r>
      <w:proofErr w:type="spellStart"/>
      <w:r w:rsidR="006B1837" w:rsidRPr="00083B49">
        <w:rPr>
          <w:rFonts w:ascii="Times New Roman" w:hAnsi="Times New Roman" w:cs="Times New Roman"/>
          <w:sz w:val="26"/>
          <w:szCs w:val="26"/>
        </w:rPr>
        <w:t>вебсайті</w:t>
      </w:r>
      <w:proofErr w:type="spellEnd"/>
      <w:r w:rsidR="006B1837" w:rsidRPr="00083B49">
        <w:rPr>
          <w:rFonts w:ascii="Times New Roman" w:hAnsi="Times New Roman" w:cs="Times New Roman"/>
          <w:sz w:val="26"/>
          <w:szCs w:val="26"/>
        </w:rPr>
        <w:t xml:space="preserve"> </w:t>
      </w:r>
      <w:r w:rsidR="006B1837">
        <w:rPr>
          <w:rFonts w:ascii="Times New Roman" w:hAnsi="Times New Roman" w:cs="Times New Roman"/>
          <w:sz w:val="26"/>
          <w:szCs w:val="26"/>
        </w:rPr>
        <w:t>Дрогобицької районної</w:t>
      </w:r>
      <w:r w:rsidR="006B1837" w:rsidRPr="00083B49">
        <w:rPr>
          <w:rFonts w:ascii="Times New Roman" w:hAnsi="Times New Roman" w:cs="Times New Roman"/>
          <w:sz w:val="26"/>
          <w:szCs w:val="26"/>
        </w:rPr>
        <w:t xml:space="preserve"> державної</w:t>
      </w:r>
      <w:r w:rsidR="009A40C2">
        <w:rPr>
          <w:rFonts w:ascii="Times New Roman" w:hAnsi="Times New Roman" w:cs="Times New Roman"/>
          <w:sz w:val="26"/>
          <w:szCs w:val="26"/>
        </w:rPr>
        <w:t xml:space="preserve"> (військової)</w:t>
      </w:r>
      <w:r w:rsidR="006B1837" w:rsidRPr="00083B49">
        <w:rPr>
          <w:rFonts w:ascii="Times New Roman" w:hAnsi="Times New Roman" w:cs="Times New Roman"/>
          <w:sz w:val="26"/>
          <w:szCs w:val="26"/>
        </w:rPr>
        <w:t xml:space="preserve"> адміністрації для забезпечення можливості надання представниками громадськості кандидатур для включення до складу робочої групи шляхом</w:t>
      </w:r>
      <w:r w:rsidR="006B1837">
        <w:rPr>
          <w:rFonts w:ascii="Times New Roman" w:hAnsi="Times New Roman" w:cs="Times New Roman"/>
          <w:sz w:val="26"/>
          <w:szCs w:val="26"/>
        </w:rPr>
        <w:t xml:space="preserve"> </w:t>
      </w:r>
      <w:r w:rsidR="006B1837" w:rsidRPr="00083B49">
        <w:rPr>
          <w:rFonts w:ascii="Times New Roman" w:hAnsi="Times New Roman" w:cs="Times New Roman"/>
          <w:sz w:val="26"/>
          <w:szCs w:val="26"/>
        </w:rPr>
        <w:t>направлення пропозицій на електронну пошту:</w:t>
      </w:r>
      <w:r w:rsidR="006B1837" w:rsidRPr="006B1837">
        <w:rPr>
          <w:rFonts w:ascii="Times New Roman" w:hAnsi="Times New Roman" w:cs="Times New Roman"/>
          <w:sz w:val="26"/>
          <w:szCs w:val="26"/>
        </w:rPr>
        <w:t xml:space="preserve"> office@drohobych-rda.gov.ua</w:t>
      </w:r>
      <w:r w:rsidR="006B1837" w:rsidRPr="00083B49">
        <w:rPr>
          <w:rFonts w:ascii="Times New Roman" w:hAnsi="Times New Roman" w:cs="Times New Roman"/>
          <w:sz w:val="26"/>
          <w:szCs w:val="26"/>
        </w:rPr>
        <w:t xml:space="preserve"> протягом 10 днів з дня оприлюднення  розпорядження.</w:t>
      </w:r>
    </w:p>
    <w:p w14:paraId="60714285" w14:textId="02933D5C" w:rsidR="00856BCE" w:rsidRDefault="008D1381" w:rsidP="00083B4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856BCE" w:rsidRPr="00856BCE">
        <w:rPr>
          <w:rFonts w:ascii="Times New Roman" w:hAnsi="Times New Roman" w:cs="Times New Roman"/>
          <w:sz w:val="26"/>
          <w:szCs w:val="26"/>
        </w:rPr>
        <w:t>. Робоч</w:t>
      </w:r>
      <w:r w:rsidR="00856BCE">
        <w:rPr>
          <w:rFonts w:ascii="Times New Roman" w:hAnsi="Times New Roman" w:cs="Times New Roman"/>
          <w:sz w:val="26"/>
          <w:szCs w:val="26"/>
        </w:rPr>
        <w:t>ій</w:t>
      </w:r>
      <w:r w:rsidR="00856BCE" w:rsidRPr="00856BCE">
        <w:rPr>
          <w:rFonts w:ascii="Times New Roman" w:hAnsi="Times New Roman" w:cs="Times New Roman"/>
          <w:sz w:val="26"/>
          <w:szCs w:val="26"/>
        </w:rPr>
        <w:t xml:space="preserve"> груп</w:t>
      </w:r>
      <w:r w:rsidR="00856BCE">
        <w:rPr>
          <w:rFonts w:ascii="Times New Roman" w:hAnsi="Times New Roman" w:cs="Times New Roman"/>
          <w:sz w:val="26"/>
          <w:szCs w:val="26"/>
        </w:rPr>
        <w:t>і</w:t>
      </w:r>
      <w:r w:rsidR="00856BCE" w:rsidRPr="00856BCE">
        <w:rPr>
          <w:rFonts w:ascii="Times New Roman" w:hAnsi="Times New Roman" w:cs="Times New Roman"/>
          <w:sz w:val="26"/>
          <w:szCs w:val="26"/>
        </w:rPr>
        <w:t xml:space="preserve"> у термін до </w:t>
      </w:r>
      <w:r w:rsidR="00856BCE">
        <w:rPr>
          <w:rFonts w:ascii="Times New Roman" w:hAnsi="Times New Roman" w:cs="Times New Roman"/>
          <w:sz w:val="26"/>
          <w:szCs w:val="26"/>
        </w:rPr>
        <w:t>30</w:t>
      </w:r>
      <w:r w:rsidR="00856BCE" w:rsidRPr="00856BCE">
        <w:rPr>
          <w:rFonts w:ascii="Times New Roman" w:hAnsi="Times New Roman" w:cs="Times New Roman"/>
          <w:sz w:val="26"/>
          <w:szCs w:val="26"/>
        </w:rPr>
        <w:t>.0</w:t>
      </w:r>
      <w:r w:rsidR="00856BCE">
        <w:rPr>
          <w:rFonts w:ascii="Times New Roman" w:hAnsi="Times New Roman" w:cs="Times New Roman"/>
          <w:sz w:val="26"/>
          <w:szCs w:val="26"/>
        </w:rPr>
        <w:t>5</w:t>
      </w:r>
      <w:r w:rsidR="00856BCE" w:rsidRPr="00856BCE">
        <w:rPr>
          <w:rFonts w:ascii="Times New Roman" w:hAnsi="Times New Roman" w:cs="Times New Roman"/>
          <w:sz w:val="26"/>
          <w:szCs w:val="26"/>
        </w:rPr>
        <w:t xml:space="preserve">.2025 року включно завершити оцінювання корупційних ризиків у діяльності райдержадміністрації. </w:t>
      </w:r>
    </w:p>
    <w:p w14:paraId="02065F9C" w14:textId="1CE330DD" w:rsidR="00083B49" w:rsidRDefault="008D1381" w:rsidP="00083B4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856BCE" w:rsidRPr="00856BCE">
        <w:rPr>
          <w:rFonts w:ascii="Times New Roman" w:hAnsi="Times New Roman" w:cs="Times New Roman"/>
          <w:sz w:val="26"/>
          <w:szCs w:val="26"/>
        </w:rPr>
        <w:t>. Контроль за виконанням розпорядження залишаю за собою.</w:t>
      </w:r>
    </w:p>
    <w:p w14:paraId="1C22D2F6" w14:textId="4B24867C" w:rsidR="00083B49" w:rsidRDefault="00083B49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3482A5F" w14:textId="77777777" w:rsidR="00856BCE" w:rsidRPr="00083B49" w:rsidRDefault="00856BCE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311B514" w14:textId="35BB7884" w:rsidR="00083B49" w:rsidRDefault="007B7568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Начальник </w:t>
      </w:r>
      <w:r w:rsidR="00AE7E83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E7E83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E7E83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E7E83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E7E83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E7E83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Степан КУЛИНЯК</w:t>
      </w:r>
    </w:p>
    <w:p w14:paraId="56BC76BC" w14:textId="1723EE07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86F5351" w14:textId="41DC1CEC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44E630D" w14:textId="3E3AB0FB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CA45D0E" w14:textId="7892D40C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3DDDB34" w14:textId="612F23B1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8793A47" w14:textId="0DBDB519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1D94ADC" w14:textId="4819BE67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EAA3F26" w14:textId="04456475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52B9333" w14:textId="23BAFC4C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76DB152" w14:textId="26387C18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FFD6E5F" w14:textId="1880218F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69425C6" w14:textId="7C79C098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5DE72BD" w14:textId="21E4AFAD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D3452B8" w14:textId="3B5632A3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4E1703A" w14:textId="079B592F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DB91A24" w14:textId="712CCE83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EFB661C" w14:textId="6D891703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F44BBEF" w14:textId="4AEAA4C1" w:rsidR="00425527" w:rsidRDefault="00425527" w:rsidP="00083B49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1D369B2" w14:textId="77777777" w:rsidR="00425527" w:rsidRPr="00083B49" w:rsidRDefault="00425527" w:rsidP="00E820C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425527" w:rsidRPr="00083B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2504D"/>
    <w:multiLevelType w:val="hybridMultilevel"/>
    <w:tmpl w:val="6B8C5E0E"/>
    <w:lvl w:ilvl="0" w:tplc="5CFE04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5D15080"/>
    <w:multiLevelType w:val="hybridMultilevel"/>
    <w:tmpl w:val="E28EED9E"/>
    <w:lvl w:ilvl="0" w:tplc="758258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D2F"/>
    <w:rsid w:val="00054835"/>
    <w:rsid w:val="00083B49"/>
    <w:rsid w:val="00147A56"/>
    <w:rsid w:val="0029554F"/>
    <w:rsid w:val="002F0CED"/>
    <w:rsid w:val="00425527"/>
    <w:rsid w:val="00455777"/>
    <w:rsid w:val="004A5000"/>
    <w:rsid w:val="004F7BE1"/>
    <w:rsid w:val="006B1837"/>
    <w:rsid w:val="006F2F41"/>
    <w:rsid w:val="00717D2F"/>
    <w:rsid w:val="007B0F1C"/>
    <w:rsid w:val="007B7568"/>
    <w:rsid w:val="00856BCE"/>
    <w:rsid w:val="008D1381"/>
    <w:rsid w:val="008D1CE8"/>
    <w:rsid w:val="008D3C7B"/>
    <w:rsid w:val="008E6309"/>
    <w:rsid w:val="009A40C2"/>
    <w:rsid w:val="00A01538"/>
    <w:rsid w:val="00A336B9"/>
    <w:rsid w:val="00A36476"/>
    <w:rsid w:val="00AE7E83"/>
    <w:rsid w:val="00B07E61"/>
    <w:rsid w:val="00B13808"/>
    <w:rsid w:val="00D40B98"/>
    <w:rsid w:val="00E820CA"/>
    <w:rsid w:val="00F57996"/>
    <w:rsid w:val="00F6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708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link w:val="20"/>
    <w:locked/>
    <w:rsid w:val="00F5799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F57996"/>
    <w:pPr>
      <w:widowControl w:val="0"/>
      <w:shd w:val="clear" w:color="auto" w:fill="FFFFFF"/>
      <w:spacing w:before="780" w:after="0"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Заголовок №2_"/>
    <w:link w:val="22"/>
    <w:locked/>
    <w:rsid w:val="00F5799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F57996"/>
    <w:pPr>
      <w:widowControl w:val="0"/>
      <w:shd w:val="clear" w:color="auto" w:fill="FFFFFF"/>
      <w:spacing w:before="780" w:after="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6F2F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5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link w:val="20"/>
    <w:locked/>
    <w:rsid w:val="00F5799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F57996"/>
    <w:pPr>
      <w:widowControl w:val="0"/>
      <w:shd w:val="clear" w:color="auto" w:fill="FFFFFF"/>
      <w:spacing w:before="780" w:after="0"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Заголовок №2_"/>
    <w:link w:val="22"/>
    <w:locked/>
    <w:rsid w:val="00F5799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F57996"/>
    <w:pPr>
      <w:widowControl w:val="0"/>
      <w:shd w:val="clear" w:color="auto" w:fill="FFFFFF"/>
      <w:spacing w:before="780" w:after="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6F2F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5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1777</Words>
  <Characters>1014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liza24012000@ukr.net</dc:creator>
  <cp:lastModifiedBy>User</cp:lastModifiedBy>
  <cp:revision>2</cp:revision>
  <cp:lastPrinted>2025-01-27T10:45:00Z</cp:lastPrinted>
  <dcterms:created xsi:type="dcterms:W3CDTF">2025-01-29T14:59:00Z</dcterms:created>
  <dcterms:modified xsi:type="dcterms:W3CDTF">2025-01-29T14:59:00Z</dcterms:modified>
</cp:coreProperties>
</file>