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27D" w:rsidRPr="00DE5F99" w:rsidRDefault="004E327D" w:rsidP="004E327D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DE5F9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3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27D" w:rsidRPr="00DE5F99" w:rsidRDefault="004E327D" w:rsidP="004E327D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0"/>
          <w:szCs w:val="20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</w:pPr>
    </w:p>
    <w:p w:rsidR="009F12E0" w:rsidRDefault="009F12E0" w:rsidP="009F12E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  <w:r w:rsidRPr="009F12E0"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  <w:t>РОЗПОРЯДЖЕННЯ</w:t>
      </w:r>
    </w:p>
    <w:p w:rsidR="00D4200A" w:rsidRPr="009F12E0" w:rsidRDefault="00D4200A" w:rsidP="009F12E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</w:p>
    <w:p w:rsidR="004E327D" w:rsidRPr="004D17EF" w:rsidRDefault="007F0BA7" w:rsidP="007F0BA7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29 жовтня 2024 року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ab/>
        <w:t xml:space="preserve">       </w:t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Дрогобич </w:t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11</w:t>
      </w:r>
      <w:r w:rsidR="004D17EF" w:rsidRPr="004D17EF">
        <w:rPr>
          <w:rFonts w:ascii="Times New Roman" w:eastAsia="Calibri" w:hAnsi="Times New Roman" w:cs="Times New Roman"/>
          <w:color w:val="1D68FF"/>
          <w:sz w:val="28"/>
          <w:szCs w:val="28"/>
        </w:rPr>
        <w:t>3</w:t>
      </w:r>
    </w:p>
    <w:p w:rsidR="004E327D" w:rsidRDefault="004E327D" w:rsidP="007A49D8">
      <w:pPr>
        <w:pStyle w:val="a4"/>
        <w:spacing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5412EE" w:rsidRPr="009F12E0" w:rsidRDefault="005412EE" w:rsidP="007A49D8">
      <w:pPr>
        <w:pStyle w:val="a4"/>
        <w:spacing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B773D2" w:rsidRDefault="004E327D" w:rsidP="00F2544B">
      <w:pPr>
        <w:pStyle w:val="a4"/>
        <w:spacing w:line="276" w:lineRule="auto"/>
        <w:ind w:right="-284"/>
        <w:rPr>
          <w:b/>
          <w:i/>
        </w:rPr>
      </w:pPr>
      <w:r w:rsidRPr="00DC14DD">
        <w:rPr>
          <w:rFonts w:eastAsiaTheme="minorEastAsia"/>
          <w:b/>
          <w:bCs/>
          <w:i/>
          <w:iCs/>
          <w:lang w:eastAsia="uk-UA"/>
        </w:rPr>
        <w:t xml:space="preserve">Про </w:t>
      </w:r>
      <w:r w:rsidR="007734E4">
        <w:rPr>
          <w:b/>
          <w:i/>
        </w:rPr>
        <w:t xml:space="preserve">створення </w:t>
      </w:r>
      <w:r w:rsidR="00B773D2">
        <w:rPr>
          <w:b/>
          <w:i/>
        </w:rPr>
        <w:t xml:space="preserve">інвентаризаційної </w:t>
      </w:r>
    </w:p>
    <w:p w:rsidR="00B773D2" w:rsidRDefault="007734E4" w:rsidP="00F2544B">
      <w:pPr>
        <w:pStyle w:val="a4"/>
        <w:spacing w:line="276" w:lineRule="auto"/>
        <w:ind w:right="-284"/>
        <w:rPr>
          <w:b/>
          <w:i/>
        </w:rPr>
      </w:pPr>
      <w:r>
        <w:rPr>
          <w:b/>
          <w:i/>
        </w:rPr>
        <w:t xml:space="preserve">комісії </w:t>
      </w:r>
      <w:r w:rsidR="00B773D2">
        <w:rPr>
          <w:b/>
          <w:i/>
        </w:rPr>
        <w:t>та проведення</w:t>
      </w:r>
      <w:r w:rsidR="00F2544B">
        <w:rPr>
          <w:b/>
          <w:i/>
        </w:rPr>
        <w:t xml:space="preserve"> інвентаризації</w:t>
      </w:r>
    </w:p>
    <w:p w:rsidR="00B773D2" w:rsidRPr="007734E4" w:rsidRDefault="00B773D2" w:rsidP="00F2544B">
      <w:pPr>
        <w:pStyle w:val="a4"/>
        <w:spacing w:line="276" w:lineRule="auto"/>
        <w:ind w:right="-284"/>
        <w:rPr>
          <w:b/>
          <w:i/>
        </w:rPr>
      </w:pPr>
      <w:r>
        <w:rPr>
          <w:b/>
          <w:i/>
        </w:rPr>
        <w:t xml:space="preserve">матеріальних цінностей </w:t>
      </w:r>
    </w:p>
    <w:p w:rsidR="0021263B" w:rsidRDefault="0021263B" w:rsidP="009A0229">
      <w:pPr>
        <w:pStyle w:val="a4"/>
        <w:spacing w:line="276" w:lineRule="auto"/>
        <w:ind w:right="-2"/>
        <w:rPr>
          <w:rFonts w:eastAsiaTheme="minorEastAsia"/>
          <w:lang w:eastAsia="uk-UA"/>
        </w:rPr>
      </w:pPr>
    </w:p>
    <w:p w:rsidR="009A0229" w:rsidRDefault="009A0229" w:rsidP="009A0229">
      <w:pPr>
        <w:pStyle w:val="a4"/>
        <w:spacing w:line="276" w:lineRule="auto"/>
        <w:ind w:right="-2"/>
        <w:rPr>
          <w:rFonts w:eastAsiaTheme="minorEastAsia"/>
          <w:bCs/>
          <w:iCs/>
          <w:lang w:eastAsia="uk-UA"/>
        </w:rPr>
      </w:pPr>
    </w:p>
    <w:p w:rsidR="00D83958" w:rsidRDefault="00B773D2" w:rsidP="00B773D2">
      <w:pPr>
        <w:pStyle w:val="a4"/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 xml:space="preserve">Керуючись </w:t>
      </w:r>
      <w:r w:rsidR="000712C1" w:rsidRPr="00DC14DD">
        <w:rPr>
          <w:rFonts w:eastAsiaTheme="minorEastAsia"/>
          <w:bCs/>
          <w:iCs/>
          <w:lang w:eastAsia="uk-UA"/>
        </w:rPr>
        <w:t>Указами Президента України</w:t>
      </w:r>
      <w:r w:rsidR="000712C1">
        <w:rPr>
          <w:rFonts w:eastAsiaTheme="minorEastAsia"/>
          <w:bCs/>
          <w:iCs/>
          <w:lang w:eastAsia="uk-UA"/>
        </w:rPr>
        <w:t xml:space="preserve"> від 24.02.2022 №64 </w:t>
      </w:r>
      <w:r w:rsidR="000712C1" w:rsidRPr="00B773D2">
        <w:rPr>
          <w:rFonts w:eastAsiaTheme="minorEastAsia"/>
          <w:bCs/>
          <w:iCs/>
          <w:lang w:eastAsia="uk-UA"/>
        </w:rPr>
        <w:t>“</w:t>
      </w:r>
      <w:r w:rsidR="000712C1" w:rsidRPr="00DC14DD">
        <w:rPr>
          <w:rFonts w:eastAsiaTheme="minorEastAsia"/>
          <w:bCs/>
          <w:iCs/>
          <w:lang w:eastAsia="uk-UA"/>
        </w:rPr>
        <w:t>Про вв</w:t>
      </w:r>
      <w:r w:rsidR="000712C1">
        <w:rPr>
          <w:rFonts w:eastAsiaTheme="minorEastAsia"/>
          <w:bCs/>
          <w:iCs/>
          <w:lang w:eastAsia="uk-UA"/>
        </w:rPr>
        <w:t>едення воєнного стану в Україні</w:t>
      </w:r>
      <w:r w:rsidR="000712C1" w:rsidRPr="00B773D2">
        <w:rPr>
          <w:rFonts w:eastAsiaTheme="minorEastAsia"/>
          <w:bCs/>
          <w:iCs/>
          <w:lang w:eastAsia="uk-UA"/>
        </w:rPr>
        <w:t>”</w:t>
      </w:r>
      <w:r w:rsidR="000712C1" w:rsidRPr="00DC14DD">
        <w:rPr>
          <w:rFonts w:eastAsiaTheme="minorEastAsia"/>
          <w:bCs/>
          <w:iCs/>
          <w:lang w:eastAsia="uk-UA"/>
        </w:rPr>
        <w:t xml:space="preserve">, </w:t>
      </w:r>
      <w:r w:rsidR="000712C1">
        <w:rPr>
          <w:rFonts w:eastAsiaTheme="minorEastAsia"/>
          <w:bCs/>
          <w:iCs/>
          <w:lang w:eastAsia="uk-UA"/>
        </w:rPr>
        <w:t xml:space="preserve">від 24.02.2022 №68 </w:t>
      </w:r>
      <w:r w:rsidR="000712C1" w:rsidRPr="00B773D2">
        <w:rPr>
          <w:rFonts w:eastAsiaTheme="minorEastAsia"/>
          <w:bCs/>
          <w:iCs/>
          <w:lang w:eastAsia="uk-UA"/>
        </w:rPr>
        <w:t>“</w:t>
      </w:r>
      <w:r w:rsidR="000712C1" w:rsidRPr="00DC14DD">
        <w:rPr>
          <w:rFonts w:eastAsiaTheme="minorEastAsia"/>
          <w:bCs/>
          <w:iCs/>
          <w:lang w:eastAsia="uk-UA"/>
        </w:rPr>
        <w:t>Про утворення в</w:t>
      </w:r>
      <w:r w:rsidR="000712C1">
        <w:rPr>
          <w:rFonts w:eastAsiaTheme="minorEastAsia"/>
          <w:bCs/>
          <w:iCs/>
          <w:lang w:eastAsia="uk-UA"/>
        </w:rPr>
        <w:t>ійськових адміністрацій</w:t>
      </w:r>
      <w:r w:rsidR="000712C1" w:rsidRPr="00B773D2">
        <w:rPr>
          <w:rFonts w:eastAsiaTheme="minorEastAsia"/>
          <w:bCs/>
          <w:iCs/>
          <w:lang w:eastAsia="uk-UA"/>
        </w:rPr>
        <w:t>”</w:t>
      </w:r>
      <w:r w:rsidR="000712C1">
        <w:rPr>
          <w:rFonts w:eastAsiaTheme="minorEastAsia"/>
          <w:bCs/>
          <w:iCs/>
          <w:lang w:eastAsia="uk-UA"/>
        </w:rPr>
        <w:t xml:space="preserve">, </w:t>
      </w:r>
      <w:r>
        <w:rPr>
          <w:rFonts w:eastAsiaTheme="minorEastAsia"/>
          <w:bCs/>
          <w:iCs/>
          <w:lang w:eastAsia="uk-UA"/>
        </w:rPr>
        <w:t xml:space="preserve">ст.6 Закону України </w:t>
      </w:r>
      <w:r w:rsidRPr="00B773D2">
        <w:rPr>
          <w:rFonts w:eastAsiaTheme="minorEastAsia"/>
          <w:bCs/>
          <w:iCs/>
          <w:lang w:eastAsia="uk-UA"/>
        </w:rPr>
        <w:t>“</w:t>
      </w:r>
      <w:r>
        <w:rPr>
          <w:rFonts w:eastAsiaTheme="minorEastAsia"/>
          <w:bCs/>
          <w:iCs/>
          <w:lang w:eastAsia="uk-UA"/>
        </w:rPr>
        <w:t>Про місцеві державні адміністрації</w:t>
      </w:r>
      <w:r w:rsidRPr="00B773D2">
        <w:rPr>
          <w:rFonts w:eastAsiaTheme="minorEastAsia"/>
          <w:bCs/>
          <w:iCs/>
          <w:lang w:eastAsia="uk-UA"/>
        </w:rPr>
        <w:t>”</w:t>
      </w:r>
      <w:r>
        <w:rPr>
          <w:rFonts w:eastAsiaTheme="minorEastAsia"/>
          <w:bCs/>
          <w:iCs/>
          <w:lang w:eastAsia="uk-UA"/>
        </w:rPr>
        <w:t>, Законом України</w:t>
      </w:r>
      <w:r w:rsidR="004E327D" w:rsidRPr="00DC14DD">
        <w:rPr>
          <w:rFonts w:eastAsiaTheme="minorEastAsia"/>
          <w:bCs/>
          <w:iCs/>
          <w:lang w:eastAsia="uk-UA"/>
        </w:rPr>
        <w:t xml:space="preserve"> </w:t>
      </w:r>
      <w:r w:rsidRPr="00B773D2">
        <w:rPr>
          <w:rFonts w:eastAsiaTheme="minorEastAsia"/>
          <w:bCs/>
          <w:iCs/>
          <w:lang w:eastAsia="uk-UA"/>
        </w:rPr>
        <w:t>“</w:t>
      </w:r>
      <w:r w:rsidRPr="00DC14DD">
        <w:rPr>
          <w:rFonts w:eastAsiaTheme="minorEastAsia"/>
          <w:bCs/>
          <w:iCs/>
          <w:lang w:eastAsia="uk-UA"/>
        </w:rPr>
        <w:t>Про правовий режим воєнного стану</w:t>
      </w:r>
      <w:r w:rsidRPr="00B773D2">
        <w:rPr>
          <w:rFonts w:eastAsiaTheme="minorEastAsia"/>
          <w:bCs/>
          <w:iCs/>
          <w:lang w:eastAsia="uk-UA"/>
        </w:rPr>
        <w:t>”</w:t>
      </w:r>
      <w:r w:rsidRPr="00DC14DD">
        <w:rPr>
          <w:rFonts w:eastAsiaTheme="minorEastAsia"/>
          <w:bCs/>
          <w:iCs/>
          <w:lang w:eastAsia="uk-UA"/>
        </w:rPr>
        <w:t xml:space="preserve">, </w:t>
      </w:r>
      <w:r w:rsidR="00267861">
        <w:rPr>
          <w:rFonts w:eastAsiaTheme="minorEastAsia"/>
          <w:bCs/>
          <w:iCs/>
          <w:lang w:eastAsia="uk-UA"/>
        </w:rPr>
        <w:t xml:space="preserve">Законом України від 16.07.1999 №996 </w:t>
      </w:r>
      <w:r w:rsidR="00267861" w:rsidRPr="00267861">
        <w:rPr>
          <w:rFonts w:eastAsiaTheme="minorEastAsia"/>
          <w:bCs/>
          <w:iCs/>
          <w:lang w:eastAsia="uk-UA"/>
        </w:rPr>
        <w:t>“</w:t>
      </w:r>
      <w:r w:rsidR="00267861">
        <w:rPr>
          <w:rFonts w:eastAsiaTheme="minorEastAsia"/>
          <w:bCs/>
          <w:iCs/>
          <w:lang w:eastAsia="uk-UA"/>
        </w:rPr>
        <w:t>Про бухгалтерський облік та фінансову звітність в Україні</w:t>
      </w:r>
      <w:r w:rsidR="00267861" w:rsidRPr="00267861">
        <w:rPr>
          <w:rFonts w:eastAsiaTheme="minorEastAsia"/>
          <w:bCs/>
          <w:iCs/>
          <w:lang w:eastAsia="uk-UA"/>
        </w:rPr>
        <w:t>”</w:t>
      </w:r>
      <w:r w:rsidR="00267861">
        <w:rPr>
          <w:rFonts w:eastAsiaTheme="minorEastAsia"/>
          <w:bCs/>
          <w:iCs/>
          <w:lang w:eastAsia="uk-UA"/>
        </w:rPr>
        <w:t xml:space="preserve">,  </w:t>
      </w:r>
      <w:r w:rsidR="004E4ED0">
        <w:rPr>
          <w:rFonts w:eastAsiaTheme="minorEastAsia"/>
          <w:bCs/>
          <w:iCs/>
          <w:lang w:eastAsia="uk-UA"/>
        </w:rPr>
        <w:t xml:space="preserve"> </w:t>
      </w:r>
      <w:r>
        <w:rPr>
          <w:rFonts w:eastAsiaTheme="minorEastAsia"/>
          <w:bCs/>
          <w:iCs/>
          <w:lang w:eastAsia="uk-UA"/>
        </w:rPr>
        <w:t>Положенням про інвентаризацію активів та зобов</w:t>
      </w:r>
      <w:r w:rsidRPr="00B773D2">
        <w:rPr>
          <w:rFonts w:eastAsiaTheme="minorEastAsia"/>
          <w:bCs/>
          <w:iCs/>
          <w:lang w:eastAsia="uk-UA"/>
        </w:rPr>
        <w:t>’</w:t>
      </w:r>
      <w:r>
        <w:rPr>
          <w:rFonts w:eastAsiaTheme="minorEastAsia"/>
          <w:bCs/>
          <w:iCs/>
          <w:lang w:eastAsia="uk-UA"/>
        </w:rPr>
        <w:t>язань, затвердженого наказом Міністерства фінансів України від 02.09.2014 №879 (зі змінами), з метою забезпечення збереження активів і підтвердження достовірності даних бухгалтерського обліку та фінансової звітності</w:t>
      </w:r>
      <w:r w:rsidR="00AC616D">
        <w:rPr>
          <w:rFonts w:eastAsiaTheme="minorEastAsia"/>
          <w:bCs/>
          <w:iCs/>
          <w:lang w:eastAsia="uk-UA"/>
        </w:rPr>
        <w:t>:</w:t>
      </w:r>
    </w:p>
    <w:p w:rsidR="006A00C2" w:rsidRPr="00DC14DD" w:rsidRDefault="006A00C2" w:rsidP="00AC616D">
      <w:pPr>
        <w:pStyle w:val="a4"/>
        <w:spacing w:line="276" w:lineRule="auto"/>
        <w:ind w:right="-2"/>
        <w:rPr>
          <w:rFonts w:eastAsiaTheme="minorEastAsia"/>
          <w:bCs/>
          <w:iCs/>
          <w:lang w:eastAsia="uk-UA"/>
        </w:rPr>
      </w:pPr>
    </w:p>
    <w:p w:rsidR="00D83958" w:rsidRDefault="00DC14DD" w:rsidP="007A49D8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14DD">
        <w:rPr>
          <w:rFonts w:ascii="Times New Roman" w:hAnsi="Times New Roman" w:cs="Times New Roman"/>
          <w:sz w:val="26"/>
          <w:szCs w:val="26"/>
        </w:rPr>
        <w:t>1.</w:t>
      </w:r>
      <w:r w:rsidR="004E4ED0">
        <w:rPr>
          <w:rFonts w:ascii="Times New Roman" w:hAnsi="Times New Roman" w:cs="Times New Roman"/>
          <w:sz w:val="26"/>
          <w:szCs w:val="26"/>
        </w:rPr>
        <w:t xml:space="preserve"> </w:t>
      </w:r>
      <w:r w:rsidR="00D83958">
        <w:rPr>
          <w:rFonts w:ascii="Times New Roman" w:hAnsi="Times New Roman" w:cs="Times New Roman"/>
          <w:sz w:val="26"/>
          <w:szCs w:val="26"/>
        </w:rPr>
        <w:t xml:space="preserve">Створити інвентаризаційну комісію для проведення інвентаризації матеріальних цінностей в </w:t>
      </w:r>
      <w:proofErr w:type="spellStart"/>
      <w:r w:rsidR="00D83958">
        <w:rPr>
          <w:rFonts w:ascii="Times New Roman" w:hAnsi="Times New Roman" w:cs="Times New Roman"/>
          <w:sz w:val="26"/>
          <w:szCs w:val="26"/>
        </w:rPr>
        <w:t>апараті</w:t>
      </w:r>
      <w:proofErr w:type="spellEnd"/>
      <w:r w:rsidR="00D83958">
        <w:rPr>
          <w:rFonts w:ascii="Times New Roman" w:hAnsi="Times New Roman" w:cs="Times New Roman"/>
          <w:sz w:val="26"/>
          <w:szCs w:val="26"/>
        </w:rPr>
        <w:t xml:space="preserve"> та </w:t>
      </w:r>
      <w:r w:rsidR="007728E9">
        <w:rPr>
          <w:rFonts w:ascii="Times New Roman" w:hAnsi="Times New Roman" w:cs="Times New Roman"/>
          <w:sz w:val="26"/>
          <w:szCs w:val="26"/>
        </w:rPr>
        <w:t>структурних підрозділах</w:t>
      </w:r>
      <w:r w:rsidR="00D83958">
        <w:rPr>
          <w:rFonts w:ascii="Times New Roman" w:hAnsi="Times New Roman" w:cs="Times New Roman"/>
          <w:sz w:val="26"/>
          <w:szCs w:val="26"/>
        </w:rPr>
        <w:t xml:space="preserve"> </w:t>
      </w:r>
      <w:r w:rsidR="007728E9">
        <w:rPr>
          <w:rFonts w:ascii="Times New Roman" w:hAnsi="Times New Roman" w:cs="Times New Roman"/>
          <w:sz w:val="26"/>
          <w:szCs w:val="26"/>
        </w:rPr>
        <w:t xml:space="preserve">без статусу юридичної особи </w:t>
      </w:r>
      <w:r w:rsidR="00D83958">
        <w:rPr>
          <w:rFonts w:ascii="Times New Roman" w:hAnsi="Times New Roman" w:cs="Times New Roman"/>
          <w:sz w:val="26"/>
          <w:szCs w:val="26"/>
        </w:rPr>
        <w:t>Др</w:t>
      </w:r>
      <w:r w:rsidR="007728E9">
        <w:rPr>
          <w:rFonts w:ascii="Times New Roman" w:hAnsi="Times New Roman" w:cs="Times New Roman"/>
          <w:sz w:val="26"/>
          <w:szCs w:val="26"/>
        </w:rPr>
        <w:t xml:space="preserve">огобицької райдержадміністрації (далі - </w:t>
      </w:r>
      <w:r w:rsidR="00D83958">
        <w:rPr>
          <w:rFonts w:ascii="Times New Roman" w:hAnsi="Times New Roman" w:cs="Times New Roman"/>
          <w:sz w:val="26"/>
          <w:szCs w:val="26"/>
        </w:rPr>
        <w:t xml:space="preserve"> </w:t>
      </w:r>
      <w:r w:rsidR="007728E9">
        <w:rPr>
          <w:rFonts w:ascii="Times New Roman" w:hAnsi="Times New Roman" w:cs="Times New Roman"/>
          <w:sz w:val="26"/>
          <w:szCs w:val="26"/>
        </w:rPr>
        <w:t>інвентаризаційна комісія)</w:t>
      </w:r>
      <w:r w:rsidR="00455DE5">
        <w:rPr>
          <w:rFonts w:ascii="Times New Roman" w:hAnsi="Times New Roman" w:cs="Times New Roman"/>
          <w:sz w:val="26"/>
          <w:szCs w:val="26"/>
        </w:rPr>
        <w:t>,</w:t>
      </w:r>
      <w:r w:rsidR="007728E9">
        <w:rPr>
          <w:rFonts w:ascii="Times New Roman" w:hAnsi="Times New Roman" w:cs="Times New Roman"/>
          <w:sz w:val="26"/>
          <w:szCs w:val="26"/>
        </w:rPr>
        <w:t xml:space="preserve"> </w:t>
      </w:r>
      <w:r w:rsidR="00D83958">
        <w:rPr>
          <w:rFonts w:ascii="Times New Roman" w:hAnsi="Times New Roman" w:cs="Times New Roman"/>
          <w:sz w:val="26"/>
          <w:szCs w:val="26"/>
        </w:rPr>
        <w:t>згідно з додатком.</w:t>
      </w:r>
    </w:p>
    <w:p w:rsidR="007728E9" w:rsidRDefault="00F77FB7" w:rsidP="007728E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41A2F">
        <w:rPr>
          <w:rFonts w:ascii="Times New Roman" w:hAnsi="Times New Roman" w:cs="Times New Roman"/>
          <w:spacing w:val="2"/>
          <w:sz w:val="26"/>
          <w:szCs w:val="26"/>
        </w:rPr>
        <w:t>2.</w:t>
      </w:r>
      <w:r w:rsidR="00D83958">
        <w:rPr>
          <w:rFonts w:ascii="Times New Roman" w:hAnsi="Times New Roman" w:cs="Times New Roman"/>
          <w:spacing w:val="2"/>
          <w:sz w:val="26"/>
          <w:szCs w:val="26"/>
        </w:rPr>
        <w:t xml:space="preserve"> Інвентаризаційній комісії провести інвентаризацію основних</w:t>
      </w:r>
      <w:r w:rsidR="0006329B">
        <w:rPr>
          <w:rFonts w:ascii="Times New Roman" w:hAnsi="Times New Roman" w:cs="Times New Roman"/>
          <w:spacing w:val="2"/>
          <w:sz w:val="26"/>
          <w:szCs w:val="26"/>
        </w:rPr>
        <w:t xml:space="preserve"> засобів,  нематеріальних активів, грошових коштів та мате</w:t>
      </w:r>
      <w:r w:rsidR="009A0229">
        <w:rPr>
          <w:rFonts w:ascii="Times New Roman" w:hAnsi="Times New Roman" w:cs="Times New Roman"/>
          <w:spacing w:val="2"/>
          <w:sz w:val="26"/>
          <w:szCs w:val="26"/>
        </w:rPr>
        <w:t xml:space="preserve">ріалів </w:t>
      </w:r>
      <w:r w:rsidR="009A0229">
        <w:rPr>
          <w:rFonts w:ascii="Times New Roman" w:hAnsi="Times New Roman" w:cs="Times New Roman"/>
          <w:sz w:val="26"/>
          <w:szCs w:val="26"/>
        </w:rPr>
        <w:t xml:space="preserve">в </w:t>
      </w:r>
      <w:proofErr w:type="spellStart"/>
      <w:r w:rsidR="009A0229">
        <w:rPr>
          <w:rFonts w:ascii="Times New Roman" w:hAnsi="Times New Roman" w:cs="Times New Roman"/>
          <w:sz w:val="26"/>
          <w:szCs w:val="26"/>
        </w:rPr>
        <w:t>апараті</w:t>
      </w:r>
      <w:proofErr w:type="spellEnd"/>
      <w:r w:rsidR="009A0229">
        <w:rPr>
          <w:rFonts w:ascii="Times New Roman" w:hAnsi="Times New Roman" w:cs="Times New Roman"/>
          <w:sz w:val="26"/>
          <w:szCs w:val="26"/>
        </w:rPr>
        <w:t xml:space="preserve"> </w:t>
      </w:r>
      <w:r w:rsidR="007728E9">
        <w:rPr>
          <w:rFonts w:ascii="Times New Roman" w:hAnsi="Times New Roman" w:cs="Times New Roman"/>
          <w:sz w:val="26"/>
          <w:szCs w:val="26"/>
        </w:rPr>
        <w:t>та структурних підрозділах без статусу юридичної особи Дрогобицької райдержадміністрації.</w:t>
      </w:r>
    </w:p>
    <w:p w:rsidR="00D83958" w:rsidRDefault="00756EF1" w:rsidP="007728E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Інвентаризацію розпочати  01</w:t>
      </w:r>
      <w:r w:rsidR="0006346D">
        <w:rPr>
          <w:rFonts w:ascii="Times New Roman" w:hAnsi="Times New Roman" w:cs="Times New Roman"/>
          <w:sz w:val="26"/>
          <w:szCs w:val="26"/>
        </w:rPr>
        <w:t xml:space="preserve"> ли</w:t>
      </w:r>
      <w:r w:rsidR="00E0430B">
        <w:rPr>
          <w:rFonts w:ascii="Times New Roman" w:hAnsi="Times New Roman" w:cs="Times New Roman"/>
          <w:sz w:val="26"/>
          <w:szCs w:val="26"/>
        </w:rPr>
        <w:t>стопада 2024 року і закінчити 29</w:t>
      </w:r>
      <w:r w:rsidR="006C6FAA">
        <w:rPr>
          <w:rFonts w:ascii="Times New Roman" w:hAnsi="Times New Roman" w:cs="Times New Roman"/>
          <w:sz w:val="26"/>
          <w:szCs w:val="26"/>
        </w:rPr>
        <w:t xml:space="preserve"> листопада 2024</w:t>
      </w:r>
      <w:r w:rsidR="0006346D">
        <w:rPr>
          <w:rFonts w:ascii="Times New Roman" w:hAnsi="Times New Roman" w:cs="Times New Roman"/>
          <w:sz w:val="26"/>
          <w:szCs w:val="26"/>
        </w:rPr>
        <w:t xml:space="preserve"> року.</w:t>
      </w:r>
    </w:p>
    <w:p w:rsidR="007728E9" w:rsidRPr="00756EF1" w:rsidRDefault="00847E68" w:rsidP="007728E9">
      <w:pPr>
        <w:spacing w:after="0"/>
        <w:ind w:firstLine="567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="007728E9">
        <w:rPr>
          <w:rFonts w:ascii="Times New Roman" w:hAnsi="Times New Roman" w:cs="Times New Roman"/>
          <w:sz w:val="26"/>
          <w:szCs w:val="26"/>
        </w:rPr>
        <w:t>Розпорядження</w:t>
      </w:r>
      <w:r w:rsidR="00756EF1">
        <w:rPr>
          <w:rFonts w:ascii="Times New Roman" w:hAnsi="Times New Roman" w:cs="Times New Roman"/>
          <w:sz w:val="26"/>
          <w:szCs w:val="26"/>
        </w:rPr>
        <w:t xml:space="preserve"> Дрогобицької районної державної адміністрації</w:t>
      </w:r>
      <w:r w:rsidR="006C6FAA">
        <w:rPr>
          <w:rFonts w:ascii="Times New Roman" w:hAnsi="Times New Roman" w:cs="Times New Roman"/>
          <w:sz w:val="26"/>
          <w:szCs w:val="26"/>
        </w:rPr>
        <w:t xml:space="preserve"> від 30</w:t>
      </w:r>
      <w:r w:rsidR="007728E9">
        <w:rPr>
          <w:rFonts w:ascii="Times New Roman" w:hAnsi="Times New Roman" w:cs="Times New Roman"/>
          <w:sz w:val="26"/>
          <w:szCs w:val="26"/>
        </w:rPr>
        <w:t xml:space="preserve"> </w:t>
      </w:r>
      <w:r w:rsidR="006C6FAA">
        <w:rPr>
          <w:rFonts w:ascii="Times New Roman" w:hAnsi="Times New Roman" w:cs="Times New Roman"/>
          <w:sz w:val="26"/>
          <w:szCs w:val="26"/>
        </w:rPr>
        <w:t>жовтня 2023</w:t>
      </w:r>
      <w:r w:rsidR="007728E9">
        <w:rPr>
          <w:rFonts w:ascii="Times New Roman" w:hAnsi="Times New Roman" w:cs="Times New Roman"/>
          <w:sz w:val="26"/>
          <w:szCs w:val="26"/>
        </w:rPr>
        <w:t xml:space="preserve"> року №</w:t>
      </w:r>
      <w:r w:rsidR="00756EF1">
        <w:rPr>
          <w:rFonts w:ascii="Times New Roman" w:hAnsi="Times New Roman" w:cs="Times New Roman"/>
          <w:sz w:val="26"/>
          <w:szCs w:val="26"/>
        </w:rPr>
        <w:t xml:space="preserve"> </w:t>
      </w:r>
      <w:r w:rsidR="007728E9">
        <w:rPr>
          <w:rFonts w:ascii="Times New Roman" w:hAnsi="Times New Roman" w:cs="Times New Roman"/>
          <w:sz w:val="26"/>
          <w:szCs w:val="26"/>
        </w:rPr>
        <w:t>1</w:t>
      </w:r>
      <w:r w:rsidR="006C6FAA">
        <w:rPr>
          <w:rFonts w:ascii="Times New Roman" w:hAnsi="Times New Roman" w:cs="Times New Roman"/>
          <w:sz w:val="26"/>
          <w:szCs w:val="26"/>
        </w:rPr>
        <w:t>46</w:t>
      </w:r>
      <w:r w:rsidR="007728E9" w:rsidRPr="00756EF1">
        <w:rPr>
          <w:rFonts w:ascii="Times New Roman" w:hAnsi="Times New Roman" w:cs="Times New Roman"/>
          <w:sz w:val="26"/>
          <w:szCs w:val="26"/>
        </w:rPr>
        <w:t xml:space="preserve"> “</w:t>
      </w:r>
      <w:r w:rsidR="007728E9">
        <w:rPr>
          <w:rFonts w:ascii="Times New Roman" w:hAnsi="Times New Roman" w:cs="Times New Roman"/>
          <w:sz w:val="26"/>
          <w:szCs w:val="26"/>
        </w:rPr>
        <w:t xml:space="preserve">Про </w:t>
      </w:r>
      <w:r w:rsidR="006C6FAA">
        <w:rPr>
          <w:rFonts w:ascii="Times New Roman" w:hAnsi="Times New Roman" w:cs="Times New Roman"/>
          <w:sz w:val="26"/>
          <w:szCs w:val="26"/>
        </w:rPr>
        <w:t xml:space="preserve">створення  інвентаризаційної комісії та </w:t>
      </w:r>
      <w:r w:rsidR="007728E9">
        <w:rPr>
          <w:rFonts w:ascii="Times New Roman" w:hAnsi="Times New Roman" w:cs="Times New Roman"/>
          <w:sz w:val="26"/>
          <w:szCs w:val="26"/>
        </w:rPr>
        <w:t>проведення інвентаризації</w:t>
      </w:r>
      <w:r w:rsidR="006C6FAA">
        <w:rPr>
          <w:rFonts w:ascii="Times New Roman" w:hAnsi="Times New Roman" w:cs="Times New Roman"/>
          <w:sz w:val="26"/>
          <w:szCs w:val="26"/>
        </w:rPr>
        <w:t xml:space="preserve"> матеріальних цінностей</w:t>
      </w:r>
      <w:r w:rsidR="007728E9" w:rsidRPr="00756EF1">
        <w:rPr>
          <w:rFonts w:ascii="Times New Roman" w:hAnsi="Times New Roman" w:cs="Times New Roman"/>
          <w:sz w:val="26"/>
          <w:szCs w:val="26"/>
        </w:rPr>
        <w:t xml:space="preserve">”  </w:t>
      </w:r>
      <w:r w:rsidR="005412FE" w:rsidRPr="00756EF1">
        <w:rPr>
          <w:rFonts w:ascii="Times New Roman" w:hAnsi="Times New Roman" w:cs="Times New Roman"/>
          <w:sz w:val="26"/>
          <w:szCs w:val="26"/>
        </w:rPr>
        <w:t>визнати</w:t>
      </w:r>
      <w:r w:rsidR="006C6FAA">
        <w:rPr>
          <w:rFonts w:ascii="Times New Roman" w:hAnsi="Times New Roman" w:cs="Times New Roman"/>
          <w:sz w:val="26"/>
          <w:szCs w:val="26"/>
        </w:rPr>
        <w:t xml:space="preserve"> таким, що втратило</w:t>
      </w:r>
      <w:r w:rsidR="007728E9" w:rsidRPr="00756EF1">
        <w:rPr>
          <w:rFonts w:ascii="Times New Roman" w:hAnsi="Times New Roman" w:cs="Times New Roman"/>
          <w:sz w:val="26"/>
          <w:szCs w:val="26"/>
        </w:rPr>
        <w:t xml:space="preserve"> чинність.</w:t>
      </w:r>
    </w:p>
    <w:p w:rsidR="004E327D" w:rsidRDefault="00847E68" w:rsidP="0006346D">
      <w:pPr>
        <w:pStyle w:val="a4"/>
        <w:tabs>
          <w:tab w:val="left" w:pos="8280"/>
        </w:tabs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>5</w:t>
      </w:r>
      <w:r w:rsidR="00DC14DD" w:rsidRPr="00DC14DD">
        <w:rPr>
          <w:rFonts w:eastAsiaTheme="minorEastAsia"/>
          <w:bCs/>
          <w:iCs/>
          <w:lang w:eastAsia="uk-UA"/>
        </w:rPr>
        <w:t>.</w:t>
      </w:r>
      <w:r w:rsidR="00CA4FE4">
        <w:rPr>
          <w:rFonts w:eastAsiaTheme="minorEastAsia"/>
          <w:bCs/>
          <w:iCs/>
          <w:lang w:eastAsia="uk-UA"/>
        </w:rPr>
        <w:t xml:space="preserve"> </w:t>
      </w:r>
      <w:r>
        <w:rPr>
          <w:rFonts w:eastAsiaTheme="minorEastAsia"/>
          <w:bCs/>
          <w:iCs/>
          <w:lang w:eastAsia="uk-UA"/>
        </w:rPr>
        <w:t xml:space="preserve">  </w:t>
      </w:r>
      <w:r w:rsidR="004E327D" w:rsidRPr="00DC14DD">
        <w:rPr>
          <w:rFonts w:eastAsiaTheme="minorEastAsia"/>
          <w:bCs/>
          <w:iCs/>
          <w:lang w:eastAsia="uk-UA"/>
        </w:rPr>
        <w:t>Кон</w:t>
      </w:r>
      <w:r w:rsidR="00CA4FE4">
        <w:rPr>
          <w:rFonts w:eastAsiaTheme="minorEastAsia"/>
          <w:bCs/>
          <w:iCs/>
          <w:lang w:eastAsia="uk-UA"/>
        </w:rPr>
        <w:t xml:space="preserve">троль за виконанням </w:t>
      </w:r>
      <w:r w:rsidR="00DC14DD">
        <w:rPr>
          <w:rFonts w:eastAsiaTheme="minorEastAsia"/>
          <w:bCs/>
          <w:iCs/>
          <w:lang w:eastAsia="uk-UA"/>
        </w:rPr>
        <w:t xml:space="preserve"> розпорядження</w:t>
      </w:r>
      <w:r w:rsidR="004E327D" w:rsidRPr="00DC14DD">
        <w:rPr>
          <w:rFonts w:eastAsiaTheme="minorEastAsia"/>
          <w:bCs/>
          <w:iCs/>
          <w:lang w:eastAsia="uk-UA"/>
        </w:rPr>
        <w:t xml:space="preserve"> </w:t>
      </w:r>
      <w:r w:rsidR="00CA4FE4">
        <w:rPr>
          <w:rFonts w:eastAsiaTheme="minorEastAsia"/>
          <w:bCs/>
          <w:iCs/>
          <w:lang w:eastAsia="uk-UA"/>
        </w:rPr>
        <w:t>залишаю за собою.</w:t>
      </w:r>
      <w:r w:rsidR="0006346D">
        <w:rPr>
          <w:rFonts w:eastAsiaTheme="minorEastAsia"/>
          <w:bCs/>
          <w:iCs/>
          <w:lang w:eastAsia="uk-UA"/>
        </w:rPr>
        <w:tab/>
      </w:r>
    </w:p>
    <w:p w:rsidR="0006346D" w:rsidRPr="00DC14DD" w:rsidRDefault="0006346D" w:rsidP="0006346D">
      <w:pPr>
        <w:pStyle w:val="a4"/>
        <w:tabs>
          <w:tab w:val="left" w:pos="8280"/>
        </w:tabs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</w:p>
    <w:p w:rsidR="004E327D" w:rsidRPr="00DC14DD" w:rsidRDefault="004E327D" w:rsidP="007A49D8">
      <w:pPr>
        <w:pStyle w:val="a4"/>
        <w:spacing w:line="276" w:lineRule="auto"/>
        <w:ind w:right="-284"/>
        <w:rPr>
          <w:rFonts w:eastAsiaTheme="minorEastAsia"/>
          <w:bCs/>
          <w:iCs/>
          <w:lang w:eastAsia="uk-UA"/>
        </w:rPr>
      </w:pPr>
    </w:p>
    <w:p w:rsidR="009E1E88" w:rsidRPr="00043B23" w:rsidRDefault="004E327D" w:rsidP="00043B23">
      <w:pPr>
        <w:pStyle w:val="a4"/>
        <w:spacing w:line="276" w:lineRule="auto"/>
        <w:rPr>
          <w:rFonts w:eastAsiaTheme="minorEastAsia"/>
          <w:b/>
          <w:bCs/>
          <w:iCs/>
          <w:caps/>
          <w:lang w:eastAsia="uk-UA"/>
        </w:rPr>
      </w:pPr>
      <w:r w:rsidRPr="00DE5F99">
        <w:rPr>
          <w:rFonts w:eastAsiaTheme="minorEastAsia"/>
          <w:b/>
          <w:bCs/>
          <w:iCs/>
          <w:lang w:eastAsia="uk-UA"/>
        </w:rPr>
        <w:t>Начальник</w:t>
      </w:r>
      <w:r w:rsidR="00F55C24">
        <w:rPr>
          <w:rFonts w:eastAsiaTheme="minorEastAsia"/>
          <w:b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/>
          <w:bCs/>
          <w:iCs/>
          <w:lang w:eastAsia="uk-UA"/>
        </w:rPr>
        <w:t xml:space="preserve">Степан </w:t>
      </w:r>
      <w:r w:rsidRPr="00DE5F99">
        <w:rPr>
          <w:rFonts w:eastAsiaTheme="minorEastAsia"/>
          <w:b/>
          <w:bCs/>
          <w:iCs/>
          <w:caps/>
          <w:lang w:eastAsia="uk-UA"/>
        </w:rPr>
        <w:t>Кулиняк</w:t>
      </w:r>
    </w:p>
    <w:p w:rsidR="009E1E88" w:rsidRDefault="009E1E88" w:rsidP="009E1E8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9E1E88" w:rsidRDefault="009E1E88" w:rsidP="009E1E8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5626CF" w:rsidRPr="005626CF" w:rsidRDefault="005626CF" w:rsidP="005626CF">
      <w:pPr>
        <w:spacing w:line="280" w:lineRule="exact"/>
        <w:ind w:left="5670"/>
        <w:contextualSpacing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5626CF">
        <w:rPr>
          <w:rFonts w:ascii="Times New Roman" w:hAnsi="Times New Roman" w:cs="Times New Roman"/>
          <w:noProof/>
          <w:sz w:val="26"/>
          <w:szCs w:val="26"/>
        </w:rPr>
        <w:lastRenderedPageBreak/>
        <w:t xml:space="preserve">Додаток </w:t>
      </w:r>
    </w:p>
    <w:p w:rsidR="005626CF" w:rsidRPr="005626CF" w:rsidRDefault="005626CF" w:rsidP="005626CF">
      <w:pPr>
        <w:spacing w:line="280" w:lineRule="exact"/>
        <w:ind w:left="5670"/>
        <w:contextualSpacing/>
        <w:rPr>
          <w:rFonts w:ascii="Times New Roman" w:hAnsi="Times New Roman" w:cs="Times New Roman"/>
          <w:noProof/>
          <w:sz w:val="26"/>
          <w:szCs w:val="26"/>
        </w:rPr>
      </w:pPr>
      <w:r w:rsidRPr="005626CF">
        <w:rPr>
          <w:rFonts w:ascii="Times New Roman" w:hAnsi="Times New Roman" w:cs="Times New Roman"/>
          <w:noProof/>
          <w:sz w:val="26"/>
          <w:szCs w:val="26"/>
        </w:rPr>
        <w:t xml:space="preserve">до розпорядження начальника </w:t>
      </w:r>
    </w:p>
    <w:p w:rsidR="005626CF" w:rsidRPr="005626CF" w:rsidRDefault="005626CF" w:rsidP="005626CF">
      <w:pPr>
        <w:spacing w:line="280" w:lineRule="exact"/>
        <w:ind w:left="5670"/>
        <w:contextualSpacing/>
        <w:rPr>
          <w:rFonts w:ascii="Times New Roman" w:hAnsi="Times New Roman" w:cs="Times New Roman"/>
          <w:noProof/>
          <w:sz w:val="26"/>
          <w:szCs w:val="26"/>
        </w:rPr>
      </w:pPr>
      <w:r w:rsidRPr="005626CF">
        <w:rPr>
          <w:rFonts w:ascii="Times New Roman" w:hAnsi="Times New Roman" w:cs="Times New Roman"/>
          <w:noProof/>
          <w:sz w:val="26"/>
          <w:szCs w:val="26"/>
        </w:rPr>
        <w:t>районної військової адміністрації</w:t>
      </w:r>
    </w:p>
    <w:p w:rsidR="005626CF" w:rsidRPr="004D17EF" w:rsidRDefault="005412FE" w:rsidP="005626CF">
      <w:pPr>
        <w:ind w:left="567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</w:rPr>
        <w:t xml:space="preserve">від </w:t>
      </w:r>
      <w:r w:rsidR="007F0BA7">
        <w:rPr>
          <w:rFonts w:ascii="Times New Roman" w:hAnsi="Times New Roman" w:cs="Times New Roman"/>
          <w:sz w:val="26"/>
          <w:szCs w:val="26"/>
        </w:rPr>
        <w:t>29 жовтня 2024 р.</w:t>
      </w:r>
      <w:r w:rsidR="005626CF" w:rsidRPr="005626C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626CF" w:rsidRPr="005626CF">
        <w:rPr>
          <w:rFonts w:ascii="Times New Roman" w:hAnsi="Times New Roman" w:cs="Times New Roman"/>
          <w:sz w:val="26"/>
          <w:szCs w:val="26"/>
        </w:rPr>
        <w:t>№</w:t>
      </w:r>
      <w:r w:rsidR="005626CF" w:rsidRPr="005626C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F0BA7">
        <w:rPr>
          <w:rFonts w:ascii="Times New Roman" w:hAnsi="Times New Roman" w:cs="Times New Roman"/>
          <w:sz w:val="26"/>
          <w:szCs w:val="26"/>
        </w:rPr>
        <w:t>11</w:t>
      </w:r>
      <w:r w:rsidR="004D17EF">
        <w:rPr>
          <w:rFonts w:ascii="Times New Roman" w:hAnsi="Times New Roman" w:cs="Times New Roman"/>
          <w:sz w:val="26"/>
          <w:szCs w:val="26"/>
          <w:lang w:val="en-US"/>
        </w:rPr>
        <w:t>3</w:t>
      </w:r>
      <w:bookmarkStart w:id="0" w:name="_GoBack"/>
      <w:bookmarkEnd w:id="0"/>
    </w:p>
    <w:p w:rsidR="005626CF" w:rsidRPr="005626CF" w:rsidRDefault="005626CF" w:rsidP="005626CF">
      <w:pPr>
        <w:spacing w:line="280" w:lineRule="exact"/>
        <w:rPr>
          <w:rFonts w:ascii="Times New Roman" w:hAnsi="Times New Roman" w:cs="Times New Roman"/>
          <w:noProof/>
          <w:sz w:val="26"/>
          <w:szCs w:val="26"/>
        </w:rPr>
      </w:pPr>
    </w:p>
    <w:p w:rsidR="005626CF" w:rsidRPr="005626CF" w:rsidRDefault="005626CF" w:rsidP="005626CF">
      <w:pPr>
        <w:spacing w:line="280" w:lineRule="exact"/>
        <w:jc w:val="center"/>
        <w:rPr>
          <w:rFonts w:ascii="Times New Roman" w:hAnsi="Times New Roman" w:cs="Times New Roman"/>
          <w:b/>
          <w:noProof/>
          <w:sz w:val="26"/>
          <w:szCs w:val="26"/>
        </w:rPr>
      </w:pPr>
      <w:r w:rsidRPr="005626CF">
        <w:rPr>
          <w:rFonts w:ascii="Times New Roman" w:hAnsi="Times New Roman" w:cs="Times New Roman"/>
          <w:b/>
          <w:noProof/>
          <w:sz w:val="26"/>
          <w:szCs w:val="26"/>
        </w:rPr>
        <w:t>СКЛАД</w:t>
      </w:r>
    </w:p>
    <w:p w:rsidR="005626CF" w:rsidRPr="00DE1D32" w:rsidRDefault="005626CF" w:rsidP="005626C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Інвентаризаційної комісії для проведення інвентаризації матеріальних </w:t>
      </w:r>
      <w:r w:rsidR="00DE1D32">
        <w:rPr>
          <w:rFonts w:ascii="Times New Roman" w:hAnsi="Times New Roman" w:cs="Times New Roman"/>
          <w:b/>
          <w:sz w:val="26"/>
          <w:szCs w:val="26"/>
        </w:rPr>
        <w:t xml:space="preserve"> цінностей в </w:t>
      </w:r>
      <w:proofErr w:type="spellStart"/>
      <w:r w:rsidR="00DE1D32">
        <w:rPr>
          <w:rFonts w:ascii="Times New Roman" w:hAnsi="Times New Roman" w:cs="Times New Roman"/>
          <w:b/>
          <w:sz w:val="26"/>
          <w:szCs w:val="26"/>
        </w:rPr>
        <w:t>апараті</w:t>
      </w:r>
      <w:proofErr w:type="spellEnd"/>
      <w:r w:rsidR="00DE1D3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E1D32" w:rsidRPr="00DE1D32">
        <w:rPr>
          <w:rFonts w:ascii="Times New Roman" w:hAnsi="Times New Roman" w:cs="Times New Roman"/>
          <w:b/>
          <w:sz w:val="26"/>
          <w:szCs w:val="26"/>
        </w:rPr>
        <w:t xml:space="preserve">та </w:t>
      </w:r>
      <w:r w:rsidRPr="00DE1D3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E1D32" w:rsidRPr="00DE1D32">
        <w:rPr>
          <w:rFonts w:ascii="Times New Roman" w:hAnsi="Times New Roman" w:cs="Times New Roman"/>
          <w:b/>
          <w:sz w:val="26"/>
          <w:szCs w:val="26"/>
        </w:rPr>
        <w:t>структурних підрозділах без статусу юридичної особи Дрогобицької райдержадміністрації.</w:t>
      </w:r>
    </w:p>
    <w:p w:rsidR="005626CF" w:rsidRPr="005626CF" w:rsidRDefault="005626CF" w:rsidP="005626CF">
      <w:pPr>
        <w:jc w:val="center"/>
        <w:rPr>
          <w:rFonts w:ascii="Times New Roman" w:hAnsi="Times New Roman" w:cs="Times New Roman"/>
          <w:noProof/>
          <w:sz w:val="26"/>
          <w:szCs w:val="26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510"/>
        <w:gridCol w:w="318"/>
        <w:gridCol w:w="2551"/>
        <w:gridCol w:w="3510"/>
      </w:tblGrid>
      <w:tr w:rsidR="005626CF" w:rsidRPr="005626CF" w:rsidTr="00E17F97">
        <w:tc>
          <w:tcPr>
            <w:tcW w:w="3510" w:type="dxa"/>
          </w:tcPr>
          <w:p w:rsidR="005626CF" w:rsidRPr="00565458" w:rsidRDefault="00565458">
            <w:pPr>
              <w:spacing w:line="280" w:lineRule="exact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565458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Голова комісії:</w:t>
            </w:r>
          </w:p>
        </w:tc>
        <w:tc>
          <w:tcPr>
            <w:tcW w:w="318" w:type="dxa"/>
          </w:tcPr>
          <w:p w:rsidR="005626CF" w:rsidRPr="005626CF" w:rsidRDefault="005626CF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6061" w:type="dxa"/>
            <w:gridSpan w:val="2"/>
          </w:tcPr>
          <w:p w:rsidR="005626CF" w:rsidRPr="005626CF" w:rsidRDefault="005626CF">
            <w:pPr>
              <w:spacing w:line="280" w:lineRule="exact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565458" w:rsidRPr="005626CF" w:rsidTr="00E17F97">
        <w:tc>
          <w:tcPr>
            <w:tcW w:w="3510" w:type="dxa"/>
          </w:tcPr>
          <w:p w:rsidR="00565458" w:rsidRPr="005626CF" w:rsidRDefault="00B130EE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Жук Мар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яна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Василівна</w:t>
            </w:r>
          </w:p>
        </w:tc>
        <w:tc>
          <w:tcPr>
            <w:tcW w:w="318" w:type="dxa"/>
          </w:tcPr>
          <w:p w:rsidR="00565458" w:rsidRPr="005626CF" w:rsidRDefault="0056545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6061" w:type="dxa"/>
            <w:gridSpan w:val="2"/>
          </w:tcPr>
          <w:p w:rsidR="00565458" w:rsidRPr="00B130EE" w:rsidRDefault="00B130EE" w:rsidP="00B130EE">
            <w:pPr>
              <w:spacing w:line="280" w:lineRule="exact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130EE">
              <w:rPr>
                <w:rFonts w:ascii="Times New Roman" w:hAnsi="Times New Roman" w:cs="Times New Roman"/>
                <w:sz w:val="26"/>
                <w:szCs w:val="26"/>
              </w:rPr>
              <w:t xml:space="preserve">керівник апарату районної </w:t>
            </w:r>
            <w:r w:rsidR="00565458" w:rsidRPr="00B130EE">
              <w:rPr>
                <w:rFonts w:ascii="Times New Roman" w:hAnsi="Times New Roman" w:cs="Times New Roman"/>
                <w:sz w:val="26"/>
                <w:szCs w:val="26"/>
              </w:rPr>
              <w:t>державної адміністрації</w:t>
            </w:r>
            <w:r w:rsidR="00565458" w:rsidRPr="00B130EE">
              <w:rPr>
                <w:rFonts w:ascii="Times New Roman" w:hAnsi="Times New Roman" w:cs="Times New Roman"/>
                <w:noProof/>
                <w:sz w:val="26"/>
                <w:szCs w:val="26"/>
              </w:rPr>
              <w:t>;</w:t>
            </w:r>
            <w:r w:rsidR="00565458" w:rsidRPr="00B130EE">
              <w:rPr>
                <w:rFonts w:ascii="Times New Roman" w:hAnsi="Times New Roman" w:cs="Times New Roman"/>
                <w:noProof/>
                <w:sz w:val="26"/>
                <w:szCs w:val="26"/>
              </w:rPr>
              <w:tab/>
            </w:r>
          </w:p>
        </w:tc>
      </w:tr>
      <w:tr w:rsidR="00565458" w:rsidRPr="005626CF" w:rsidTr="00E17F97">
        <w:trPr>
          <w:gridAfter w:val="1"/>
          <w:wAfter w:w="3510" w:type="dxa"/>
        </w:trPr>
        <w:tc>
          <w:tcPr>
            <w:tcW w:w="6379" w:type="dxa"/>
            <w:gridSpan w:val="3"/>
          </w:tcPr>
          <w:p w:rsidR="00565458" w:rsidRPr="00565458" w:rsidRDefault="00565458" w:rsidP="00565458">
            <w:pPr>
              <w:spacing w:line="280" w:lineRule="exact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565458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Члени комісії:</w:t>
            </w:r>
          </w:p>
        </w:tc>
      </w:tr>
      <w:tr w:rsidR="00565458" w:rsidRPr="005626CF" w:rsidTr="00E17F97">
        <w:tc>
          <w:tcPr>
            <w:tcW w:w="3510" w:type="dxa"/>
            <w:hideMark/>
          </w:tcPr>
          <w:p w:rsidR="00565458" w:rsidRPr="005626CF" w:rsidRDefault="0056545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626CF">
              <w:rPr>
                <w:rFonts w:ascii="Times New Roman" w:hAnsi="Times New Roman" w:cs="Times New Roman"/>
                <w:noProof/>
                <w:sz w:val="26"/>
                <w:szCs w:val="26"/>
              </w:rPr>
              <w:t>Калічак Ірина Іванівна</w:t>
            </w:r>
          </w:p>
        </w:tc>
        <w:tc>
          <w:tcPr>
            <w:tcW w:w="318" w:type="dxa"/>
          </w:tcPr>
          <w:p w:rsidR="00565458" w:rsidRPr="005626CF" w:rsidRDefault="0056545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6061" w:type="dxa"/>
            <w:gridSpan w:val="2"/>
            <w:hideMark/>
          </w:tcPr>
          <w:p w:rsidR="00565458" w:rsidRPr="005626CF" w:rsidRDefault="00565458" w:rsidP="00565458">
            <w:pPr>
              <w:spacing w:line="280" w:lineRule="exact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626CF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-</w:t>
            </w:r>
            <w:r w:rsidRPr="005626CF">
              <w:rPr>
                <w:rFonts w:ascii="Times New Roman" w:hAnsi="Times New Roman" w:cs="Times New Roman"/>
                <w:sz w:val="26"/>
                <w:szCs w:val="26"/>
              </w:rPr>
              <w:t>начальник відділу фінан</w:t>
            </w:r>
            <w:r w:rsidR="006056C8">
              <w:rPr>
                <w:rFonts w:ascii="Times New Roman" w:hAnsi="Times New Roman" w:cs="Times New Roman"/>
                <w:sz w:val="26"/>
                <w:szCs w:val="26"/>
              </w:rPr>
              <w:t>сово-господарського забезпечення – головний бухгалтер</w:t>
            </w:r>
            <w:r w:rsidRPr="005626CF">
              <w:rPr>
                <w:rFonts w:ascii="Times New Roman" w:hAnsi="Times New Roman" w:cs="Times New Roman"/>
                <w:sz w:val="26"/>
                <w:szCs w:val="26"/>
              </w:rPr>
              <w:t xml:space="preserve"> апарату районної державної адміністр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ації;</w:t>
            </w:r>
          </w:p>
        </w:tc>
      </w:tr>
      <w:tr w:rsidR="00565458" w:rsidRPr="005626CF" w:rsidTr="00E17F97">
        <w:tc>
          <w:tcPr>
            <w:tcW w:w="3510" w:type="dxa"/>
          </w:tcPr>
          <w:p w:rsidR="00565458" w:rsidRPr="005626CF" w:rsidRDefault="0056545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Болонна Руслана </w:t>
            </w:r>
            <w:r w:rsidR="00BF59D2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Богданівна</w:t>
            </w:r>
          </w:p>
        </w:tc>
        <w:tc>
          <w:tcPr>
            <w:tcW w:w="318" w:type="dxa"/>
          </w:tcPr>
          <w:p w:rsidR="00565458" w:rsidRPr="005626CF" w:rsidRDefault="0056545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6061" w:type="dxa"/>
            <w:gridSpan w:val="2"/>
          </w:tcPr>
          <w:p w:rsidR="00565458" w:rsidRPr="005626CF" w:rsidRDefault="00B130EE" w:rsidP="00565458">
            <w:pPr>
              <w:spacing w:line="280" w:lineRule="exact"/>
              <w:ind w:left="4" w:hanging="4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65458">
              <w:rPr>
                <w:rFonts w:ascii="Times New Roman" w:hAnsi="Times New Roman" w:cs="Times New Roman"/>
                <w:sz w:val="26"/>
                <w:szCs w:val="26"/>
              </w:rPr>
              <w:t xml:space="preserve">головний спеціаліст </w:t>
            </w:r>
            <w:r w:rsidR="00565458" w:rsidRPr="005626CF">
              <w:rPr>
                <w:rFonts w:ascii="Times New Roman" w:hAnsi="Times New Roman" w:cs="Times New Roman"/>
                <w:sz w:val="26"/>
                <w:szCs w:val="26"/>
              </w:rPr>
              <w:t>відділу фінансово-господарського забезпечення апарату районної державної адміністр</w:t>
            </w:r>
            <w:r w:rsidR="00565458" w:rsidRPr="005626CF">
              <w:rPr>
                <w:rFonts w:ascii="Times New Roman" w:hAnsi="Times New Roman" w:cs="Times New Roman"/>
                <w:noProof/>
                <w:sz w:val="26"/>
                <w:szCs w:val="26"/>
              </w:rPr>
              <w:t>ації,</w:t>
            </w:r>
          </w:p>
        </w:tc>
      </w:tr>
      <w:tr w:rsidR="007A6773" w:rsidRPr="005626CF" w:rsidTr="00E17F97">
        <w:tc>
          <w:tcPr>
            <w:tcW w:w="3510" w:type="dxa"/>
          </w:tcPr>
          <w:p w:rsidR="007A6773" w:rsidRDefault="007A6773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Луців Олександра Степанівна</w:t>
            </w:r>
          </w:p>
        </w:tc>
        <w:tc>
          <w:tcPr>
            <w:tcW w:w="318" w:type="dxa"/>
          </w:tcPr>
          <w:p w:rsidR="007A6773" w:rsidRPr="005626CF" w:rsidRDefault="007A6773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6061" w:type="dxa"/>
            <w:gridSpan w:val="2"/>
          </w:tcPr>
          <w:p w:rsidR="007A6773" w:rsidRDefault="007A6773" w:rsidP="00565458">
            <w:pPr>
              <w:spacing w:line="280" w:lineRule="exact"/>
              <w:ind w:left="4" w:hanging="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-начальник відділу документообігу, контролю та організаційної роботи</w:t>
            </w:r>
            <w:r w:rsidR="006A120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A120C" w:rsidRPr="005626CF">
              <w:rPr>
                <w:rFonts w:ascii="Times New Roman" w:hAnsi="Times New Roman" w:cs="Times New Roman"/>
                <w:sz w:val="26"/>
                <w:szCs w:val="26"/>
              </w:rPr>
              <w:t>апарату районної державної адміністр</w:t>
            </w:r>
            <w:r w:rsidR="006A120C">
              <w:rPr>
                <w:rFonts w:ascii="Times New Roman" w:hAnsi="Times New Roman" w:cs="Times New Roman"/>
                <w:noProof/>
                <w:sz w:val="26"/>
                <w:szCs w:val="26"/>
              </w:rPr>
              <w:t>ації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565458" w:rsidRPr="005626CF" w:rsidTr="00E17F97">
        <w:tc>
          <w:tcPr>
            <w:tcW w:w="3510" w:type="dxa"/>
          </w:tcPr>
          <w:p w:rsidR="00565458" w:rsidRPr="005626CF" w:rsidRDefault="0056545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626CF">
              <w:rPr>
                <w:rFonts w:ascii="Times New Roman" w:hAnsi="Times New Roman" w:cs="Times New Roman"/>
                <w:noProof/>
                <w:sz w:val="26"/>
                <w:szCs w:val="26"/>
              </w:rPr>
              <w:t>Крамар Влас Орестович</w:t>
            </w:r>
          </w:p>
          <w:p w:rsidR="00565458" w:rsidRPr="005626CF" w:rsidRDefault="0056545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318" w:type="dxa"/>
          </w:tcPr>
          <w:p w:rsidR="00565458" w:rsidRPr="005626CF" w:rsidRDefault="0056545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6061" w:type="dxa"/>
            <w:gridSpan w:val="2"/>
            <w:hideMark/>
          </w:tcPr>
          <w:p w:rsidR="00565458" w:rsidRPr="005626CF" w:rsidRDefault="00357265" w:rsidP="00565458">
            <w:pPr>
              <w:spacing w:line="280" w:lineRule="exact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-</w:t>
            </w:r>
            <w:r w:rsidR="00565458" w:rsidRPr="005626CF">
              <w:rPr>
                <w:rFonts w:ascii="Times New Roman" w:hAnsi="Times New Roman" w:cs="Times New Roman"/>
                <w:sz w:val="26"/>
                <w:szCs w:val="26"/>
              </w:rPr>
              <w:t>начальник відділу правового забезпечення апарату районної державної адміністрації;</w:t>
            </w:r>
          </w:p>
        </w:tc>
      </w:tr>
      <w:tr w:rsidR="00565458" w:rsidRPr="005626CF" w:rsidTr="00E17F97">
        <w:trPr>
          <w:trHeight w:val="856"/>
        </w:trPr>
        <w:tc>
          <w:tcPr>
            <w:tcW w:w="3510" w:type="dxa"/>
          </w:tcPr>
          <w:p w:rsidR="00565458" w:rsidRPr="005626CF" w:rsidRDefault="00043B23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Раківська Оксана </w:t>
            </w:r>
            <w:r w:rsidR="00BF59D2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Романівна </w:t>
            </w:r>
          </w:p>
        </w:tc>
        <w:tc>
          <w:tcPr>
            <w:tcW w:w="318" w:type="dxa"/>
          </w:tcPr>
          <w:p w:rsidR="00565458" w:rsidRPr="005626CF" w:rsidRDefault="0056545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6061" w:type="dxa"/>
            <w:gridSpan w:val="2"/>
          </w:tcPr>
          <w:p w:rsidR="006F73C9" w:rsidRPr="00B130EE" w:rsidRDefault="00043B23" w:rsidP="00D5113E">
            <w:pPr>
              <w:tabs>
                <w:tab w:val="left" w:pos="2130"/>
              </w:tabs>
              <w:spacing w:line="280" w:lineRule="exact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-завідувач сектору</w:t>
            </w:r>
            <w:r w:rsidR="00D5113E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економіки відділу економіки, агропромислового розвитку та екології</w:t>
            </w:r>
            <w:r w:rsidR="00B130EE" w:rsidRPr="00B130EE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="00B130EE">
              <w:rPr>
                <w:rFonts w:ascii="Times New Roman" w:hAnsi="Times New Roman" w:cs="Times New Roman"/>
                <w:noProof/>
                <w:sz w:val="26"/>
                <w:szCs w:val="26"/>
              </w:rPr>
              <w:t>районної державної</w:t>
            </w:r>
            <w:r w:rsidR="007728E9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="00B130EE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адміністрації</w:t>
            </w:r>
            <w:r w:rsidR="006F73C9">
              <w:rPr>
                <w:rFonts w:ascii="Times New Roman" w:hAnsi="Times New Roman" w:cs="Times New Roman"/>
                <w:noProof/>
                <w:sz w:val="26"/>
                <w:szCs w:val="26"/>
              </w:rPr>
              <w:t>;</w:t>
            </w:r>
          </w:p>
        </w:tc>
      </w:tr>
      <w:tr w:rsidR="00B130EE" w:rsidRPr="005626CF" w:rsidTr="00E17F97">
        <w:trPr>
          <w:trHeight w:val="204"/>
        </w:trPr>
        <w:tc>
          <w:tcPr>
            <w:tcW w:w="3510" w:type="dxa"/>
          </w:tcPr>
          <w:p w:rsidR="00B130EE" w:rsidRDefault="006D2027" w:rsidP="006D2027">
            <w:pPr>
              <w:tabs>
                <w:tab w:val="right" w:pos="3294"/>
              </w:tabs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Федурко Наталія Володимирівна</w:t>
            </w:r>
          </w:p>
        </w:tc>
        <w:tc>
          <w:tcPr>
            <w:tcW w:w="318" w:type="dxa"/>
          </w:tcPr>
          <w:p w:rsidR="00B130EE" w:rsidRPr="005626CF" w:rsidRDefault="00B130EE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6061" w:type="dxa"/>
            <w:gridSpan w:val="2"/>
          </w:tcPr>
          <w:p w:rsidR="00B130EE" w:rsidRDefault="00E3267C" w:rsidP="006D2027">
            <w:pPr>
              <w:tabs>
                <w:tab w:val="left" w:pos="2130"/>
              </w:tabs>
              <w:spacing w:line="280" w:lineRule="exact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-</w:t>
            </w:r>
            <w:r w:rsidR="006D2027">
              <w:rPr>
                <w:rFonts w:ascii="Times New Roman" w:hAnsi="Times New Roman" w:cs="Times New Roman"/>
                <w:noProof/>
                <w:sz w:val="26"/>
                <w:szCs w:val="26"/>
              </w:rPr>
              <w:t>начальник управління забезпечення взаємодії з органами місцевого самоврядування, координації діяьності територіальних органів центральних органів виконавчої влади та взаємодії з правоохоронними органами</w:t>
            </w:r>
            <w:r w:rsidR="00365588">
              <w:rPr>
                <w:rFonts w:ascii="Times New Roman" w:hAnsi="Times New Roman" w:cs="Times New Roman"/>
                <w:noProof/>
                <w:sz w:val="26"/>
                <w:szCs w:val="26"/>
              </w:rPr>
              <w:t>;</w:t>
            </w:r>
          </w:p>
        </w:tc>
      </w:tr>
      <w:tr w:rsidR="00365588" w:rsidRPr="005626CF" w:rsidTr="00E17F97">
        <w:trPr>
          <w:trHeight w:val="204"/>
        </w:trPr>
        <w:tc>
          <w:tcPr>
            <w:tcW w:w="3510" w:type="dxa"/>
          </w:tcPr>
          <w:p w:rsidR="00365588" w:rsidRPr="00BF59D2" w:rsidRDefault="00BF59D2" w:rsidP="00BF59D2">
            <w:pPr>
              <w:tabs>
                <w:tab w:val="right" w:pos="3294"/>
              </w:tabs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Якимчук Михайло Богданович</w:t>
            </w:r>
          </w:p>
        </w:tc>
        <w:tc>
          <w:tcPr>
            <w:tcW w:w="318" w:type="dxa"/>
          </w:tcPr>
          <w:p w:rsidR="00365588" w:rsidRPr="005626CF" w:rsidRDefault="0036558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6061" w:type="dxa"/>
            <w:gridSpan w:val="2"/>
          </w:tcPr>
          <w:p w:rsidR="00365588" w:rsidRDefault="00365588" w:rsidP="004834FC">
            <w:pPr>
              <w:tabs>
                <w:tab w:val="left" w:pos="2130"/>
              </w:tabs>
              <w:spacing w:line="280" w:lineRule="exact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-головний спеціаліст відділу житлово-комунального господарства, інфраструктури та енергетики управління розвитку територій та інфраструктури районної державної адміністрації.</w:t>
            </w:r>
          </w:p>
        </w:tc>
      </w:tr>
    </w:tbl>
    <w:p w:rsidR="005626CF" w:rsidRDefault="005626CF" w:rsidP="00B94B48">
      <w:pPr>
        <w:jc w:val="right"/>
        <w:rPr>
          <w:rFonts w:ascii="Times New Roman" w:hAnsi="Times New Roman" w:cs="Times New Roman"/>
          <w:b/>
          <w:sz w:val="26"/>
          <w:szCs w:val="26"/>
          <w:lang w:eastAsia="ar-SA"/>
        </w:rPr>
      </w:pPr>
    </w:p>
    <w:p w:rsidR="00B94B48" w:rsidRPr="005626CF" w:rsidRDefault="00B94B48" w:rsidP="005C4E49">
      <w:pPr>
        <w:rPr>
          <w:rFonts w:ascii="Times New Roman" w:hAnsi="Times New Roman" w:cs="Times New Roman"/>
          <w:b/>
          <w:sz w:val="26"/>
          <w:szCs w:val="26"/>
          <w:lang w:eastAsia="ar-SA"/>
        </w:rPr>
      </w:pPr>
    </w:p>
    <w:p w:rsidR="009E1E88" w:rsidRPr="00D80586" w:rsidRDefault="005626CF" w:rsidP="00D80586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626CF">
        <w:rPr>
          <w:rFonts w:ascii="Times New Roman" w:hAnsi="Times New Roman" w:cs="Times New Roman"/>
          <w:b/>
          <w:sz w:val="26"/>
          <w:szCs w:val="26"/>
        </w:rPr>
        <w:t>Керівник апарату                                                                                         Мар</w:t>
      </w:r>
      <w:r w:rsidRPr="009A0229">
        <w:rPr>
          <w:rFonts w:ascii="Times New Roman" w:hAnsi="Times New Roman" w:cs="Times New Roman"/>
          <w:b/>
          <w:sz w:val="26"/>
          <w:szCs w:val="26"/>
          <w:lang w:val="ru-RU"/>
        </w:rPr>
        <w:t>’</w:t>
      </w:r>
      <w:proofErr w:type="spellStart"/>
      <w:r w:rsidR="00D80586">
        <w:rPr>
          <w:rFonts w:ascii="Times New Roman" w:hAnsi="Times New Roman" w:cs="Times New Roman"/>
          <w:b/>
          <w:sz w:val="26"/>
          <w:szCs w:val="26"/>
        </w:rPr>
        <w:t>яна</w:t>
      </w:r>
      <w:proofErr w:type="spellEnd"/>
      <w:r w:rsidR="00D80586">
        <w:rPr>
          <w:rFonts w:ascii="Times New Roman" w:hAnsi="Times New Roman" w:cs="Times New Roman"/>
          <w:b/>
          <w:sz w:val="26"/>
          <w:szCs w:val="26"/>
        </w:rPr>
        <w:t xml:space="preserve"> ЖУК</w:t>
      </w:r>
    </w:p>
    <w:sectPr w:rsidR="009E1E88" w:rsidRPr="00D80586" w:rsidSect="00D4200A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A5826"/>
    <w:multiLevelType w:val="hybridMultilevel"/>
    <w:tmpl w:val="3ABA52C8"/>
    <w:lvl w:ilvl="0" w:tplc="A34627FC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7435B2"/>
    <w:multiLevelType w:val="hybridMultilevel"/>
    <w:tmpl w:val="E4D2D53C"/>
    <w:lvl w:ilvl="0" w:tplc="53847B54">
      <w:start w:val="3"/>
      <w:numFmt w:val="bullet"/>
      <w:lvlText w:val="-"/>
      <w:lvlJc w:val="left"/>
      <w:pPr>
        <w:ind w:left="249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2">
    <w:nsid w:val="3A910651"/>
    <w:multiLevelType w:val="hybridMultilevel"/>
    <w:tmpl w:val="2BCCA9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A2B9D"/>
    <w:multiLevelType w:val="hybridMultilevel"/>
    <w:tmpl w:val="0D5862AC"/>
    <w:lvl w:ilvl="0" w:tplc="5BE6F7B2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602B4E"/>
    <w:multiLevelType w:val="hybridMultilevel"/>
    <w:tmpl w:val="7BECA8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5262C5"/>
    <w:multiLevelType w:val="hybridMultilevel"/>
    <w:tmpl w:val="618CAE48"/>
    <w:lvl w:ilvl="0" w:tplc="8386387C">
      <w:start w:val="1"/>
      <w:numFmt w:val="decimal"/>
      <w:lvlText w:val="%1."/>
      <w:lvlJc w:val="left"/>
      <w:pPr>
        <w:ind w:left="1437" w:hanging="87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49C"/>
    <w:rsid w:val="00013AEE"/>
    <w:rsid w:val="0001580C"/>
    <w:rsid w:val="00043B23"/>
    <w:rsid w:val="00051878"/>
    <w:rsid w:val="0006329B"/>
    <w:rsid w:val="0006346D"/>
    <w:rsid w:val="000712C1"/>
    <w:rsid w:val="0008582A"/>
    <w:rsid w:val="00092B43"/>
    <w:rsid w:val="000B43B9"/>
    <w:rsid w:val="000E1E18"/>
    <w:rsid w:val="00106830"/>
    <w:rsid w:val="00116291"/>
    <w:rsid w:val="00122B34"/>
    <w:rsid w:val="001A1FC3"/>
    <w:rsid w:val="001C6471"/>
    <w:rsid w:val="0021263B"/>
    <w:rsid w:val="00232B41"/>
    <w:rsid w:val="00240F39"/>
    <w:rsid w:val="002510AC"/>
    <w:rsid w:val="00267861"/>
    <w:rsid w:val="00273097"/>
    <w:rsid w:val="00273A4D"/>
    <w:rsid w:val="002948A8"/>
    <w:rsid w:val="00294BBA"/>
    <w:rsid w:val="002C4E56"/>
    <w:rsid w:val="002D75EB"/>
    <w:rsid w:val="002F05FC"/>
    <w:rsid w:val="00304C3B"/>
    <w:rsid w:val="0032193F"/>
    <w:rsid w:val="00325D58"/>
    <w:rsid w:val="00341A2F"/>
    <w:rsid w:val="00347D06"/>
    <w:rsid w:val="00357265"/>
    <w:rsid w:val="00365588"/>
    <w:rsid w:val="00376A1A"/>
    <w:rsid w:val="00383C7E"/>
    <w:rsid w:val="0038539D"/>
    <w:rsid w:val="003A38D1"/>
    <w:rsid w:val="003B724B"/>
    <w:rsid w:val="003C71BA"/>
    <w:rsid w:val="003D0D91"/>
    <w:rsid w:val="00434228"/>
    <w:rsid w:val="00435417"/>
    <w:rsid w:val="00455DE5"/>
    <w:rsid w:val="004834FC"/>
    <w:rsid w:val="004B5B72"/>
    <w:rsid w:val="004D17EF"/>
    <w:rsid w:val="004E327D"/>
    <w:rsid w:val="004E4ED0"/>
    <w:rsid w:val="005412EE"/>
    <w:rsid w:val="005412FE"/>
    <w:rsid w:val="00560883"/>
    <w:rsid w:val="00561BEC"/>
    <w:rsid w:val="005626CF"/>
    <w:rsid w:val="00565458"/>
    <w:rsid w:val="005904DB"/>
    <w:rsid w:val="005A524B"/>
    <w:rsid w:val="005C4E49"/>
    <w:rsid w:val="005C6924"/>
    <w:rsid w:val="006056C8"/>
    <w:rsid w:val="0061349C"/>
    <w:rsid w:val="00630D02"/>
    <w:rsid w:val="006626AD"/>
    <w:rsid w:val="006A00C2"/>
    <w:rsid w:val="006A120C"/>
    <w:rsid w:val="006B1A7D"/>
    <w:rsid w:val="006C6FAA"/>
    <w:rsid w:val="006D2027"/>
    <w:rsid w:val="006E0EEF"/>
    <w:rsid w:val="006F73C9"/>
    <w:rsid w:val="00756EF1"/>
    <w:rsid w:val="007728E9"/>
    <w:rsid w:val="00772C29"/>
    <w:rsid w:val="007734E4"/>
    <w:rsid w:val="007777F8"/>
    <w:rsid w:val="0078482F"/>
    <w:rsid w:val="007A49D8"/>
    <w:rsid w:val="007A6773"/>
    <w:rsid w:val="007F037E"/>
    <w:rsid w:val="007F0BA7"/>
    <w:rsid w:val="00800BD5"/>
    <w:rsid w:val="00836AFB"/>
    <w:rsid w:val="00847E68"/>
    <w:rsid w:val="0085439E"/>
    <w:rsid w:val="00885A68"/>
    <w:rsid w:val="00936CF7"/>
    <w:rsid w:val="00954ADA"/>
    <w:rsid w:val="0096740F"/>
    <w:rsid w:val="00981A72"/>
    <w:rsid w:val="009A0229"/>
    <w:rsid w:val="009A26CD"/>
    <w:rsid w:val="009A4930"/>
    <w:rsid w:val="009C018A"/>
    <w:rsid w:val="009C0264"/>
    <w:rsid w:val="009E1E88"/>
    <w:rsid w:val="009F12E0"/>
    <w:rsid w:val="00A5075C"/>
    <w:rsid w:val="00A65915"/>
    <w:rsid w:val="00A70877"/>
    <w:rsid w:val="00A7786A"/>
    <w:rsid w:val="00AB6550"/>
    <w:rsid w:val="00AC616D"/>
    <w:rsid w:val="00AE6370"/>
    <w:rsid w:val="00B130EE"/>
    <w:rsid w:val="00B17736"/>
    <w:rsid w:val="00B33D66"/>
    <w:rsid w:val="00B64067"/>
    <w:rsid w:val="00B773D2"/>
    <w:rsid w:val="00B83B70"/>
    <w:rsid w:val="00B8755F"/>
    <w:rsid w:val="00B92CB3"/>
    <w:rsid w:val="00B94B48"/>
    <w:rsid w:val="00BE329B"/>
    <w:rsid w:val="00BF59D2"/>
    <w:rsid w:val="00C31D16"/>
    <w:rsid w:val="00C33583"/>
    <w:rsid w:val="00C47236"/>
    <w:rsid w:val="00CA4FE4"/>
    <w:rsid w:val="00CB3894"/>
    <w:rsid w:val="00CD39B8"/>
    <w:rsid w:val="00CD5F75"/>
    <w:rsid w:val="00D3343C"/>
    <w:rsid w:val="00D4200A"/>
    <w:rsid w:val="00D5113E"/>
    <w:rsid w:val="00D66EFC"/>
    <w:rsid w:val="00D80586"/>
    <w:rsid w:val="00D83958"/>
    <w:rsid w:val="00D87ACD"/>
    <w:rsid w:val="00DC14DD"/>
    <w:rsid w:val="00DC7BCF"/>
    <w:rsid w:val="00DE1608"/>
    <w:rsid w:val="00DE1D32"/>
    <w:rsid w:val="00DF6CF5"/>
    <w:rsid w:val="00E0430B"/>
    <w:rsid w:val="00E17F97"/>
    <w:rsid w:val="00E31B03"/>
    <w:rsid w:val="00E3267C"/>
    <w:rsid w:val="00E3436D"/>
    <w:rsid w:val="00E6681F"/>
    <w:rsid w:val="00EC7B06"/>
    <w:rsid w:val="00EE0997"/>
    <w:rsid w:val="00F2544B"/>
    <w:rsid w:val="00F449D0"/>
    <w:rsid w:val="00F55C24"/>
    <w:rsid w:val="00F6618C"/>
    <w:rsid w:val="00F724CA"/>
    <w:rsid w:val="00F733E0"/>
    <w:rsid w:val="00F760DF"/>
    <w:rsid w:val="00F77FB7"/>
    <w:rsid w:val="00F937B4"/>
    <w:rsid w:val="00FB48C8"/>
    <w:rsid w:val="00FB5244"/>
    <w:rsid w:val="00FC6D3D"/>
    <w:rsid w:val="00FD60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C0A4E-3587-4EAB-A706-EA3DEE2C6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2191</Words>
  <Characters>1249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2023-11-01T09:34:00Z</cp:lastPrinted>
  <dcterms:created xsi:type="dcterms:W3CDTF">2024-10-29T08:46:00Z</dcterms:created>
  <dcterms:modified xsi:type="dcterms:W3CDTF">2024-10-30T10:31:00Z</dcterms:modified>
</cp:coreProperties>
</file>