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C425D" w:rsidRDefault="004C15E0" w:rsidP="004C15E0">
      <w:pPr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25 вересня 2024 року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</w:t>
      </w:r>
      <w:r w:rsidR="007B539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Дрогобич                    </w:t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DF42F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</w:t>
      </w:r>
      <w:r w:rsidR="00367FAB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6B649E">
        <w:rPr>
          <w:rFonts w:ascii="Times New Roman" w:eastAsia="Calibri" w:hAnsi="Times New Roman" w:cs="Times New Roman"/>
          <w:color w:val="1D68FF"/>
          <w:sz w:val="28"/>
          <w:szCs w:val="28"/>
        </w:rPr>
        <w:t>№</w:t>
      </w:r>
      <w:r w:rsidR="00890054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>103</w:t>
      </w:r>
    </w:p>
    <w:p w:rsidR="0073087D" w:rsidRDefault="0073087D" w:rsidP="00890054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73087D" w:rsidRDefault="0073087D" w:rsidP="00890054">
      <w:pPr>
        <w:jc w:val="center"/>
        <w:rPr>
          <w:b/>
          <w:bCs/>
        </w:rPr>
      </w:pP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8A0089" w:rsidP="008A0089">
      <w:pPr>
        <w:pStyle w:val="3"/>
        <w:tabs>
          <w:tab w:val="left" w:pos="0"/>
        </w:tabs>
        <w:rPr>
          <w:rFonts w:ascii="Times New Roman" w:eastAsia="Times New Roman" w:hAnsi="Times New Roman" w:cs="Times New Roman"/>
          <w:i/>
          <w:iCs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затвердження </w:t>
      </w:r>
      <w:r w:rsidR="00373AD8"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уточненої </w:t>
      </w:r>
      <w:r>
        <w:rPr>
          <w:rFonts w:ascii="Times New Roman" w:hAnsi="Times New Roman" w:cs="Times New Roman"/>
          <w:i/>
          <w:szCs w:val="26"/>
          <w:lang w:eastAsia="ar-SA" w:bidi="ar-SA"/>
        </w:rPr>
        <w:t>П</w:t>
      </w:r>
      <w:r w:rsidRPr="0059082F">
        <w:rPr>
          <w:rFonts w:ascii="Times New Roman" w:hAnsi="Times New Roman" w:cs="Times New Roman"/>
          <w:i/>
          <w:szCs w:val="26"/>
          <w:lang w:eastAsia="ar-SA" w:bidi="ar-SA"/>
        </w:rPr>
        <w:t>рограми</w:t>
      </w:r>
    </w:p>
    <w:p w:rsidR="000143FF" w:rsidRDefault="0059082F" w:rsidP="008A0089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59082F">
        <w:rPr>
          <w:rFonts w:ascii="Times New Roman" w:hAnsi="Times New Roman" w:cs="Times New Roman"/>
          <w:b/>
          <w:i/>
          <w:sz w:val="26"/>
          <w:szCs w:val="26"/>
          <w:lang w:val="ru-RU" w:eastAsia="ar-SA" w:bidi="ar-SA"/>
        </w:rPr>
        <w:t>“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Фінансова </w:t>
      </w:r>
      <w:proofErr w:type="gramStart"/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п</w:t>
      </w:r>
      <w:proofErr w:type="gramEnd"/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ідтримка органів</w:t>
      </w:r>
    </w:p>
    <w:p w:rsidR="0059082F" w:rsidRPr="0059082F" w:rsidRDefault="008A0089" w:rsidP="0059082F">
      <w:pPr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  <w:r w:rsidRPr="008A0089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P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иконавчої</w:t>
      </w:r>
      <w:r w:rsidR="000143F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 xml:space="preserve"> </w:t>
      </w:r>
      <w:r w:rsidR="0059082F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в</w:t>
      </w:r>
      <w:r w:rsidR="008C3B17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лади на 2024 рік</w:t>
      </w:r>
      <w:r w:rsidR="0059082F" w:rsidRPr="006B649E"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  <w:t>”</w:t>
      </w:r>
    </w:p>
    <w:p w:rsidR="007B5391" w:rsidRPr="0059082F" w:rsidRDefault="007B5391" w:rsidP="00D7187F">
      <w:pPr>
        <w:pStyle w:val="af"/>
        <w:rPr>
          <w:rFonts w:ascii="Times New Roman" w:hAnsi="Times New Roman" w:cs="Times New Roman"/>
          <w:b/>
          <w:i/>
          <w:sz w:val="26"/>
          <w:szCs w:val="26"/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4A61D4" w:rsidRPr="00373AD8" w:rsidRDefault="0059082F" w:rsidP="004A61D4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Відповідно</w:t>
      </w:r>
      <w:r w:rsidR="004A61D4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="004A61D4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«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державний бюджет України на 2024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рік</w:t>
      </w:r>
      <w:r w:rsidR="004A61D4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статей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«</w:t>
      </w:r>
      <w:r w:rsidR="007B5391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Закону України 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місцеве самоврядування в Україні</w:t>
      </w:r>
      <w:r w:rsidRPr="0059082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рішення сесії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Трускавецької</w:t>
      </w:r>
      <w:r w:rsidR="008A008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міської ради від 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27.06.2024 №3727 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затвердження цільо</w:t>
      </w:r>
      <w:r w:rsidR="00C05C21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вої Програми фінансової підтримк</w:t>
      </w:r>
      <w:r w:rsid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и органів виконавчої влади на 2024 рік</w:t>
      </w:r>
      <w:r w:rsidR="008C3B17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, рішення сесії Бориславської міської ради від 27.07.2024 №1988 </w:t>
      </w:r>
      <w:r w:rsidR="00373AD8" w:rsidRPr="008C3B17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внесення змін до підпункту 1, підпункту 2 пункту 1 рішення міської ради від 21 грудня 2023 року №1637 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бюджет Бориславської міської територіальної громади на 2024 рік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за загальним та спеціальним фондом та в додатки 1, 2, 3, 4 ,6 до нього та на виконання Програми фінансової підтримки органів виконавчої влади у 2024 році, затвердженої рішенням міської ради від 21.03.2024 року №73, розпорядження начальника Дрогобицької районної військової а</w:t>
      </w:r>
      <w:r w:rsidR="00E850E3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дміністрації від 20.09.2024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№94 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“</w:t>
      </w:r>
      <w:r w:rsid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внесення змін до районного бюджету</w:t>
      </w:r>
      <w:r w:rsidR="00373AD8" w:rsidRPr="00373AD8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”</w:t>
      </w:r>
      <w:r w:rsidR="008D5275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65022F" w:rsidRDefault="0065022F" w:rsidP="00C744D5">
      <w:pPr>
        <w:snapToGrid w:val="0"/>
        <w:spacing w:after="57" w:line="276" w:lineRule="auto"/>
        <w:ind w:right="5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 w:bidi="ar-SA"/>
        </w:rPr>
      </w:pPr>
    </w:p>
    <w:p w:rsidR="00EC7527" w:rsidRDefault="0052424D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C3B17">
        <w:rPr>
          <w:rFonts w:ascii="Times New Roman" w:hAnsi="Times New Roman" w:cs="Times New Roman"/>
          <w:sz w:val="26"/>
          <w:szCs w:val="26"/>
        </w:rPr>
        <w:t xml:space="preserve">Затвердити </w:t>
      </w:r>
      <w:r w:rsidR="008D5275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8C3B17" w:rsidRPr="008C3B17">
        <w:rPr>
          <w:rFonts w:ascii="Times New Roman" w:hAnsi="Times New Roman" w:cs="Times New Roman"/>
          <w:sz w:val="26"/>
          <w:szCs w:val="26"/>
        </w:rPr>
        <w:t>цільову</w:t>
      </w:r>
      <w:r w:rsidR="00600B1E" w:rsidRPr="008C3B17">
        <w:rPr>
          <w:rFonts w:ascii="Times New Roman" w:hAnsi="Times New Roman" w:cs="Times New Roman"/>
          <w:sz w:val="26"/>
          <w:szCs w:val="26"/>
        </w:rPr>
        <w:t xml:space="preserve"> П</w:t>
      </w:r>
      <w:r w:rsidR="001D4ED2" w:rsidRPr="008C3B17">
        <w:rPr>
          <w:rFonts w:ascii="Times New Roman" w:hAnsi="Times New Roman" w:cs="Times New Roman"/>
          <w:sz w:val="26"/>
          <w:szCs w:val="26"/>
        </w:rPr>
        <w:t xml:space="preserve">рограму </w:t>
      </w:r>
      <w:r w:rsidR="001D4ED2" w:rsidRPr="008C3B17">
        <w:rPr>
          <w:rFonts w:ascii="Times New Roman" w:hAnsi="Times New Roman" w:cs="Times New Roman"/>
          <w:sz w:val="26"/>
          <w:szCs w:val="26"/>
          <w:lang w:val="ru-RU"/>
        </w:rPr>
        <w:t>“</w:t>
      </w:r>
      <w:proofErr w:type="spellStart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>Фінансова</w:t>
      </w:r>
      <w:proofErr w:type="spellEnd"/>
      <w:r w:rsidR="00C05D10" w:rsidRPr="008C3B17">
        <w:rPr>
          <w:rFonts w:ascii="Times New Roman" w:hAnsi="Times New Roman" w:cs="Times New Roman"/>
          <w:sz w:val="26"/>
          <w:szCs w:val="26"/>
          <w:lang w:val="ru-RU"/>
        </w:rPr>
        <w:t xml:space="preserve"> п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ідтримка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 xml:space="preserve"> органів виконавчої</w:t>
      </w:r>
    </w:p>
    <w:p w:rsidR="004A61D4" w:rsidRPr="00EC7527" w:rsidRDefault="008C3B17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>влади на</w:t>
      </w:r>
      <w:r w:rsidR="008D5275" w:rsidRPr="00EC7527">
        <w:rPr>
          <w:rFonts w:ascii="Times New Roman" w:hAnsi="Times New Roman" w:cs="Times New Roman"/>
          <w:sz w:val="26"/>
          <w:szCs w:val="26"/>
        </w:rPr>
        <w:t xml:space="preserve"> </w:t>
      </w:r>
      <w:r w:rsidRPr="00EC7527">
        <w:rPr>
          <w:rFonts w:ascii="Times New Roman" w:hAnsi="Times New Roman" w:cs="Times New Roman"/>
          <w:sz w:val="26"/>
          <w:szCs w:val="26"/>
        </w:rPr>
        <w:t>2024</w:t>
      </w:r>
      <w:r w:rsidR="00377EFF" w:rsidRPr="00EC7527">
        <w:rPr>
          <w:rFonts w:ascii="Times New Roman" w:hAnsi="Times New Roman" w:cs="Times New Roman"/>
          <w:sz w:val="26"/>
          <w:szCs w:val="26"/>
        </w:rPr>
        <w:t>рік</w:t>
      </w:r>
      <w:r w:rsidR="001D4ED2" w:rsidRPr="00EC7527">
        <w:rPr>
          <w:rFonts w:ascii="Times New Roman" w:hAnsi="Times New Roman" w:cs="Times New Roman"/>
          <w:sz w:val="26"/>
          <w:szCs w:val="26"/>
          <w:lang w:val="ru-RU"/>
        </w:rPr>
        <w:t>”</w:t>
      </w:r>
      <w:r w:rsidR="00843B6C" w:rsidRPr="00EC7527">
        <w:rPr>
          <w:rFonts w:ascii="Times New Roman" w:hAnsi="Times New Roman" w:cs="Times New Roman"/>
          <w:sz w:val="26"/>
          <w:szCs w:val="26"/>
          <w:lang w:val="ru-RU"/>
        </w:rPr>
        <w:t>,</w:t>
      </w:r>
      <w:r w:rsidR="00C05D10" w:rsidRPr="00EC75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843B6C" w:rsidRPr="00EC7527">
        <w:rPr>
          <w:rFonts w:ascii="Times New Roman" w:hAnsi="Times New Roman" w:cs="Times New Roman"/>
          <w:sz w:val="26"/>
          <w:szCs w:val="26"/>
          <w:lang w:val="ru-RU"/>
        </w:rPr>
        <w:t>щ</w:t>
      </w:r>
      <w:r w:rsidR="00377EFF" w:rsidRPr="00EC7527">
        <w:rPr>
          <w:rFonts w:ascii="Times New Roman" w:hAnsi="Times New Roman" w:cs="Times New Roman"/>
          <w:sz w:val="26"/>
          <w:szCs w:val="26"/>
          <w:lang w:val="ru-RU"/>
        </w:rPr>
        <w:t>о</w:t>
      </w:r>
      <w:proofErr w:type="spellEnd"/>
      <w:r w:rsidR="00377EFF" w:rsidRPr="00EC7527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 w:rsidR="00377EFF" w:rsidRPr="00EC7527">
        <w:rPr>
          <w:rFonts w:ascii="Times New Roman" w:hAnsi="Times New Roman" w:cs="Times New Roman"/>
          <w:sz w:val="26"/>
          <w:szCs w:val="26"/>
          <w:lang w:val="ru-RU"/>
        </w:rPr>
        <w:t>додається</w:t>
      </w:r>
      <w:proofErr w:type="spellEnd"/>
      <w:r w:rsidR="00600B1E" w:rsidRPr="00EC7527">
        <w:rPr>
          <w:rFonts w:ascii="Times New Roman" w:hAnsi="Times New Roman" w:cs="Times New Roman"/>
          <w:sz w:val="26"/>
          <w:szCs w:val="26"/>
          <w:lang w:val="ru-RU"/>
        </w:rPr>
        <w:t>.</w:t>
      </w:r>
    </w:p>
    <w:p w:rsidR="00EC7527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 xml:space="preserve">Відділу фінансів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районної </w:t>
      </w:r>
      <w:r w:rsidR="00F12907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>державної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адміністрації </w:t>
      </w:r>
      <w:r w:rsidR="00F12907">
        <w:rPr>
          <w:rFonts w:ascii="Times New Roman" w:hAnsi="Times New Roman" w:cs="Times New Roman"/>
          <w:sz w:val="26"/>
          <w:szCs w:val="26"/>
        </w:rPr>
        <w:t xml:space="preserve">  </w:t>
      </w:r>
      <w:r w:rsid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EC7527">
        <w:rPr>
          <w:rFonts w:ascii="Times New Roman" w:hAnsi="Times New Roman" w:cs="Times New Roman"/>
          <w:sz w:val="26"/>
          <w:szCs w:val="26"/>
        </w:rPr>
        <w:t>І.Шпак</w:t>
      </w:r>
      <w:proofErr w:type="spellEnd"/>
      <w:r w:rsidR="00EC7527">
        <w:rPr>
          <w:rFonts w:ascii="Times New Roman" w:hAnsi="Times New Roman" w:cs="Times New Roman"/>
          <w:sz w:val="26"/>
          <w:szCs w:val="26"/>
        </w:rPr>
        <w:t>)</w:t>
      </w:r>
    </w:p>
    <w:p w:rsidR="008D5275" w:rsidRPr="00EC7527" w:rsidRDefault="008D5275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>здійснювати фінансування у межах коштів, затверджених на уточнену цільову Програму “Фінансова підтримка органів виконавчої влади на 2024рік”.</w:t>
      </w:r>
    </w:p>
    <w:p w:rsidR="00EC7527" w:rsidRDefault="008D5275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8D5275">
        <w:rPr>
          <w:rFonts w:ascii="Times New Roman" w:hAnsi="Times New Roman" w:cs="Times New Roman"/>
          <w:sz w:val="26"/>
          <w:szCs w:val="26"/>
        </w:rPr>
        <w:t>Управлінню з</w:t>
      </w:r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питань</w:t>
      </w:r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D5275">
        <w:rPr>
          <w:rFonts w:ascii="Times New Roman" w:hAnsi="Times New Roman" w:cs="Times New Roman"/>
          <w:sz w:val="26"/>
          <w:szCs w:val="26"/>
        </w:rPr>
        <w:t>гуманіторної</w:t>
      </w:r>
      <w:proofErr w:type="spellEnd"/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 політики</w:t>
      </w:r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8D5275">
        <w:rPr>
          <w:rFonts w:ascii="Times New Roman" w:hAnsi="Times New Roman" w:cs="Times New Roman"/>
          <w:sz w:val="26"/>
          <w:szCs w:val="26"/>
        </w:rPr>
        <w:t xml:space="preserve">Дрогобицької </w:t>
      </w:r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="00377EFF" w:rsidRPr="008D5275">
        <w:rPr>
          <w:rFonts w:ascii="Times New Roman" w:hAnsi="Times New Roman" w:cs="Times New Roman"/>
          <w:sz w:val="26"/>
          <w:szCs w:val="26"/>
        </w:rPr>
        <w:t>районної</w:t>
      </w:r>
      <w:r w:rsidR="00C744D5">
        <w:rPr>
          <w:rFonts w:ascii="Times New Roman" w:hAnsi="Times New Roman" w:cs="Times New Roman"/>
          <w:sz w:val="26"/>
          <w:szCs w:val="26"/>
        </w:rPr>
        <w:t xml:space="preserve"> </w:t>
      </w:r>
      <w:r w:rsidRPr="008D5275">
        <w:rPr>
          <w:rFonts w:ascii="Times New Roman" w:hAnsi="Times New Roman" w:cs="Times New Roman"/>
          <w:sz w:val="26"/>
          <w:szCs w:val="26"/>
        </w:rPr>
        <w:t xml:space="preserve"> </w:t>
      </w:r>
      <w:r w:rsidR="00EC7527">
        <w:rPr>
          <w:rFonts w:ascii="Times New Roman" w:hAnsi="Times New Roman" w:cs="Times New Roman"/>
          <w:sz w:val="26"/>
          <w:szCs w:val="26"/>
        </w:rPr>
        <w:t>державної</w:t>
      </w:r>
    </w:p>
    <w:p w:rsidR="009D7C43" w:rsidRPr="00EC7527" w:rsidRDefault="00421444" w:rsidP="00C744D5">
      <w:p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 w:rsidRPr="00EC7527">
        <w:rPr>
          <w:rFonts w:ascii="Times New Roman" w:hAnsi="Times New Roman" w:cs="Times New Roman"/>
          <w:sz w:val="26"/>
          <w:szCs w:val="26"/>
        </w:rPr>
        <w:t xml:space="preserve">адміністрації </w:t>
      </w:r>
      <w:r w:rsidR="008D5275" w:rsidRPr="00EC7527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8D5275" w:rsidRPr="00EC7527">
        <w:rPr>
          <w:rFonts w:ascii="Times New Roman" w:hAnsi="Times New Roman" w:cs="Times New Roman"/>
          <w:sz w:val="26"/>
          <w:szCs w:val="26"/>
        </w:rPr>
        <w:t>Н</w:t>
      </w:r>
      <w:r w:rsidR="00C05C21" w:rsidRPr="00EC7527">
        <w:rPr>
          <w:rFonts w:ascii="Times New Roman" w:hAnsi="Times New Roman" w:cs="Times New Roman"/>
          <w:sz w:val="26"/>
          <w:szCs w:val="26"/>
        </w:rPr>
        <w:t>.</w:t>
      </w:r>
      <w:r w:rsidR="008D5275" w:rsidRPr="00EC7527">
        <w:rPr>
          <w:rFonts w:ascii="Times New Roman" w:hAnsi="Times New Roman" w:cs="Times New Roman"/>
          <w:sz w:val="26"/>
          <w:szCs w:val="26"/>
        </w:rPr>
        <w:t>Козар</w:t>
      </w:r>
      <w:proofErr w:type="spellEnd"/>
      <w:r w:rsidR="00C05C21" w:rsidRPr="00EC7527">
        <w:rPr>
          <w:rFonts w:ascii="Times New Roman" w:hAnsi="Times New Roman" w:cs="Times New Roman"/>
          <w:sz w:val="26"/>
          <w:szCs w:val="26"/>
        </w:rPr>
        <w:t xml:space="preserve">) </w:t>
      </w:r>
      <w:r w:rsidR="008C3B17" w:rsidRPr="00EC7527">
        <w:rPr>
          <w:rFonts w:ascii="Times New Roman" w:hAnsi="Times New Roman" w:cs="Times New Roman"/>
          <w:sz w:val="26"/>
          <w:szCs w:val="26"/>
        </w:rPr>
        <w:t>здійснювати використання</w:t>
      </w:r>
      <w:r w:rsidR="00377EFF" w:rsidRPr="00EC7527">
        <w:rPr>
          <w:rFonts w:ascii="Times New Roman" w:hAnsi="Times New Roman" w:cs="Times New Roman"/>
          <w:sz w:val="26"/>
          <w:szCs w:val="26"/>
        </w:rPr>
        <w:t xml:space="preserve">  </w:t>
      </w:r>
      <w:r w:rsidR="00313D8C" w:rsidRPr="00EC7527">
        <w:rPr>
          <w:rFonts w:ascii="Times New Roman" w:hAnsi="Times New Roman" w:cs="Times New Roman"/>
          <w:sz w:val="26"/>
          <w:szCs w:val="26"/>
        </w:rPr>
        <w:t xml:space="preserve">коштів </w:t>
      </w:r>
      <w:r w:rsidR="00377EFF" w:rsidRPr="00EC7527">
        <w:rPr>
          <w:rFonts w:ascii="Times New Roman" w:hAnsi="Times New Roman" w:cs="Times New Roman"/>
          <w:sz w:val="26"/>
          <w:szCs w:val="26"/>
        </w:rPr>
        <w:t>у</w:t>
      </w:r>
      <w:r w:rsidR="00600B1E" w:rsidRPr="00EC7527">
        <w:rPr>
          <w:rFonts w:ascii="Times New Roman" w:hAnsi="Times New Roman" w:cs="Times New Roman"/>
          <w:sz w:val="26"/>
          <w:szCs w:val="26"/>
        </w:rPr>
        <w:t xml:space="preserve"> межах</w:t>
      </w:r>
      <w:r w:rsidR="00D679F5" w:rsidRPr="00EC7527">
        <w:rPr>
          <w:rFonts w:ascii="Times New Roman" w:hAnsi="Times New Roman" w:cs="Times New Roman"/>
          <w:sz w:val="26"/>
          <w:szCs w:val="26"/>
        </w:rPr>
        <w:t xml:space="preserve"> кош</w:t>
      </w:r>
      <w:r w:rsidR="00313D8C" w:rsidRPr="00EC7527">
        <w:rPr>
          <w:rFonts w:ascii="Times New Roman" w:hAnsi="Times New Roman" w:cs="Times New Roman"/>
          <w:sz w:val="26"/>
          <w:szCs w:val="26"/>
        </w:rPr>
        <w:t>торисних призначень</w:t>
      </w:r>
      <w:r w:rsidR="001220E8" w:rsidRPr="00EC7527">
        <w:rPr>
          <w:rFonts w:ascii="Times New Roman" w:hAnsi="Times New Roman" w:cs="Times New Roman"/>
          <w:sz w:val="26"/>
          <w:szCs w:val="26"/>
        </w:rPr>
        <w:t xml:space="preserve">, затверджених на </w:t>
      </w:r>
      <w:r w:rsidR="00234EF6">
        <w:rPr>
          <w:rFonts w:ascii="Times New Roman" w:hAnsi="Times New Roman" w:cs="Times New Roman"/>
          <w:sz w:val="26"/>
          <w:szCs w:val="26"/>
        </w:rPr>
        <w:t xml:space="preserve">уточнену </w:t>
      </w:r>
      <w:r w:rsidR="008C3B17" w:rsidRPr="00EC7527">
        <w:rPr>
          <w:rFonts w:ascii="Times New Roman" w:hAnsi="Times New Roman" w:cs="Times New Roman"/>
          <w:sz w:val="26"/>
          <w:szCs w:val="26"/>
        </w:rPr>
        <w:t xml:space="preserve">цільову </w:t>
      </w:r>
      <w:r w:rsidR="00600B1E" w:rsidRPr="00EC7527">
        <w:rPr>
          <w:rFonts w:ascii="Times New Roman" w:hAnsi="Times New Roman" w:cs="Times New Roman"/>
          <w:sz w:val="26"/>
          <w:szCs w:val="26"/>
        </w:rPr>
        <w:t>П</w:t>
      </w:r>
      <w:r w:rsidR="00377EFF" w:rsidRPr="00EC7527">
        <w:rPr>
          <w:rFonts w:ascii="Times New Roman" w:hAnsi="Times New Roman" w:cs="Times New Roman"/>
          <w:sz w:val="26"/>
          <w:szCs w:val="26"/>
        </w:rPr>
        <w:t>рограму “</w:t>
      </w:r>
      <w:r w:rsidR="001220E8" w:rsidRPr="00EC7527">
        <w:rPr>
          <w:rFonts w:ascii="Times New Roman" w:hAnsi="Times New Roman" w:cs="Times New Roman"/>
          <w:sz w:val="26"/>
          <w:szCs w:val="26"/>
        </w:rPr>
        <w:t>Фінансова п</w:t>
      </w:r>
      <w:r w:rsidR="00377EFF" w:rsidRPr="00EC7527">
        <w:rPr>
          <w:rFonts w:ascii="Times New Roman" w:hAnsi="Times New Roman" w:cs="Times New Roman"/>
          <w:sz w:val="26"/>
          <w:szCs w:val="26"/>
        </w:rPr>
        <w:t xml:space="preserve">ідтримка </w:t>
      </w:r>
      <w:r w:rsidR="008C3B17" w:rsidRPr="00EC7527">
        <w:rPr>
          <w:rFonts w:ascii="Times New Roman" w:hAnsi="Times New Roman" w:cs="Times New Roman"/>
          <w:sz w:val="26"/>
          <w:szCs w:val="26"/>
        </w:rPr>
        <w:t>органів виконавчої влади на 2024</w:t>
      </w:r>
      <w:r w:rsidR="00377EFF" w:rsidRPr="00EC7527">
        <w:rPr>
          <w:rFonts w:ascii="Times New Roman" w:hAnsi="Times New Roman" w:cs="Times New Roman"/>
          <w:sz w:val="26"/>
          <w:szCs w:val="26"/>
        </w:rPr>
        <w:t xml:space="preserve"> рік”.</w:t>
      </w:r>
    </w:p>
    <w:p w:rsidR="00B77A69" w:rsidRPr="003F3C29" w:rsidRDefault="00D32647" w:rsidP="00C744D5">
      <w:pPr>
        <w:pStyle w:val="ab"/>
        <w:numPr>
          <w:ilvl w:val="0"/>
          <w:numId w:val="37"/>
        </w:numPr>
        <w:snapToGrid w:val="0"/>
        <w:spacing w:after="57" w:line="276" w:lineRule="auto"/>
        <w:ind w:right="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виконанням розпорядженн</w:t>
      </w:r>
      <w:r w:rsidR="00B96728">
        <w:rPr>
          <w:rFonts w:ascii="Times New Roman" w:hAnsi="Times New Roman" w:cs="Times New Roman"/>
          <w:sz w:val="26"/>
          <w:szCs w:val="26"/>
        </w:rPr>
        <w:t xml:space="preserve">я </w:t>
      </w:r>
      <w:r w:rsidR="00377EFF">
        <w:rPr>
          <w:rFonts w:ascii="Times New Roman" w:hAnsi="Times New Roman" w:cs="Times New Roman"/>
          <w:sz w:val="26"/>
          <w:szCs w:val="26"/>
        </w:rPr>
        <w:t>залишаю за собою.</w:t>
      </w: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63F7" w:rsidRDefault="00FC63F7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C63F7" w:rsidRDefault="00FC63F7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                                                                                 Степан КУЛИНЯК</w:t>
      </w:r>
    </w:p>
    <w:p w:rsidR="00F83EF6" w:rsidRPr="00D55B41" w:rsidRDefault="00F83EF6" w:rsidP="00F83EF6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D55B41" w:rsidSect="004735CE">
      <w:pgSz w:w="11906" w:h="16838"/>
      <w:pgMar w:top="709" w:right="566" w:bottom="709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005" w:rsidRDefault="00866005" w:rsidP="00890054">
      <w:r>
        <w:separator/>
      </w:r>
    </w:p>
  </w:endnote>
  <w:endnote w:type="continuationSeparator" w:id="0">
    <w:p w:rsidR="00866005" w:rsidRDefault="00866005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panose1 w:val="00000000000000000000"/>
    <w:charset w:val="00"/>
    <w:family w:val="roman"/>
    <w:notTrueType/>
    <w:pitch w:val="default"/>
  </w:font>
  <w:font w:name="OpenSymbol">
    <w:altName w:val="Arial Unicode MS"/>
    <w:charset w:val="CC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005" w:rsidRDefault="00866005" w:rsidP="00890054">
      <w:r>
        <w:separator/>
      </w:r>
    </w:p>
  </w:footnote>
  <w:footnote w:type="continuationSeparator" w:id="0">
    <w:p w:rsidR="00866005" w:rsidRDefault="00866005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0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2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6370E8"/>
    <w:multiLevelType w:val="hybridMultilevel"/>
    <w:tmpl w:val="C97EA15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FE085C"/>
    <w:multiLevelType w:val="hybridMultilevel"/>
    <w:tmpl w:val="D174FA8E"/>
    <w:lvl w:ilvl="0" w:tplc="B58A071E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1"/>
  </w:num>
  <w:num w:numId="4">
    <w:abstractNumId w:val="19"/>
  </w:num>
  <w:num w:numId="5">
    <w:abstractNumId w:val="12"/>
  </w:num>
  <w:num w:numId="6">
    <w:abstractNumId w:val="36"/>
  </w:num>
  <w:num w:numId="7">
    <w:abstractNumId w:val="8"/>
  </w:num>
  <w:num w:numId="8">
    <w:abstractNumId w:val="7"/>
  </w:num>
  <w:num w:numId="9">
    <w:abstractNumId w:val="22"/>
  </w:num>
  <w:num w:numId="10">
    <w:abstractNumId w:val="17"/>
  </w:num>
  <w:num w:numId="11">
    <w:abstractNumId w:val="10"/>
  </w:num>
  <w:num w:numId="12">
    <w:abstractNumId w:val="13"/>
  </w:num>
  <w:num w:numId="13">
    <w:abstractNumId w:val="15"/>
  </w:num>
  <w:num w:numId="14">
    <w:abstractNumId w:val="31"/>
  </w:num>
  <w:num w:numId="15">
    <w:abstractNumId w:val="6"/>
  </w:num>
  <w:num w:numId="16">
    <w:abstractNumId w:val="5"/>
  </w:num>
  <w:num w:numId="17">
    <w:abstractNumId w:val="26"/>
  </w:num>
  <w:num w:numId="18">
    <w:abstractNumId w:val="4"/>
  </w:num>
  <w:num w:numId="19">
    <w:abstractNumId w:val="2"/>
  </w:num>
  <w:num w:numId="20">
    <w:abstractNumId w:val="20"/>
  </w:num>
  <w:num w:numId="21">
    <w:abstractNumId w:val="3"/>
  </w:num>
  <w:num w:numId="22">
    <w:abstractNumId w:val="30"/>
  </w:num>
  <w:num w:numId="23">
    <w:abstractNumId w:val="28"/>
  </w:num>
  <w:num w:numId="24">
    <w:abstractNumId w:val="34"/>
  </w:num>
  <w:num w:numId="25">
    <w:abstractNumId w:val="9"/>
  </w:num>
  <w:num w:numId="26">
    <w:abstractNumId w:val="23"/>
  </w:num>
  <w:num w:numId="27">
    <w:abstractNumId w:val="33"/>
  </w:num>
  <w:num w:numId="28">
    <w:abstractNumId w:val="18"/>
  </w:num>
  <w:num w:numId="29">
    <w:abstractNumId w:val="32"/>
  </w:num>
  <w:num w:numId="30">
    <w:abstractNumId w:val="14"/>
  </w:num>
  <w:num w:numId="31">
    <w:abstractNumId w:val="25"/>
  </w:num>
  <w:num w:numId="32">
    <w:abstractNumId w:val="29"/>
  </w:num>
  <w:num w:numId="33">
    <w:abstractNumId w:val="16"/>
  </w:num>
  <w:num w:numId="34">
    <w:abstractNumId w:val="24"/>
  </w:num>
  <w:num w:numId="35">
    <w:abstractNumId w:val="11"/>
  </w:num>
  <w:num w:numId="36">
    <w:abstractNumId w:val="27"/>
  </w:num>
  <w:num w:numId="37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143FF"/>
    <w:rsid w:val="00025460"/>
    <w:rsid w:val="00026FF7"/>
    <w:rsid w:val="00045CCD"/>
    <w:rsid w:val="00046433"/>
    <w:rsid w:val="00056A9B"/>
    <w:rsid w:val="00085DB9"/>
    <w:rsid w:val="00090124"/>
    <w:rsid w:val="00091366"/>
    <w:rsid w:val="000929CB"/>
    <w:rsid w:val="000A44F1"/>
    <w:rsid w:val="000B07F8"/>
    <w:rsid w:val="000B28EF"/>
    <w:rsid w:val="000C7BDE"/>
    <w:rsid w:val="000E4E67"/>
    <w:rsid w:val="000F6EE7"/>
    <w:rsid w:val="001167A5"/>
    <w:rsid w:val="001220E8"/>
    <w:rsid w:val="0012585B"/>
    <w:rsid w:val="00145316"/>
    <w:rsid w:val="001663D9"/>
    <w:rsid w:val="00175D65"/>
    <w:rsid w:val="0018067B"/>
    <w:rsid w:val="00187295"/>
    <w:rsid w:val="00191C8B"/>
    <w:rsid w:val="001D4B9A"/>
    <w:rsid w:val="001D4ED2"/>
    <w:rsid w:val="001D4F80"/>
    <w:rsid w:val="001D7AD0"/>
    <w:rsid w:val="001E0049"/>
    <w:rsid w:val="001E027C"/>
    <w:rsid w:val="001E3735"/>
    <w:rsid w:val="001F2D9F"/>
    <w:rsid w:val="001F330B"/>
    <w:rsid w:val="0020450C"/>
    <w:rsid w:val="002137AB"/>
    <w:rsid w:val="00224115"/>
    <w:rsid w:val="00231049"/>
    <w:rsid w:val="00234EF6"/>
    <w:rsid w:val="00253049"/>
    <w:rsid w:val="0025383E"/>
    <w:rsid w:val="00276A55"/>
    <w:rsid w:val="002818A9"/>
    <w:rsid w:val="002F335C"/>
    <w:rsid w:val="002F5541"/>
    <w:rsid w:val="002F5548"/>
    <w:rsid w:val="00313D8C"/>
    <w:rsid w:val="00316F28"/>
    <w:rsid w:val="003314E2"/>
    <w:rsid w:val="0033696A"/>
    <w:rsid w:val="003412FC"/>
    <w:rsid w:val="00344AF0"/>
    <w:rsid w:val="0035499C"/>
    <w:rsid w:val="00363EA7"/>
    <w:rsid w:val="00364ED5"/>
    <w:rsid w:val="00367FAB"/>
    <w:rsid w:val="00373AD8"/>
    <w:rsid w:val="00377EFF"/>
    <w:rsid w:val="00382D09"/>
    <w:rsid w:val="003933A1"/>
    <w:rsid w:val="00397BBE"/>
    <w:rsid w:val="003B2F11"/>
    <w:rsid w:val="003F3C29"/>
    <w:rsid w:val="00421444"/>
    <w:rsid w:val="004222A7"/>
    <w:rsid w:val="004735CE"/>
    <w:rsid w:val="004809B0"/>
    <w:rsid w:val="004A1A6F"/>
    <w:rsid w:val="004A61D4"/>
    <w:rsid w:val="004B1C46"/>
    <w:rsid w:val="004B2C1A"/>
    <w:rsid w:val="004B5F41"/>
    <w:rsid w:val="004C15E0"/>
    <w:rsid w:val="004D4C08"/>
    <w:rsid w:val="004D7190"/>
    <w:rsid w:val="004E4730"/>
    <w:rsid w:val="004E69F4"/>
    <w:rsid w:val="004F3045"/>
    <w:rsid w:val="004F5F42"/>
    <w:rsid w:val="00510459"/>
    <w:rsid w:val="0052424D"/>
    <w:rsid w:val="00526C8D"/>
    <w:rsid w:val="00531CF9"/>
    <w:rsid w:val="00533159"/>
    <w:rsid w:val="00535E4C"/>
    <w:rsid w:val="00536B2C"/>
    <w:rsid w:val="00570FE7"/>
    <w:rsid w:val="00580D16"/>
    <w:rsid w:val="00582F3A"/>
    <w:rsid w:val="0059082F"/>
    <w:rsid w:val="0059399E"/>
    <w:rsid w:val="005944D3"/>
    <w:rsid w:val="005B1B89"/>
    <w:rsid w:val="005B3689"/>
    <w:rsid w:val="005B3C8C"/>
    <w:rsid w:val="005B72E9"/>
    <w:rsid w:val="005C5553"/>
    <w:rsid w:val="005F06CE"/>
    <w:rsid w:val="00600B1E"/>
    <w:rsid w:val="00606B40"/>
    <w:rsid w:val="0065022F"/>
    <w:rsid w:val="00652CBC"/>
    <w:rsid w:val="006660C0"/>
    <w:rsid w:val="0068279F"/>
    <w:rsid w:val="0068795E"/>
    <w:rsid w:val="006A1C96"/>
    <w:rsid w:val="006B53FB"/>
    <w:rsid w:val="006B649E"/>
    <w:rsid w:val="006C0177"/>
    <w:rsid w:val="006E632C"/>
    <w:rsid w:val="006F0E39"/>
    <w:rsid w:val="0071371E"/>
    <w:rsid w:val="007242E4"/>
    <w:rsid w:val="0073087D"/>
    <w:rsid w:val="00786545"/>
    <w:rsid w:val="007A0763"/>
    <w:rsid w:val="007B5391"/>
    <w:rsid w:val="007C425D"/>
    <w:rsid w:val="007D00FF"/>
    <w:rsid w:val="007E0984"/>
    <w:rsid w:val="007F1606"/>
    <w:rsid w:val="00805F24"/>
    <w:rsid w:val="00806910"/>
    <w:rsid w:val="00812AB9"/>
    <w:rsid w:val="008134E1"/>
    <w:rsid w:val="00823488"/>
    <w:rsid w:val="008276A2"/>
    <w:rsid w:val="00833D47"/>
    <w:rsid w:val="00843B6C"/>
    <w:rsid w:val="00844777"/>
    <w:rsid w:val="00851573"/>
    <w:rsid w:val="00866005"/>
    <w:rsid w:val="00876076"/>
    <w:rsid w:val="00883D57"/>
    <w:rsid w:val="00890054"/>
    <w:rsid w:val="008A0089"/>
    <w:rsid w:val="008A1662"/>
    <w:rsid w:val="008A74C5"/>
    <w:rsid w:val="008C3B17"/>
    <w:rsid w:val="008D4082"/>
    <w:rsid w:val="008D5275"/>
    <w:rsid w:val="008D6F96"/>
    <w:rsid w:val="008E0C0F"/>
    <w:rsid w:val="00903F9B"/>
    <w:rsid w:val="00922463"/>
    <w:rsid w:val="009510DB"/>
    <w:rsid w:val="00967BCF"/>
    <w:rsid w:val="009834A9"/>
    <w:rsid w:val="00986611"/>
    <w:rsid w:val="009A3730"/>
    <w:rsid w:val="009B7A38"/>
    <w:rsid w:val="009D5BA0"/>
    <w:rsid w:val="009D7C43"/>
    <w:rsid w:val="009F1801"/>
    <w:rsid w:val="009F23B8"/>
    <w:rsid w:val="009F28EA"/>
    <w:rsid w:val="009F4A37"/>
    <w:rsid w:val="00A40D62"/>
    <w:rsid w:val="00A411BC"/>
    <w:rsid w:val="00A5146D"/>
    <w:rsid w:val="00A66F0A"/>
    <w:rsid w:val="00A7359F"/>
    <w:rsid w:val="00A7562A"/>
    <w:rsid w:val="00AD482A"/>
    <w:rsid w:val="00B17711"/>
    <w:rsid w:val="00B2054B"/>
    <w:rsid w:val="00B36805"/>
    <w:rsid w:val="00B46071"/>
    <w:rsid w:val="00B52224"/>
    <w:rsid w:val="00B5695B"/>
    <w:rsid w:val="00B61F4B"/>
    <w:rsid w:val="00B77A69"/>
    <w:rsid w:val="00B87EAE"/>
    <w:rsid w:val="00B96728"/>
    <w:rsid w:val="00BA388A"/>
    <w:rsid w:val="00BB50E2"/>
    <w:rsid w:val="00BC1B3F"/>
    <w:rsid w:val="00BD3B8A"/>
    <w:rsid w:val="00BD769B"/>
    <w:rsid w:val="00BE3C26"/>
    <w:rsid w:val="00BF5DDE"/>
    <w:rsid w:val="00C05C21"/>
    <w:rsid w:val="00C05D10"/>
    <w:rsid w:val="00C06ACF"/>
    <w:rsid w:val="00C10AAD"/>
    <w:rsid w:val="00C128B4"/>
    <w:rsid w:val="00C50977"/>
    <w:rsid w:val="00C526CE"/>
    <w:rsid w:val="00C55A81"/>
    <w:rsid w:val="00C60EBD"/>
    <w:rsid w:val="00C744D5"/>
    <w:rsid w:val="00C92B52"/>
    <w:rsid w:val="00C94606"/>
    <w:rsid w:val="00C95CB5"/>
    <w:rsid w:val="00CA658B"/>
    <w:rsid w:val="00CD135B"/>
    <w:rsid w:val="00CD4DE7"/>
    <w:rsid w:val="00CF3EED"/>
    <w:rsid w:val="00D32647"/>
    <w:rsid w:val="00D55B41"/>
    <w:rsid w:val="00D65C90"/>
    <w:rsid w:val="00D679F5"/>
    <w:rsid w:val="00D7187F"/>
    <w:rsid w:val="00D748E7"/>
    <w:rsid w:val="00D848DC"/>
    <w:rsid w:val="00D85554"/>
    <w:rsid w:val="00DC0EA4"/>
    <w:rsid w:val="00DD6663"/>
    <w:rsid w:val="00DE33F6"/>
    <w:rsid w:val="00DF0A45"/>
    <w:rsid w:val="00DF42F1"/>
    <w:rsid w:val="00E71CF7"/>
    <w:rsid w:val="00E850E3"/>
    <w:rsid w:val="00E93C9A"/>
    <w:rsid w:val="00E97157"/>
    <w:rsid w:val="00EB62AC"/>
    <w:rsid w:val="00EC7527"/>
    <w:rsid w:val="00EE13AF"/>
    <w:rsid w:val="00EE391E"/>
    <w:rsid w:val="00F01440"/>
    <w:rsid w:val="00F12907"/>
    <w:rsid w:val="00F24264"/>
    <w:rsid w:val="00F30F12"/>
    <w:rsid w:val="00F46985"/>
    <w:rsid w:val="00F5596F"/>
    <w:rsid w:val="00F666F4"/>
    <w:rsid w:val="00F67732"/>
    <w:rsid w:val="00F83EF6"/>
    <w:rsid w:val="00FB587E"/>
    <w:rsid w:val="00FC63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97C2D-4EEB-41FC-B86B-376E37AD8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1283</Words>
  <Characters>732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2024-09-26T08:42:00Z</cp:lastPrinted>
  <dcterms:created xsi:type="dcterms:W3CDTF">2024-10-01T07:39:00Z</dcterms:created>
  <dcterms:modified xsi:type="dcterms:W3CDTF">2024-10-01T07:39:00Z</dcterms:modified>
</cp:coreProperties>
</file>