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331" w:rsidRPr="00314B0B" w:rsidRDefault="00113331" w:rsidP="00113331">
      <w:pPr>
        <w:spacing w:after="0" w:line="300" w:lineRule="exact"/>
        <w:ind w:left="11339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>Додаток 3</w:t>
      </w:r>
    </w:p>
    <w:p w:rsidR="00113331" w:rsidRPr="00D87DAE" w:rsidRDefault="00113331" w:rsidP="00113331">
      <w:pPr>
        <w:spacing w:after="0" w:line="300" w:lineRule="exact"/>
        <w:ind w:left="11339"/>
        <w:rPr>
          <w:rFonts w:ascii="Times New Roman" w:hAnsi="Times New Roman" w:cs="Times New Roman"/>
          <w:sz w:val="28"/>
          <w:szCs w:val="28"/>
          <w:lang w:val="uk-UA"/>
        </w:rPr>
      </w:pPr>
      <w:r w:rsidRPr="00314B0B">
        <w:rPr>
          <w:rFonts w:ascii="Times New Roman" w:hAnsi="Times New Roman" w:cs="Times New Roman"/>
          <w:sz w:val="24"/>
          <w:szCs w:val="24"/>
          <w:lang w:val="uk-UA"/>
        </w:rPr>
        <w:t xml:space="preserve">до Інструкції </w:t>
      </w:r>
    </w:p>
    <w:p w:rsidR="0091093B" w:rsidRDefault="0091093B">
      <w:pPr>
        <w:rPr>
          <w:lang w:val="uk-UA"/>
        </w:rPr>
      </w:pPr>
    </w:p>
    <w:p w:rsidR="00113331" w:rsidRPr="00113331" w:rsidRDefault="00113331" w:rsidP="001133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3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Зведені результати діяльності з управління ризиками в системі внутрішнього контролю </w:t>
      </w:r>
    </w:p>
    <w:p w:rsidR="00113331" w:rsidRDefault="00D914BD" w:rsidP="001133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Дрогобицької районної </w:t>
      </w:r>
      <w:r w:rsidR="00113331" w:rsidRPr="00113331">
        <w:rPr>
          <w:rFonts w:ascii="Times New Roman" w:hAnsi="Times New Roman" w:cs="Times New Roman"/>
          <w:b/>
          <w:sz w:val="28"/>
          <w:szCs w:val="28"/>
          <w:lang w:val="uk-UA"/>
        </w:rPr>
        <w:t>державної адміністрації</w:t>
      </w:r>
    </w:p>
    <w:p w:rsidR="00113331" w:rsidRDefault="00113331" w:rsidP="001133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7"/>
        <w:tblW w:w="1519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2126"/>
        <w:gridCol w:w="851"/>
        <w:gridCol w:w="709"/>
        <w:gridCol w:w="850"/>
        <w:gridCol w:w="709"/>
        <w:gridCol w:w="850"/>
        <w:gridCol w:w="851"/>
        <w:gridCol w:w="709"/>
        <w:gridCol w:w="708"/>
        <w:gridCol w:w="737"/>
        <w:gridCol w:w="851"/>
        <w:gridCol w:w="1559"/>
        <w:gridCol w:w="1558"/>
      </w:tblGrid>
      <w:tr w:rsidR="001E4C59" w:rsidTr="001E4C59">
        <w:trPr>
          <w:trHeight w:val="227"/>
        </w:trPr>
        <w:tc>
          <w:tcPr>
            <w:tcW w:w="567" w:type="dxa"/>
            <w:vMerge w:val="restart"/>
            <w:vAlign w:val="center"/>
          </w:tcPr>
          <w:p w:rsidR="001E4C59" w:rsidRPr="00F36F15" w:rsidRDefault="001E4C59" w:rsidP="00F36F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за/п</w:t>
            </w:r>
          </w:p>
        </w:tc>
        <w:tc>
          <w:tcPr>
            <w:tcW w:w="1559" w:type="dxa"/>
            <w:vMerge w:val="restart"/>
            <w:vAlign w:val="center"/>
          </w:tcPr>
          <w:p w:rsidR="001E4C59" w:rsidRPr="00F36F15" w:rsidRDefault="001E4C59" w:rsidP="00F36F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Назва</w:t>
            </w:r>
            <w:r w:rsidRPr="00F36F1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  <w:r w:rsidR="00D914B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структурного підрозділу райдерж</w:t>
            </w: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адміністрації</w:t>
            </w:r>
          </w:p>
        </w:tc>
        <w:tc>
          <w:tcPr>
            <w:tcW w:w="2126" w:type="dxa"/>
            <w:vMerge w:val="restart"/>
            <w:vAlign w:val="center"/>
          </w:tcPr>
          <w:p w:rsidR="001E4C59" w:rsidRPr="00F36F15" w:rsidRDefault="001E4C59" w:rsidP="00F36F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Опис ідентифікованого ризику</w:t>
            </w:r>
          </w:p>
        </w:tc>
        <w:tc>
          <w:tcPr>
            <w:tcW w:w="7825" w:type="dxa"/>
            <w:gridSpan w:val="10"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Результати оцінки рівня ризиковості за видами та ознаками ризиків</w:t>
            </w:r>
          </w:p>
        </w:tc>
        <w:tc>
          <w:tcPr>
            <w:tcW w:w="1559" w:type="dxa"/>
            <w:vMerge w:val="restart"/>
            <w:vAlign w:val="center"/>
          </w:tcPr>
          <w:p w:rsidR="001E4C59" w:rsidRPr="00F36F15" w:rsidRDefault="001E4C59" w:rsidP="001E4C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Загальна оцінка рівня ризиковості,    к-ть балів</w:t>
            </w:r>
          </w:p>
        </w:tc>
        <w:tc>
          <w:tcPr>
            <w:tcW w:w="1558" w:type="dxa"/>
            <w:vMerge w:val="restart"/>
            <w:vAlign w:val="center"/>
          </w:tcPr>
          <w:p w:rsidR="001E4C59" w:rsidRPr="00F36F15" w:rsidRDefault="001E4C59" w:rsidP="001E4C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Способи реагування на ризики та заходи контролю</w:t>
            </w:r>
          </w:p>
        </w:tc>
      </w:tr>
      <w:tr w:rsidR="001E4C59" w:rsidTr="001E4C59">
        <w:tc>
          <w:tcPr>
            <w:tcW w:w="567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  <w:gridSpan w:val="5"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Зовнішні ризики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бали</w:t>
            </w:r>
          </w:p>
        </w:tc>
        <w:tc>
          <w:tcPr>
            <w:tcW w:w="3856" w:type="dxa"/>
            <w:gridSpan w:val="5"/>
          </w:tcPr>
          <w:p w:rsidR="001E4C59" w:rsidRPr="00F36F15" w:rsidRDefault="001E4C59" w:rsidP="002821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Внутрішні ризики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бали</w:t>
            </w:r>
          </w:p>
        </w:tc>
        <w:tc>
          <w:tcPr>
            <w:tcW w:w="1559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1E4C59" w:rsidTr="001E4C59">
        <w:trPr>
          <w:cantSplit/>
          <w:trHeight w:val="1653"/>
        </w:trPr>
        <w:tc>
          <w:tcPr>
            <w:tcW w:w="567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Законодавчі</w:t>
            </w:r>
          </w:p>
        </w:tc>
        <w:tc>
          <w:tcPr>
            <w:tcW w:w="709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Операційно-технологічні</w:t>
            </w:r>
          </w:p>
        </w:tc>
        <w:tc>
          <w:tcPr>
            <w:tcW w:w="850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Програмно-технічні</w:t>
            </w:r>
          </w:p>
        </w:tc>
        <w:tc>
          <w:tcPr>
            <w:tcW w:w="709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Кадрові</w:t>
            </w:r>
          </w:p>
        </w:tc>
        <w:tc>
          <w:tcPr>
            <w:tcW w:w="850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Фінансово-господарські</w:t>
            </w:r>
          </w:p>
        </w:tc>
        <w:tc>
          <w:tcPr>
            <w:tcW w:w="851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Законодавчі</w:t>
            </w:r>
          </w:p>
        </w:tc>
        <w:tc>
          <w:tcPr>
            <w:tcW w:w="709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Операційно-технологічні</w:t>
            </w:r>
          </w:p>
        </w:tc>
        <w:tc>
          <w:tcPr>
            <w:tcW w:w="708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Програмно-технічні</w:t>
            </w:r>
          </w:p>
        </w:tc>
        <w:tc>
          <w:tcPr>
            <w:tcW w:w="737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Кадрові</w:t>
            </w:r>
          </w:p>
        </w:tc>
        <w:tc>
          <w:tcPr>
            <w:tcW w:w="851" w:type="dxa"/>
            <w:textDirection w:val="btLr"/>
            <w:vAlign w:val="center"/>
          </w:tcPr>
          <w:p w:rsidR="001E4C59" w:rsidRPr="00F36F15" w:rsidRDefault="001E4C59" w:rsidP="00F36F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36F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Фінансово-господарські</w:t>
            </w:r>
          </w:p>
        </w:tc>
        <w:tc>
          <w:tcPr>
            <w:tcW w:w="1559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558" w:type="dxa"/>
            <w:vMerge/>
          </w:tcPr>
          <w:p w:rsidR="001E4C59" w:rsidRPr="00F36F15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F36F15" w:rsidTr="001E4C59">
        <w:tc>
          <w:tcPr>
            <w:tcW w:w="567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559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2126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51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709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50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709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50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51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709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708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737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12</w:t>
            </w:r>
          </w:p>
        </w:tc>
        <w:tc>
          <w:tcPr>
            <w:tcW w:w="851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13</w:t>
            </w:r>
          </w:p>
        </w:tc>
        <w:tc>
          <w:tcPr>
            <w:tcW w:w="1559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14</w:t>
            </w:r>
          </w:p>
        </w:tc>
        <w:tc>
          <w:tcPr>
            <w:tcW w:w="1558" w:type="dxa"/>
          </w:tcPr>
          <w:p w:rsidR="002821A9" w:rsidRPr="001E4C59" w:rsidRDefault="001E4C5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E4C5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</w:t>
            </w:r>
          </w:p>
        </w:tc>
      </w:tr>
      <w:tr w:rsidR="00F36F15" w:rsidTr="001E4C59">
        <w:tc>
          <w:tcPr>
            <w:tcW w:w="56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6F15" w:rsidTr="001E4C59">
        <w:tc>
          <w:tcPr>
            <w:tcW w:w="56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6F15" w:rsidTr="001E4C59">
        <w:tc>
          <w:tcPr>
            <w:tcW w:w="56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36F15" w:rsidTr="001E4C59">
        <w:tc>
          <w:tcPr>
            <w:tcW w:w="56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7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58" w:type="dxa"/>
          </w:tcPr>
          <w:p w:rsidR="002821A9" w:rsidRDefault="002821A9" w:rsidP="00113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113331" w:rsidRDefault="00113331" w:rsidP="001133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4C59" w:rsidRDefault="001E4C59" w:rsidP="001E4C59">
      <w:pPr>
        <w:tabs>
          <w:tab w:val="left" w:pos="0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E4C59" w:rsidRDefault="001E4C59" w:rsidP="001E4C59">
      <w:pPr>
        <w:tabs>
          <w:tab w:val="left" w:pos="0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6BDA" w:rsidRDefault="001E4C59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36BDA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Відповідальна особа за здійснення координації </w:t>
      </w:r>
    </w:p>
    <w:p w:rsidR="00D36BDA" w:rsidRDefault="00D36BD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впровадження внутрішнього контролю </w:t>
      </w:r>
    </w:p>
    <w:p w:rsidR="00D36BDA" w:rsidRDefault="00053131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 райдерж</w:t>
      </w:r>
      <w:r w:rsidR="00D36BDA">
        <w:rPr>
          <w:rFonts w:ascii="Times New Roman" w:hAnsi="Times New Roman" w:cs="Times New Roman"/>
          <w:sz w:val="28"/>
          <w:szCs w:val="28"/>
          <w:lang w:val="uk-UA"/>
        </w:rPr>
        <w:t>адміністрації                                                        _________________________</w:t>
      </w:r>
    </w:p>
    <w:p w:rsidR="00D36BDA" w:rsidRDefault="00D36BD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(підпис)</w:t>
      </w:r>
    </w:p>
    <w:p w:rsidR="00C56B8A" w:rsidRDefault="00C56B8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C56B8A" w:rsidRDefault="00C56B8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C56B8A" w:rsidRDefault="00C56B8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C56B8A" w:rsidRDefault="00C56B8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C56B8A" w:rsidRDefault="00C56B8A" w:rsidP="00D36BD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____________________________________________________________________________________________________</w:t>
      </w:r>
    </w:p>
    <w:p w:rsidR="001E4C59" w:rsidRPr="001E4C59" w:rsidRDefault="001E4C59" w:rsidP="00D36BDA">
      <w:pPr>
        <w:tabs>
          <w:tab w:val="left" w:pos="0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E4C59" w:rsidRPr="001E4C59" w:rsidSect="00113331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4C7"/>
    <w:rsid w:val="00053131"/>
    <w:rsid w:val="00094066"/>
    <w:rsid w:val="00113331"/>
    <w:rsid w:val="001E4C59"/>
    <w:rsid w:val="002821A9"/>
    <w:rsid w:val="00473035"/>
    <w:rsid w:val="004F25BC"/>
    <w:rsid w:val="008341C3"/>
    <w:rsid w:val="00854998"/>
    <w:rsid w:val="00855F08"/>
    <w:rsid w:val="0091093B"/>
    <w:rsid w:val="00A60E77"/>
    <w:rsid w:val="00AB1D29"/>
    <w:rsid w:val="00C21F2D"/>
    <w:rsid w:val="00C56B8A"/>
    <w:rsid w:val="00D36BDA"/>
    <w:rsid w:val="00D914BD"/>
    <w:rsid w:val="00F36F15"/>
    <w:rsid w:val="00FE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331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  <w:style w:type="table" w:styleId="a7">
    <w:name w:val="Table Grid"/>
    <w:basedOn w:val="a1"/>
    <w:uiPriority w:val="59"/>
    <w:rsid w:val="00113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sz w:val="22"/>
        <w:szCs w:val="22"/>
        <w:lang w:val="uk-UA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331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  <w:ind w:left="604"/>
    </w:pPr>
    <w:rPr>
      <w:rFonts w:ascii="Arial" w:eastAsia="Arial" w:hAnsi="Arial" w:cs="Arial"/>
      <w:lang w:bidi="ru-RU"/>
    </w:rPr>
  </w:style>
  <w:style w:type="paragraph" w:styleId="a3">
    <w:name w:val="Body Text"/>
    <w:basedOn w:val="a"/>
    <w:link w:val="a4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55F08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1"/>
    <w:qFormat/>
    <w:rsid w:val="004F25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ru-RU"/>
    </w:rPr>
  </w:style>
  <w:style w:type="paragraph" w:styleId="a6">
    <w:name w:val="No Spacing"/>
    <w:uiPriority w:val="1"/>
    <w:qFormat/>
    <w:rsid w:val="00854998"/>
    <w:rPr>
      <w:rFonts w:ascii="Arial" w:hAnsi="Arial" w:cs="Arial"/>
      <w:lang w:val="ru-RU" w:eastAsia="ru-RU" w:bidi="ru-RU"/>
    </w:rPr>
  </w:style>
  <w:style w:type="table" w:styleId="a7">
    <w:name w:val="Table Grid"/>
    <w:basedOn w:val="a1"/>
    <w:uiPriority w:val="59"/>
    <w:rsid w:val="00113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2021-01-12T10:57:00Z</cp:lastPrinted>
  <dcterms:created xsi:type="dcterms:W3CDTF">2024-09-27T12:41:00Z</dcterms:created>
  <dcterms:modified xsi:type="dcterms:W3CDTF">2024-09-27T12:41:00Z</dcterms:modified>
</cp:coreProperties>
</file>