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D32" w:rsidRDefault="00395D32">
      <w:pPr>
        <w:spacing w:after="0" w:line="240" w:lineRule="auto"/>
        <w:rPr>
          <w:rFonts w:ascii="Times New Roman" w:hAnsi="Times New Roman" w:cs="Times New Roman"/>
          <w:b/>
          <w:bCs/>
          <w:caps/>
          <w:sz w:val="26"/>
          <w:szCs w:val="2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395D32" w:rsidRDefault="00C046C8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635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D32" w:rsidRDefault="00395D3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C810D3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24 вересня 2024 року</w:t>
      </w:r>
      <w:r w:rsidR="00C046C8">
        <w:rPr>
          <w:rFonts w:ascii="Times New Roman" w:hAnsi="Times New Roman" w:cs="Times New Roman"/>
          <w:sz w:val="24"/>
          <w:szCs w:val="24"/>
        </w:rPr>
        <w:t xml:space="preserve">                          Дрогобич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bookmarkStart w:id="0" w:name="_GoBack"/>
      <w:bookmarkEnd w:id="0"/>
      <w:r w:rsidR="00C046C8">
        <w:rPr>
          <w:rFonts w:ascii="Times New Roman" w:hAnsi="Times New Roman" w:cs="Times New Roman"/>
          <w:sz w:val="24"/>
          <w:szCs w:val="24"/>
        </w:rPr>
        <w:t xml:space="preserve">   № </w:t>
      </w:r>
      <w:r>
        <w:rPr>
          <w:rFonts w:ascii="Times New Roman" w:hAnsi="Times New Roman" w:cs="Times New Roman"/>
          <w:sz w:val="24"/>
          <w:szCs w:val="24"/>
        </w:rPr>
        <w:t>98</w:t>
      </w: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B068B1" w:rsidRPr="00D048F7" w:rsidRDefault="00B068B1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048F7">
        <w:rPr>
          <w:rFonts w:ascii="Times New Roman" w:hAnsi="Times New Roman" w:cs="Times New Roman"/>
          <w:b/>
          <w:i/>
          <w:sz w:val="28"/>
          <w:szCs w:val="28"/>
        </w:rPr>
        <w:t>Про проведення планового</w:t>
      </w:r>
    </w:p>
    <w:p w:rsidR="00CD182E" w:rsidRDefault="00B068B1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048F7">
        <w:rPr>
          <w:rFonts w:ascii="Times New Roman" w:hAnsi="Times New Roman" w:cs="Times New Roman"/>
          <w:b/>
          <w:i/>
          <w:sz w:val="28"/>
          <w:szCs w:val="28"/>
        </w:rPr>
        <w:t>вн</w:t>
      </w:r>
      <w:r w:rsidR="00C5631E">
        <w:rPr>
          <w:rFonts w:ascii="Times New Roman" w:hAnsi="Times New Roman" w:cs="Times New Roman"/>
          <w:b/>
          <w:i/>
          <w:sz w:val="28"/>
          <w:szCs w:val="28"/>
        </w:rPr>
        <w:t>утрішнього аудиту</w:t>
      </w:r>
      <w:r w:rsidR="00CD182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FA623A" w:rsidRDefault="001C2B3C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 </w:t>
      </w:r>
      <w:r w:rsidR="00FA623A">
        <w:rPr>
          <w:rFonts w:ascii="Times New Roman" w:hAnsi="Times New Roman" w:cs="Times New Roman"/>
          <w:b/>
          <w:i/>
          <w:sz w:val="28"/>
          <w:szCs w:val="28"/>
        </w:rPr>
        <w:t>управлінні праці та соціального захисту</w:t>
      </w:r>
    </w:p>
    <w:p w:rsidR="00376F06" w:rsidRDefault="00FA623A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населення</w:t>
      </w:r>
      <w:r w:rsidR="00727F6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068B1" w:rsidRPr="00D048F7">
        <w:rPr>
          <w:rFonts w:ascii="Times New Roman" w:hAnsi="Times New Roman" w:cs="Times New Roman"/>
          <w:b/>
          <w:i/>
          <w:sz w:val="28"/>
          <w:szCs w:val="28"/>
        </w:rPr>
        <w:t>Дрогобицької</w:t>
      </w:r>
      <w:r w:rsidR="00CD182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068B1" w:rsidRPr="00D048F7">
        <w:rPr>
          <w:rFonts w:ascii="Times New Roman" w:hAnsi="Times New Roman" w:cs="Times New Roman"/>
          <w:b/>
          <w:i/>
          <w:sz w:val="28"/>
          <w:szCs w:val="28"/>
        </w:rPr>
        <w:t xml:space="preserve">районної </w:t>
      </w:r>
    </w:p>
    <w:p w:rsidR="00B068B1" w:rsidRPr="00D048F7" w:rsidRDefault="00B068B1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048F7">
        <w:rPr>
          <w:rFonts w:ascii="Times New Roman" w:hAnsi="Times New Roman" w:cs="Times New Roman"/>
          <w:b/>
          <w:i/>
          <w:sz w:val="28"/>
          <w:szCs w:val="28"/>
        </w:rPr>
        <w:t>державної адміністрації</w:t>
      </w:r>
    </w:p>
    <w:p w:rsidR="00D741BE" w:rsidRDefault="00D741BE" w:rsidP="00D741BE">
      <w:pPr>
        <w:shd w:val="clear" w:color="auto" w:fill="FFFFFF"/>
        <w:spacing w:after="0" w:line="240" w:lineRule="auto"/>
        <w:ind w:right="75"/>
        <w:jc w:val="both"/>
        <w:rPr>
          <w:rFonts w:ascii="Times New Roman" w:hAnsi="Times New Roman" w:cs="Times New Roman"/>
          <w:sz w:val="28"/>
          <w:szCs w:val="28"/>
        </w:rPr>
      </w:pPr>
    </w:p>
    <w:p w:rsidR="00B068B1" w:rsidRPr="00D048F7" w:rsidRDefault="00B068B1" w:rsidP="00D741BE">
      <w:pPr>
        <w:shd w:val="clear" w:color="auto" w:fill="FFFFFF"/>
        <w:spacing w:after="0" w:line="240" w:lineRule="auto"/>
        <w:ind w:right="75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D048F7">
        <w:rPr>
          <w:rFonts w:ascii="Times New Roman" w:hAnsi="Times New Roman" w:cs="Times New Roman"/>
          <w:sz w:val="28"/>
          <w:szCs w:val="28"/>
        </w:rPr>
        <w:t xml:space="preserve"> На виконання статей 6, 39, 41 Закону України «Про місцеві державні адміністрації», частини 3 статті 26 Бюджетного кодексу України, </w:t>
      </w:r>
      <w:r w:rsidR="009B6FA9">
        <w:rPr>
          <w:rFonts w:ascii="Times New Roman" w:hAnsi="Times New Roman" w:cs="Times New Roman"/>
          <w:sz w:val="28"/>
          <w:szCs w:val="28"/>
        </w:rPr>
        <w:t xml:space="preserve">        </w:t>
      </w:r>
      <w:r w:rsidR="007F59F7">
        <w:rPr>
          <w:rFonts w:ascii="Times New Roman" w:hAnsi="Times New Roman" w:cs="Times New Roman"/>
          <w:sz w:val="28"/>
          <w:szCs w:val="28"/>
        </w:rPr>
        <w:t xml:space="preserve">Постанови </w:t>
      </w:r>
      <w:r w:rsidRPr="00D048F7">
        <w:rPr>
          <w:rFonts w:ascii="Times New Roman" w:hAnsi="Times New Roman" w:cs="Times New Roman"/>
          <w:sz w:val="28"/>
          <w:szCs w:val="28"/>
        </w:rPr>
        <w:t>Кабінету Міністрів України від 28 вересня 2011 року № 1001 «Деякі питання здійснення внутрішнього аудиту та утворення пі</w:t>
      </w:r>
      <w:r w:rsidR="0044234A">
        <w:rPr>
          <w:rFonts w:ascii="Times New Roman" w:hAnsi="Times New Roman" w:cs="Times New Roman"/>
          <w:sz w:val="28"/>
          <w:szCs w:val="28"/>
        </w:rPr>
        <w:t xml:space="preserve">дрозділів внутрішнього аудиту», </w:t>
      </w:r>
      <w:r w:rsidRPr="00D048F7">
        <w:rPr>
          <w:rFonts w:ascii="Times New Roman" w:hAnsi="Times New Roman" w:cs="Times New Roman"/>
          <w:sz w:val="28"/>
          <w:szCs w:val="28"/>
        </w:rPr>
        <w:t>наказів Міністерства фінансів</w:t>
      </w:r>
      <w:r w:rsidR="009B6FA9">
        <w:rPr>
          <w:rFonts w:ascii="Times New Roman" w:hAnsi="Times New Roman" w:cs="Times New Roman"/>
          <w:sz w:val="28"/>
          <w:szCs w:val="28"/>
        </w:rPr>
        <w:t xml:space="preserve"> України </w:t>
      </w:r>
      <w:r w:rsidR="00EC4871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9B6FA9">
        <w:rPr>
          <w:rFonts w:ascii="Times New Roman" w:hAnsi="Times New Roman" w:cs="Times New Roman"/>
          <w:sz w:val="28"/>
          <w:szCs w:val="28"/>
        </w:rPr>
        <w:t>від</w:t>
      </w:r>
      <w:r w:rsidR="00EC4871">
        <w:rPr>
          <w:rFonts w:ascii="Times New Roman" w:hAnsi="Times New Roman" w:cs="Times New Roman"/>
          <w:sz w:val="28"/>
          <w:szCs w:val="28"/>
        </w:rPr>
        <w:t xml:space="preserve"> </w:t>
      </w:r>
      <w:r w:rsidR="009B6FA9">
        <w:rPr>
          <w:rFonts w:ascii="Times New Roman" w:hAnsi="Times New Roman" w:cs="Times New Roman"/>
          <w:sz w:val="28"/>
          <w:szCs w:val="28"/>
        </w:rPr>
        <w:t xml:space="preserve">4 жовтня 2011 року № </w:t>
      </w:r>
      <w:r w:rsidR="004E7ADC">
        <w:rPr>
          <w:rFonts w:ascii="Times New Roman" w:hAnsi="Times New Roman" w:cs="Times New Roman"/>
          <w:sz w:val="28"/>
          <w:szCs w:val="28"/>
        </w:rPr>
        <w:t xml:space="preserve">1247 </w:t>
      </w:r>
      <w:r w:rsidRPr="00D048F7">
        <w:rPr>
          <w:rFonts w:ascii="Times New Roman" w:hAnsi="Times New Roman" w:cs="Times New Roman"/>
          <w:sz w:val="28"/>
          <w:szCs w:val="28"/>
        </w:rPr>
        <w:t>«Про</w:t>
      </w:r>
      <w:r w:rsidR="004E7ADC">
        <w:rPr>
          <w:rFonts w:ascii="Times New Roman" w:hAnsi="Times New Roman" w:cs="Times New Roman"/>
          <w:sz w:val="28"/>
          <w:szCs w:val="28"/>
        </w:rPr>
        <w:t xml:space="preserve"> </w:t>
      </w:r>
      <w:r w:rsidRPr="00D048F7">
        <w:rPr>
          <w:rFonts w:ascii="Times New Roman" w:hAnsi="Times New Roman" w:cs="Times New Roman"/>
          <w:sz w:val="28"/>
          <w:szCs w:val="28"/>
        </w:rPr>
        <w:t>затвердження С</w:t>
      </w:r>
      <w:r w:rsidR="00EC4871">
        <w:rPr>
          <w:rFonts w:ascii="Times New Roman" w:hAnsi="Times New Roman" w:cs="Times New Roman"/>
          <w:sz w:val="28"/>
          <w:szCs w:val="28"/>
        </w:rPr>
        <w:t xml:space="preserve">тандартів внутрішнього аудиту», </w:t>
      </w:r>
      <w:r w:rsidR="004E3AB9">
        <w:rPr>
          <w:rFonts w:ascii="Times New Roman" w:hAnsi="Times New Roman" w:cs="Times New Roman"/>
          <w:sz w:val="28"/>
          <w:szCs w:val="28"/>
        </w:rPr>
        <w:t xml:space="preserve">від </w:t>
      </w:r>
      <w:r w:rsidRPr="00D048F7">
        <w:rPr>
          <w:rFonts w:ascii="Times New Roman" w:hAnsi="Times New Roman" w:cs="Times New Roman"/>
          <w:sz w:val="28"/>
          <w:szCs w:val="28"/>
        </w:rPr>
        <w:t>29 вересня</w:t>
      </w:r>
      <w:r w:rsidR="009B6FA9">
        <w:rPr>
          <w:rFonts w:ascii="Times New Roman" w:hAnsi="Times New Roman" w:cs="Times New Roman"/>
          <w:sz w:val="28"/>
          <w:szCs w:val="28"/>
        </w:rPr>
        <w:t xml:space="preserve"> 2011 </w:t>
      </w:r>
      <w:r w:rsidRPr="00D048F7">
        <w:rPr>
          <w:rFonts w:ascii="Times New Roman" w:hAnsi="Times New Roman" w:cs="Times New Roman"/>
          <w:sz w:val="28"/>
          <w:szCs w:val="28"/>
        </w:rPr>
        <w:t>року</w:t>
      </w:r>
      <w:r w:rsidR="009B6FA9">
        <w:rPr>
          <w:rFonts w:ascii="Times New Roman" w:hAnsi="Times New Roman" w:cs="Times New Roman"/>
          <w:sz w:val="28"/>
          <w:szCs w:val="28"/>
        </w:rPr>
        <w:t xml:space="preserve"> </w:t>
      </w:r>
      <w:r w:rsidRPr="00D048F7">
        <w:rPr>
          <w:rFonts w:ascii="Times New Roman" w:hAnsi="Times New Roman" w:cs="Times New Roman"/>
          <w:sz w:val="28"/>
          <w:szCs w:val="28"/>
        </w:rPr>
        <w:t>№ 1217 «Про затвердження Кодексу етики працівників підрозділу внутрішнього ау</w:t>
      </w:r>
      <w:r w:rsidR="00C5631E">
        <w:rPr>
          <w:rFonts w:ascii="Times New Roman" w:hAnsi="Times New Roman" w:cs="Times New Roman"/>
          <w:sz w:val="28"/>
          <w:szCs w:val="28"/>
        </w:rPr>
        <w:t>диту», керуючись розпорядженням начальника</w:t>
      </w:r>
      <w:r w:rsidR="00EC4871">
        <w:rPr>
          <w:rFonts w:ascii="Times New Roman" w:hAnsi="Times New Roman" w:cs="Times New Roman"/>
          <w:sz w:val="28"/>
          <w:szCs w:val="28"/>
        </w:rPr>
        <w:t xml:space="preserve"> Дрогобицької </w:t>
      </w:r>
      <w:r w:rsidR="00243F50">
        <w:rPr>
          <w:rFonts w:ascii="Times New Roman" w:hAnsi="Times New Roman" w:cs="Times New Roman"/>
          <w:sz w:val="28"/>
          <w:szCs w:val="28"/>
        </w:rPr>
        <w:t>районної</w:t>
      </w:r>
      <w:r w:rsidR="00EC4871">
        <w:rPr>
          <w:rFonts w:ascii="Times New Roman" w:hAnsi="Times New Roman" w:cs="Times New Roman"/>
          <w:sz w:val="28"/>
          <w:szCs w:val="28"/>
        </w:rPr>
        <w:t xml:space="preserve"> військової адміністрації                                       від </w:t>
      </w:r>
      <w:r w:rsidRPr="00D048F7">
        <w:rPr>
          <w:rFonts w:ascii="Times New Roman" w:hAnsi="Times New Roman" w:cs="Times New Roman"/>
          <w:sz w:val="28"/>
          <w:szCs w:val="28"/>
        </w:rPr>
        <w:t xml:space="preserve">05 </w:t>
      </w:r>
      <w:r w:rsidR="00D048F7">
        <w:rPr>
          <w:rFonts w:ascii="Times New Roman" w:hAnsi="Times New Roman" w:cs="Times New Roman"/>
          <w:sz w:val="28"/>
          <w:szCs w:val="28"/>
        </w:rPr>
        <w:t>вересня 2022</w:t>
      </w:r>
      <w:r w:rsidR="00EC4871">
        <w:rPr>
          <w:rFonts w:ascii="Times New Roman" w:hAnsi="Times New Roman" w:cs="Times New Roman"/>
          <w:sz w:val="28"/>
          <w:szCs w:val="28"/>
        </w:rPr>
        <w:t xml:space="preserve"> року </w:t>
      </w:r>
      <w:r w:rsidRPr="00D048F7">
        <w:rPr>
          <w:rFonts w:ascii="Times New Roman" w:hAnsi="Times New Roman" w:cs="Times New Roman"/>
          <w:sz w:val="28"/>
          <w:szCs w:val="28"/>
        </w:rPr>
        <w:t>№ 97 «Про затвердження Порядку організації, планування і проведення внутрішніх аудитів, документування та реалізації їх результатів у діяльності Дрогобицьк</w:t>
      </w:r>
      <w:r w:rsidR="004D50D4">
        <w:rPr>
          <w:rFonts w:ascii="Times New Roman" w:hAnsi="Times New Roman" w:cs="Times New Roman"/>
          <w:sz w:val="28"/>
          <w:szCs w:val="28"/>
        </w:rPr>
        <w:t>ої рай</w:t>
      </w:r>
      <w:r w:rsidR="00B66A6B">
        <w:rPr>
          <w:rFonts w:ascii="Times New Roman" w:hAnsi="Times New Roman" w:cs="Times New Roman"/>
          <w:sz w:val="28"/>
          <w:szCs w:val="28"/>
        </w:rPr>
        <w:t>онної державної адміністрації</w:t>
      </w:r>
      <w:r w:rsidR="00E27D71">
        <w:rPr>
          <w:rFonts w:ascii="Times New Roman" w:hAnsi="Times New Roman" w:cs="Times New Roman"/>
          <w:sz w:val="28"/>
          <w:szCs w:val="28"/>
        </w:rPr>
        <w:t xml:space="preserve"> та її структурних підрозділів</w:t>
      </w:r>
      <w:r w:rsidR="0044234A">
        <w:rPr>
          <w:rFonts w:ascii="Times New Roman" w:hAnsi="Times New Roman" w:cs="Times New Roman"/>
          <w:sz w:val="28"/>
          <w:szCs w:val="28"/>
        </w:rPr>
        <w:t xml:space="preserve">», </w:t>
      </w:r>
      <w:r w:rsidRPr="00D048F7">
        <w:rPr>
          <w:rFonts w:ascii="Times New Roman" w:hAnsi="Times New Roman" w:cs="Times New Roman"/>
          <w:sz w:val="28"/>
          <w:szCs w:val="28"/>
        </w:rPr>
        <w:t>враховуючи План діяльнос</w:t>
      </w:r>
      <w:r w:rsidR="004A1BE2">
        <w:rPr>
          <w:rFonts w:ascii="Times New Roman" w:hAnsi="Times New Roman" w:cs="Times New Roman"/>
          <w:sz w:val="28"/>
          <w:szCs w:val="28"/>
        </w:rPr>
        <w:t>ті з внутрішнього аудиту на 2024</w:t>
      </w:r>
      <w:r w:rsidRPr="00D048F7">
        <w:rPr>
          <w:rFonts w:ascii="Times New Roman" w:hAnsi="Times New Roman" w:cs="Times New Roman"/>
          <w:sz w:val="28"/>
          <w:szCs w:val="28"/>
        </w:rPr>
        <w:t xml:space="preserve"> рік, затверджений</w:t>
      </w:r>
      <w:r w:rsidR="004A1BE2">
        <w:rPr>
          <w:rFonts w:ascii="Times New Roman" w:hAnsi="Times New Roman" w:cs="Times New Roman"/>
          <w:sz w:val="28"/>
          <w:szCs w:val="28"/>
        </w:rPr>
        <w:t xml:space="preserve"> головою</w:t>
      </w:r>
      <w:r w:rsidRPr="00D048F7">
        <w:rPr>
          <w:rFonts w:ascii="Times New Roman" w:hAnsi="Times New Roman" w:cs="Times New Roman"/>
          <w:sz w:val="28"/>
          <w:szCs w:val="28"/>
        </w:rPr>
        <w:t xml:space="preserve"> Дрогобицької рай</w:t>
      </w:r>
      <w:r w:rsidR="004E7ADC">
        <w:rPr>
          <w:rFonts w:ascii="Times New Roman" w:hAnsi="Times New Roman" w:cs="Times New Roman"/>
          <w:sz w:val="28"/>
          <w:szCs w:val="28"/>
        </w:rPr>
        <w:t xml:space="preserve">онної державної адміністрації </w:t>
      </w:r>
      <w:r w:rsidR="006D0757" w:rsidRPr="00D048F7">
        <w:rPr>
          <w:rFonts w:ascii="Times New Roman" w:hAnsi="Times New Roman" w:cs="Times New Roman"/>
          <w:sz w:val="28"/>
          <w:szCs w:val="28"/>
        </w:rPr>
        <w:t>30</w:t>
      </w:r>
      <w:r w:rsidRPr="00D048F7">
        <w:rPr>
          <w:rFonts w:ascii="Times New Roman" w:hAnsi="Times New Roman" w:cs="Times New Roman"/>
          <w:sz w:val="28"/>
          <w:szCs w:val="28"/>
        </w:rPr>
        <w:t xml:space="preserve"> </w:t>
      </w:r>
      <w:r w:rsidR="006D0757" w:rsidRPr="00D048F7">
        <w:rPr>
          <w:rFonts w:ascii="Times New Roman" w:hAnsi="Times New Roman" w:cs="Times New Roman"/>
          <w:sz w:val="28"/>
          <w:szCs w:val="28"/>
        </w:rPr>
        <w:t>листопада</w:t>
      </w:r>
      <w:r w:rsidR="002E24C5" w:rsidRPr="00D048F7">
        <w:rPr>
          <w:rFonts w:ascii="Times New Roman" w:hAnsi="Times New Roman" w:cs="Times New Roman"/>
          <w:sz w:val="28"/>
          <w:szCs w:val="28"/>
        </w:rPr>
        <w:t xml:space="preserve"> </w:t>
      </w:r>
      <w:r w:rsidR="004A1BE2">
        <w:rPr>
          <w:rFonts w:ascii="Times New Roman" w:hAnsi="Times New Roman" w:cs="Times New Roman"/>
          <w:sz w:val="28"/>
          <w:szCs w:val="28"/>
        </w:rPr>
        <w:t xml:space="preserve"> 2023</w:t>
      </w:r>
      <w:r w:rsidRPr="00D048F7">
        <w:rPr>
          <w:rFonts w:ascii="Times New Roman" w:hAnsi="Times New Roman" w:cs="Times New Roman"/>
          <w:sz w:val="28"/>
          <w:szCs w:val="28"/>
        </w:rPr>
        <w:t xml:space="preserve"> року, з метою проведення планового </w:t>
      </w:r>
      <w:r w:rsidR="00F00DCC">
        <w:rPr>
          <w:rFonts w:ascii="Times New Roman" w:hAnsi="Times New Roman" w:cs="Times New Roman"/>
          <w:sz w:val="28"/>
          <w:szCs w:val="28"/>
        </w:rPr>
        <w:t xml:space="preserve">внутрішнього аудиту </w:t>
      </w:r>
      <w:r w:rsidR="00C5631E">
        <w:rPr>
          <w:rFonts w:ascii="Times New Roman" w:hAnsi="Times New Roman" w:cs="Times New Roman"/>
          <w:sz w:val="28"/>
          <w:szCs w:val="28"/>
        </w:rPr>
        <w:t>:</w:t>
      </w:r>
    </w:p>
    <w:p w:rsidR="00C5631E" w:rsidRDefault="00C5631E" w:rsidP="00C5631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31E" w:rsidRDefault="00C5631E" w:rsidP="00C5631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68B1" w:rsidRPr="00D048F7" w:rsidRDefault="00A462CA" w:rsidP="00C5631E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9D7C99">
        <w:rPr>
          <w:rFonts w:ascii="Times New Roman" w:hAnsi="Times New Roman" w:cs="Times New Roman"/>
          <w:sz w:val="28"/>
          <w:szCs w:val="28"/>
        </w:rPr>
        <w:t>Затвердити п</w:t>
      </w:r>
      <w:r w:rsidR="00B068B1" w:rsidRPr="00D048F7">
        <w:rPr>
          <w:rFonts w:ascii="Times New Roman" w:hAnsi="Times New Roman" w:cs="Times New Roman"/>
          <w:sz w:val="28"/>
          <w:szCs w:val="28"/>
        </w:rPr>
        <w:t>рограму планового внутрішнього аудиту</w:t>
      </w:r>
      <w:r w:rsidR="00705F1B">
        <w:rPr>
          <w:rFonts w:ascii="Times New Roman" w:hAnsi="Times New Roman" w:cs="Times New Roman"/>
          <w:sz w:val="28"/>
          <w:szCs w:val="28"/>
        </w:rPr>
        <w:t xml:space="preserve"> </w:t>
      </w:r>
      <w:r w:rsidR="00C64746">
        <w:rPr>
          <w:rFonts w:ascii="Times New Roman" w:hAnsi="Times New Roman" w:cs="Times New Roman"/>
          <w:sz w:val="28"/>
          <w:szCs w:val="28"/>
        </w:rPr>
        <w:t>за темою: «</w:t>
      </w:r>
      <w:r w:rsidR="00376F06">
        <w:rPr>
          <w:rFonts w:ascii="Times New Roman" w:hAnsi="Times New Roman" w:cs="Times New Roman"/>
          <w:sz w:val="28"/>
          <w:szCs w:val="28"/>
        </w:rPr>
        <w:t xml:space="preserve">Оцінка ефективності, </w:t>
      </w:r>
      <w:r w:rsidR="00C64746">
        <w:rPr>
          <w:rFonts w:ascii="Times New Roman" w:hAnsi="Times New Roman" w:cs="Times New Roman"/>
          <w:sz w:val="28"/>
          <w:szCs w:val="28"/>
        </w:rPr>
        <w:t>результативності та якості п</w:t>
      </w:r>
      <w:r w:rsidR="00091D27">
        <w:rPr>
          <w:rFonts w:ascii="Times New Roman" w:hAnsi="Times New Roman" w:cs="Times New Roman"/>
          <w:sz w:val="28"/>
          <w:szCs w:val="28"/>
        </w:rPr>
        <w:t xml:space="preserve">ланування та виконання </w:t>
      </w:r>
      <w:r w:rsidR="00F00DCC">
        <w:rPr>
          <w:rFonts w:ascii="Times New Roman" w:hAnsi="Times New Roman" w:cs="Times New Roman"/>
          <w:sz w:val="28"/>
          <w:szCs w:val="28"/>
        </w:rPr>
        <w:t>бюджетних</w:t>
      </w:r>
      <w:r w:rsidR="008E6AEB" w:rsidRPr="00C87490">
        <w:rPr>
          <w:rFonts w:ascii="Times New Roman" w:hAnsi="Times New Roman" w:cs="Times New Roman"/>
          <w:sz w:val="28"/>
          <w:szCs w:val="28"/>
        </w:rPr>
        <w:t xml:space="preserve"> програм</w:t>
      </w:r>
      <w:r w:rsidR="00100301">
        <w:rPr>
          <w:rFonts w:ascii="Times New Roman" w:hAnsi="Times New Roman" w:cs="Times New Roman"/>
          <w:sz w:val="28"/>
          <w:szCs w:val="28"/>
        </w:rPr>
        <w:t xml:space="preserve"> </w:t>
      </w:r>
      <w:r w:rsidR="00FA623A">
        <w:rPr>
          <w:rFonts w:ascii="Times New Roman" w:hAnsi="Times New Roman" w:cs="Times New Roman"/>
          <w:sz w:val="28"/>
          <w:szCs w:val="28"/>
        </w:rPr>
        <w:t xml:space="preserve">управлінням праці та соціального захисту населення </w:t>
      </w:r>
      <w:r w:rsidR="00CA233C" w:rsidRPr="00752BE0">
        <w:rPr>
          <w:rFonts w:ascii="Times New Roman" w:hAnsi="Times New Roman" w:cs="Times New Roman"/>
          <w:sz w:val="28"/>
          <w:szCs w:val="28"/>
        </w:rPr>
        <w:t>Дрогобицької районної державної адміністрації</w:t>
      </w:r>
      <w:r w:rsidR="008E6AEB">
        <w:rPr>
          <w:rFonts w:ascii="Times New Roman" w:hAnsi="Times New Roman" w:cs="Times New Roman"/>
          <w:sz w:val="28"/>
          <w:szCs w:val="28"/>
        </w:rPr>
        <w:t xml:space="preserve">» </w:t>
      </w:r>
      <w:r w:rsidR="00FA623A">
        <w:rPr>
          <w:rFonts w:ascii="Times New Roman" w:hAnsi="Times New Roman" w:cs="Times New Roman"/>
          <w:sz w:val="28"/>
          <w:szCs w:val="28"/>
        </w:rPr>
        <w:t xml:space="preserve">за період </w:t>
      </w:r>
      <w:r w:rsidR="00620EE0">
        <w:rPr>
          <w:rFonts w:ascii="Times New Roman" w:hAnsi="Times New Roman" w:cs="Times New Roman"/>
          <w:sz w:val="28"/>
          <w:szCs w:val="28"/>
        </w:rPr>
        <w:t>2023</w:t>
      </w:r>
      <w:r w:rsidR="00705F1B">
        <w:rPr>
          <w:rFonts w:ascii="Times New Roman" w:hAnsi="Times New Roman" w:cs="Times New Roman"/>
          <w:sz w:val="28"/>
          <w:szCs w:val="28"/>
        </w:rPr>
        <w:t xml:space="preserve"> року</w:t>
      </w:r>
      <w:r w:rsidR="00F00DCC">
        <w:rPr>
          <w:rFonts w:ascii="Times New Roman" w:hAnsi="Times New Roman" w:cs="Times New Roman"/>
          <w:sz w:val="28"/>
          <w:szCs w:val="28"/>
        </w:rPr>
        <w:t xml:space="preserve"> та </w:t>
      </w:r>
      <w:r w:rsidR="00FD4B94">
        <w:rPr>
          <w:rFonts w:ascii="Times New Roman" w:hAnsi="Times New Roman" w:cs="Times New Roman"/>
          <w:sz w:val="28"/>
          <w:szCs w:val="28"/>
        </w:rPr>
        <w:t xml:space="preserve">         </w:t>
      </w:r>
      <w:r w:rsidR="00F00DCC">
        <w:rPr>
          <w:rFonts w:ascii="Times New Roman" w:hAnsi="Times New Roman" w:cs="Times New Roman"/>
          <w:sz w:val="28"/>
          <w:szCs w:val="28"/>
        </w:rPr>
        <w:t>січень – вересень 2024 року</w:t>
      </w:r>
      <w:r w:rsidR="00B068B1" w:rsidRPr="00752BE0">
        <w:rPr>
          <w:rFonts w:ascii="Times New Roman" w:hAnsi="Times New Roman" w:cs="Times New Roman"/>
          <w:sz w:val="28"/>
          <w:szCs w:val="28"/>
        </w:rPr>
        <w:t>, що додається.</w:t>
      </w:r>
    </w:p>
    <w:p w:rsidR="00B068B1" w:rsidRPr="00D048F7" w:rsidRDefault="00A462CA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C5631E">
        <w:rPr>
          <w:rFonts w:ascii="Times New Roman" w:hAnsi="Times New Roman" w:cs="Times New Roman"/>
          <w:sz w:val="28"/>
          <w:szCs w:val="28"/>
        </w:rPr>
        <w:t>Головному спеціалісту</w:t>
      </w:r>
      <w:r w:rsidR="00B068B1" w:rsidRPr="00D048F7">
        <w:rPr>
          <w:rFonts w:ascii="Times New Roman" w:hAnsi="Times New Roman" w:cs="Times New Roman"/>
          <w:sz w:val="28"/>
          <w:szCs w:val="28"/>
        </w:rPr>
        <w:t xml:space="preserve"> з</w:t>
      </w:r>
      <w:r w:rsidR="00705F1B">
        <w:rPr>
          <w:rFonts w:ascii="Times New Roman" w:hAnsi="Times New Roman" w:cs="Times New Roman"/>
          <w:sz w:val="28"/>
          <w:szCs w:val="28"/>
        </w:rPr>
        <w:t xml:space="preserve"> питань </w:t>
      </w:r>
      <w:r w:rsidR="00B068B1" w:rsidRPr="00D048F7">
        <w:rPr>
          <w:rFonts w:ascii="Times New Roman" w:hAnsi="Times New Roman" w:cs="Times New Roman"/>
          <w:sz w:val="28"/>
          <w:szCs w:val="28"/>
        </w:rPr>
        <w:t xml:space="preserve">внутрішнього аудиту </w:t>
      </w:r>
      <w:r w:rsidR="00705F1B">
        <w:rPr>
          <w:rFonts w:ascii="Times New Roman" w:hAnsi="Times New Roman" w:cs="Times New Roman"/>
          <w:sz w:val="28"/>
          <w:szCs w:val="28"/>
        </w:rPr>
        <w:t xml:space="preserve">апарату </w:t>
      </w:r>
      <w:r w:rsidR="00B068B1" w:rsidRPr="00D048F7">
        <w:rPr>
          <w:rFonts w:ascii="Times New Roman" w:hAnsi="Times New Roman" w:cs="Times New Roman"/>
          <w:sz w:val="28"/>
          <w:szCs w:val="28"/>
        </w:rPr>
        <w:t>районної дер</w:t>
      </w:r>
      <w:r w:rsidR="0097372B">
        <w:rPr>
          <w:rFonts w:ascii="Times New Roman" w:hAnsi="Times New Roman" w:cs="Times New Roman"/>
          <w:sz w:val="28"/>
          <w:szCs w:val="28"/>
        </w:rPr>
        <w:t xml:space="preserve">жавної адміністрації </w:t>
      </w:r>
      <w:proofErr w:type="spellStart"/>
      <w:r w:rsidR="0097372B">
        <w:rPr>
          <w:rFonts w:ascii="Times New Roman" w:hAnsi="Times New Roman" w:cs="Times New Roman"/>
          <w:sz w:val="28"/>
          <w:szCs w:val="28"/>
        </w:rPr>
        <w:t>Г.</w:t>
      </w:r>
      <w:r w:rsidR="002E24C5" w:rsidRPr="00D048F7">
        <w:rPr>
          <w:rFonts w:ascii="Times New Roman" w:hAnsi="Times New Roman" w:cs="Times New Roman"/>
          <w:sz w:val="28"/>
          <w:szCs w:val="28"/>
        </w:rPr>
        <w:t>Петрицин</w:t>
      </w:r>
      <w:proofErr w:type="spellEnd"/>
      <w:r w:rsidR="00B068B1" w:rsidRPr="00D048F7">
        <w:rPr>
          <w:rFonts w:ascii="Times New Roman" w:hAnsi="Times New Roman" w:cs="Times New Roman"/>
          <w:sz w:val="28"/>
          <w:szCs w:val="28"/>
        </w:rPr>
        <w:t>:</w:t>
      </w:r>
    </w:p>
    <w:p w:rsidR="00F72747" w:rsidRDefault="00F72747" w:rsidP="00706732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F72747" w:rsidRDefault="00F72747" w:rsidP="00F727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2747" w:rsidRDefault="00F72747" w:rsidP="00F727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2747" w:rsidRDefault="00F72747" w:rsidP="00F72747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068B1" w:rsidRPr="00B927D2" w:rsidRDefault="00A462CA" w:rsidP="00F72747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B927D2">
        <w:rPr>
          <w:rFonts w:ascii="Times New Roman" w:hAnsi="Times New Roman" w:cs="Times New Roman"/>
          <w:sz w:val="28"/>
          <w:szCs w:val="28"/>
        </w:rPr>
        <w:t xml:space="preserve">2.1. </w:t>
      </w:r>
      <w:r w:rsidR="004D50D4" w:rsidRPr="00B927D2">
        <w:rPr>
          <w:rFonts w:ascii="Times New Roman" w:hAnsi="Times New Roman" w:cs="Times New Roman"/>
          <w:sz w:val="28"/>
          <w:szCs w:val="28"/>
        </w:rPr>
        <w:t xml:space="preserve">Провести плановий </w:t>
      </w:r>
      <w:r w:rsidR="00B927D2">
        <w:rPr>
          <w:rFonts w:ascii="Times New Roman" w:hAnsi="Times New Roman" w:cs="Times New Roman"/>
          <w:sz w:val="28"/>
          <w:szCs w:val="28"/>
        </w:rPr>
        <w:t xml:space="preserve">внутрішній аудит </w:t>
      </w:r>
      <w:r w:rsidR="00B068B1" w:rsidRPr="00B927D2">
        <w:rPr>
          <w:rFonts w:ascii="Times New Roman" w:hAnsi="Times New Roman" w:cs="Times New Roman"/>
          <w:sz w:val="28"/>
          <w:szCs w:val="28"/>
        </w:rPr>
        <w:t xml:space="preserve">за темою, зазначеною в пункті 1 цього розпорядження, у термін з </w:t>
      </w:r>
      <w:r w:rsidR="00F00DCC" w:rsidRPr="00B927D2">
        <w:rPr>
          <w:rFonts w:ascii="Times New Roman" w:hAnsi="Times New Roman" w:cs="Times New Roman"/>
          <w:sz w:val="28"/>
          <w:szCs w:val="28"/>
        </w:rPr>
        <w:t>07 жовтня</w:t>
      </w:r>
      <w:r w:rsidR="0076760F" w:rsidRPr="00B927D2">
        <w:rPr>
          <w:rFonts w:ascii="Times New Roman" w:hAnsi="Times New Roman" w:cs="Times New Roman"/>
          <w:sz w:val="28"/>
          <w:szCs w:val="28"/>
        </w:rPr>
        <w:t xml:space="preserve"> </w:t>
      </w:r>
      <w:r w:rsidR="009001DA" w:rsidRPr="00B927D2">
        <w:rPr>
          <w:rFonts w:ascii="Times New Roman" w:hAnsi="Times New Roman" w:cs="Times New Roman"/>
          <w:sz w:val="28"/>
          <w:szCs w:val="28"/>
        </w:rPr>
        <w:t xml:space="preserve"> 2024</w:t>
      </w:r>
      <w:r w:rsidR="00F72747">
        <w:rPr>
          <w:rFonts w:ascii="Times New Roman" w:hAnsi="Times New Roman" w:cs="Times New Roman"/>
          <w:sz w:val="28"/>
          <w:szCs w:val="28"/>
        </w:rPr>
        <w:t xml:space="preserve"> року до</w:t>
      </w:r>
      <w:r w:rsidR="00D2429C" w:rsidRPr="00B927D2">
        <w:rPr>
          <w:rFonts w:ascii="Times New Roman" w:hAnsi="Times New Roman" w:cs="Times New Roman"/>
          <w:sz w:val="28"/>
          <w:szCs w:val="28"/>
        </w:rPr>
        <w:t xml:space="preserve"> </w:t>
      </w:r>
      <w:r w:rsidR="00E92A8F" w:rsidRPr="00B927D2">
        <w:rPr>
          <w:rFonts w:ascii="Times New Roman" w:hAnsi="Times New Roman" w:cs="Times New Roman"/>
          <w:sz w:val="28"/>
          <w:szCs w:val="28"/>
        </w:rPr>
        <w:t>11 грудня</w:t>
      </w:r>
      <w:r w:rsidR="009001DA" w:rsidRPr="00B927D2">
        <w:rPr>
          <w:rFonts w:ascii="Times New Roman" w:hAnsi="Times New Roman" w:cs="Times New Roman"/>
          <w:sz w:val="28"/>
          <w:szCs w:val="28"/>
        </w:rPr>
        <w:t xml:space="preserve"> 2024</w:t>
      </w:r>
      <w:r w:rsidR="00B068B1" w:rsidRPr="00B927D2">
        <w:rPr>
          <w:rFonts w:ascii="Times New Roman" w:hAnsi="Times New Roman" w:cs="Times New Roman"/>
          <w:sz w:val="28"/>
          <w:szCs w:val="28"/>
        </w:rPr>
        <w:t xml:space="preserve"> року.</w:t>
      </w:r>
    </w:p>
    <w:p w:rsidR="00B068B1" w:rsidRDefault="00A462CA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B927D2">
        <w:rPr>
          <w:rFonts w:ascii="Times New Roman" w:hAnsi="Times New Roman" w:cs="Times New Roman"/>
          <w:sz w:val="28"/>
          <w:szCs w:val="28"/>
        </w:rPr>
        <w:t xml:space="preserve">2.2. </w:t>
      </w:r>
      <w:r w:rsidR="00B068B1" w:rsidRPr="00B927D2">
        <w:rPr>
          <w:rFonts w:ascii="Times New Roman" w:hAnsi="Times New Roman" w:cs="Times New Roman"/>
          <w:sz w:val="28"/>
          <w:szCs w:val="28"/>
        </w:rPr>
        <w:t>Подати доповідну записку про результати проведеного планового в</w:t>
      </w:r>
      <w:r w:rsidR="00705F1B">
        <w:rPr>
          <w:rFonts w:ascii="Times New Roman" w:hAnsi="Times New Roman" w:cs="Times New Roman"/>
          <w:sz w:val="28"/>
          <w:szCs w:val="28"/>
        </w:rPr>
        <w:t xml:space="preserve">нутрішнього аудиту </w:t>
      </w:r>
      <w:r w:rsidR="00B068B1" w:rsidRPr="00B927D2">
        <w:rPr>
          <w:rFonts w:ascii="Times New Roman" w:hAnsi="Times New Roman" w:cs="Times New Roman"/>
          <w:sz w:val="28"/>
          <w:szCs w:val="28"/>
        </w:rPr>
        <w:t xml:space="preserve">до </w:t>
      </w:r>
      <w:r w:rsidR="00E92A8F" w:rsidRPr="00B927D2">
        <w:rPr>
          <w:rFonts w:ascii="Times New Roman" w:hAnsi="Times New Roman" w:cs="Times New Roman"/>
          <w:sz w:val="28"/>
          <w:szCs w:val="28"/>
        </w:rPr>
        <w:t>20</w:t>
      </w:r>
      <w:r w:rsidR="0097372B" w:rsidRPr="00B927D2">
        <w:rPr>
          <w:rFonts w:ascii="Times New Roman" w:hAnsi="Times New Roman" w:cs="Times New Roman"/>
          <w:sz w:val="28"/>
          <w:szCs w:val="28"/>
        </w:rPr>
        <w:t xml:space="preserve"> </w:t>
      </w:r>
      <w:r w:rsidR="00E92A8F" w:rsidRPr="00B927D2">
        <w:rPr>
          <w:rFonts w:ascii="Times New Roman" w:hAnsi="Times New Roman" w:cs="Times New Roman"/>
          <w:sz w:val="28"/>
          <w:szCs w:val="28"/>
        </w:rPr>
        <w:t>грудня</w:t>
      </w:r>
      <w:r w:rsidR="009001DA" w:rsidRPr="00B927D2">
        <w:rPr>
          <w:rFonts w:ascii="Times New Roman" w:hAnsi="Times New Roman" w:cs="Times New Roman"/>
          <w:sz w:val="28"/>
          <w:szCs w:val="28"/>
        </w:rPr>
        <w:t xml:space="preserve"> 2024</w:t>
      </w:r>
      <w:r w:rsidR="00B068B1" w:rsidRPr="00B927D2">
        <w:rPr>
          <w:rFonts w:ascii="Times New Roman" w:hAnsi="Times New Roman" w:cs="Times New Roman"/>
          <w:sz w:val="28"/>
          <w:szCs w:val="28"/>
        </w:rPr>
        <w:t xml:space="preserve"> року.</w:t>
      </w:r>
    </w:p>
    <w:p w:rsidR="00705F1B" w:rsidRPr="00B927D2" w:rsidRDefault="00705F1B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Управлінню праці та соціального захисту населення Дрогобицької районної державної адміністрації забезпечити всебічне сприяння у проведенні внутрішнього аудиту, наданні необхідних документів та інформації.</w:t>
      </w:r>
    </w:p>
    <w:p w:rsidR="00B068B1" w:rsidRPr="00B927D2" w:rsidRDefault="00705F1B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462CA" w:rsidRPr="00B927D2">
        <w:rPr>
          <w:rFonts w:ascii="Times New Roman" w:hAnsi="Times New Roman" w:cs="Times New Roman"/>
          <w:sz w:val="28"/>
          <w:szCs w:val="28"/>
        </w:rPr>
        <w:t xml:space="preserve">. </w:t>
      </w:r>
      <w:r w:rsidR="000409D1" w:rsidRPr="00B927D2">
        <w:rPr>
          <w:rFonts w:ascii="Times New Roman" w:hAnsi="Times New Roman" w:cs="Times New Roman"/>
          <w:sz w:val="28"/>
          <w:szCs w:val="28"/>
        </w:rPr>
        <w:t xml:space="preserve"> </w:t>
      </w:r>
      <w:r w:rsidR="00B068B1" w:rsidRPr="00B927D2">
        <w:rPr>
          <w:rFonts w:ascii="Times New Roman" w:hAnsi="Times New Roman" w:cs="Times New Roman"/>
          <w:sz w:val="28"/>
          <w:szCs w:val="28"/>
        </w:rPr>
        <w:t>Контроль за виконанням цього розпорядження залишаю за собою.</w:t>
      </w:r>
    </w:p>
    <w:p w:rsidR="00C34D32" w:rsidRDefault="00C34D32" w:rsidP="004D50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4D32" w:rsidRDefault="00C34D32" w:rsidP="004D50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5D32" w:rsidRPr="004D50D4" w:rsidRDefault="00C046C8" w:rsidP="004D50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48F7">
        <w:rPr>
          <w:rFonts w:ascii="Times New Roman" w:hAnsi="Times New Roman" w:cs="Times New Roman"/>
          <w:b/>
          <w:sz w:val="28"/>
          <w:szCs w:val="28"/>
        </w:rPr>
        <w:t xml:space="preserve">Начальник </w:t>
      </w:r>
      <w:r w:rsidRPr="00D048F7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</w:t>
      </w:r>
      <w:r w:rsidR="00752BE0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D048F7">
        <w:rPr>
          <w:rFonts w:ascii="Times New Roman" w:hAnsi="Times New Roman" w:cs="Times New Roman"/>
          <w:b/>
          <w:sz w:val="28"/>
          <w:szCs w:val="28"/>
        </w:rPr>
        <w:t>Степан КУЛИНЯК</w:t>
      </w:r>
    </w:p>
    <w:p w:rsidR="00395D32" w:rsidRPr="00D048F7" w:rsidRDefault="00395D32">
      <w:pPr>
        <w:spacing w:line="100" w:lineRule="atLeast"/>
        <w:rPr>
          <w:rFonts w:ascii="Times New Roman" w:hAnsi="Times New Roman" w:cs="Times New Roman"/>
          <w:b/>
          <w:bCs/>
          <w:sz w:val="28"/>
          <w:szCs w:val="28"/>
        </w:rPr>
      </w:pPr>
    </w:p>
    <w:p w:rsidR="00395D32" w:rsidRPr="00D048F7" w:rsidRDefault="00395D32">
      <w:pPr>
        <w:spacing w:line="100" w:lineRule="atLeast"/>
        <w:rPr>
          <w:rFonts w:ascii="Times New Roman" w:hAnsi="Times New Roman" w:cs="Times New Roman"/>
          <w:b/>
          <w:bCs/>
          <w:sz w:val="28"/>
          <w:szCs w:val="28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7B3AEA" w:rsidRDefault="007B3AEA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395D32" w:rsidRDefault="00395D32">
      <w:pPr>
        <w:tabs>
          <w:tab w:val="left" w:pos="2595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395D32">
      <w:pgSz w:w="11906" w:h="16838"/>
      <w:pgMar w:top="284" w:right="769" w:bottom="993" w:left="1706" w:header="0" w:footer="0" w:gutter="0"/>
      <w:cols w:space="720"/>
      <w:formProt w:val="0"/>
      <w:docGrid w:linePitch="240" w:charSpace="4259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D32"/>
    <w:rsid w:val="000409D1"/>
    <w:rsid w:val="00073965"/>
    <w:rsid w:val="00091D27"/>
    <w:rsid w:val="000C1EF2"/>
    <w:rsid w:val="00100301"/>
    <w:rsid w:val="00163A71"/>
    <w:rsid w:val="00193220"/>
    <w:rsid w:val="001B711F"/>
    <w:rsid w:val="001C2B3C"/>
    <w:rsid w:val="00243F50"/>
    <w:rsid w:val="00277605"/>
    <w:rsid w:val="002E24C5"/>
    <w:rsid w:val="003644FF"/>
    <w:rsid w:val="00372CDB"/>
    <w:rsid w:val="00376F06"/>
    <w:rsid w:val="00395D32"/>
    <w:rsid w:val="003B4FDE"/>
    <w:rsid w:val="003D4BC4"/>
    <w:rsid w:val="003E481B"/>
    <w:rsid w:val="0041107A"/>
    <w:rsid w:val="0044234A"/>
    <w:rsid w:val="004A1BE2"/>
    <w:rsid w:val="004B560E"/>
    <w:rsid w:val="004D29E6"/>
    <w:rsid w:val="004D50D4"/>
    <w:rsid w:val="004E3AB9"/>
    <w:rsid w:val="004E7ADC"/>
    <w:rsid w:val="004F1FC5"/>
    <w:rsid w:val="005263E9"/>
    <w:rsid w:val="0053364B"/>
    <w:rsid w:val="00547F89"/>
    <w:rsid w:val="00587D28"/>
    <w:rsid w:val="005B416A"/>
    <w:rsid w:val="00620EE0"/>
    <w:rsid w:val="00633CD2"/>
    <w:rsid w:val="006714A7"/>
    <w:rsid w:val="006859B5"/>
    <w:rsid w:val="006D0757"/>
    <w:rsid w:val="00705F1B"/>
    <w:rsid w:val="00706732"/>
    <w:rsid w:val="00727F60"/>
    <w:rsid w:val="00752BE0"/>
    <w:rsid w:val="007560BC"/>
    <w:rsid w:val="0076760F"/>
    <w:rsid w:val="007B0101"/>
    <w:rsid w:val="007B3AEA"/>
    <w:rsid w:val="007E3A1E"/>
    <w:rsid w:val="007F59F7"/>
    <w:rsid w:val="008A3124"/>
    <w:rsid w:val="008E2742"/>
    <w:rsid w:val="008E6AEB"/>
    <w:rsid w:val="009001DA"/>
    <w:rsid w:val="00941D7D"/>
    <w:rsid w:val="0097372B"/>
    <w:rsid w:val="00984038"/>
    <w:rsid w:val="009B03C3"/>
    <w:rsid w:val="009B6FA9"/>
    <w:rsid w:val="009D7C99"/>
    <w:rsid w:val="009E3AA4"/>
    <w:rsid w:val="00A462CA"/>
    <w:rsid w:val="00A73DB2"/>
    <w:rsid w:val="00AB2135"/>
    <w:rsid w:val="00B068B1"/>
    <w:rsid w:val="00B17A0C"/>
    <w:rsid w:val="00B66A6B"/>
    <w:rsid w:val="00B927D2"/>
    <w:rsid w:val="00BA786C"/>
    <w:rsid w:val="00BE5448"/>
    <w:rsid w:val="00C046C8"/>
    <w:rsid w:val="00C34D32"/>
    <w:rsid w:val="00C5631E"/>
    <w:rsid w:val="00C64746"/>
    <w:rsid w:val="00C810D3"/>
    <w:rsid w:val="00C87490"/>
    <w:rsid w:val="00CA233C"/>
    <w:rsid w:val="00CD182E"/>
    <w:rsid w:val="00D048F7"/>
    <w:rsid w:val="00D2429C"/>
    <w:rsid w:val="00D61EE5"/>
    <w:rsid w:val="00D65163"/>
    <w:rsid w:val="00D67A63"/>
    <w:rsid w:val="00D7094F"/>
    <w:rsid w:val="00D741BE"/>
    <w:rsid w:val="00D758C3"/>
    <w:rsid w:val="00D77007"/>
    <w:rsid w:val="00D9748B"/>
    <w:rsid w:val="00DB45EE"/>
    <w:rsid w:val="00DC5278"/>
    <w:rsid w:val="00E27D71"/>
    <w:rsid w:val="00E57D2B"/>
    <w:rsid w:val="00E6799F"/>
    <w:rsid w:val="00E86DF0"/>
    <w:rsid w:val="00E92A8F"/>
    <w:rsid w:val="00EC4871"/>
    <w:rsid w:val="00EC5F45"/>
    <w:rsid w:val="00F00DCC"/>
    <w:rsid w:val="00F16881"/>
    <w:rsid w:val="00F24F00"/>
    <w:rsid w:val="00F56CF8"/>
    <w:rsid w:val="00F72747"/>
    <w:rsid w:val="00F7490F"/>
    <w:rsid w:val="00FA623A"/>
    <w:rsid w:val="00FA6E9A"/>
    <w:rsid w:val="00FB42B3"/>
    <w:rsid w:val="00FD4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1673</Words>
  <Characters>954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2024-09-23T12:30:00Z</cp:lastPrinted>
  <dcterms:created xsi:type="dcterms:W3CDTF">2024-09-25T08:03:00Z</dcterms:created>
  <dcterms:modified xsi:type="dcterms:W3CDTF">2024-09-25T08:03:00Z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