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0BA" w:rsidRDefault="009020BA" w:rsidP="009020BA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0" b="0"/>
            <wp:docPr id="2" name="image1.png" descr="GERB5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ERB5_1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020BA" w:rsidRDefault="009020BA" w:rsidP="009020BA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9020BA" w:rsidRDefault="009020BA" w:rsidP="009020B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9020BA" w:rsidRDefault="009020BA" w:rsidP="009020B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9020BA" w:rsidRDefault="009020BA" w:rsidP="009020B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9020BA" w:rsidRDefault="009020BA" w:rsidP="009020B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9020BA" w:rsidRDefault="009020BA" w:rsidP="009020B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9020BA" w:rsidRDefault="009020BA" w:rsidP="009020B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9020BA" w:rsidRDefault="009020BA" w:rsidP="009020B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9020BA" w:rsidRDefault="00597B48" w:rsidP="00597B48">
      <w:pPr>
        <w:pStyle w:val="1"/>
        <w:spacing w:after="0" w:line="240" w:lineRule="auto"/>
        <w:rPr>
          <w:rFonts w:ascii="Times New Roman" w:eastAsia="Times New Roman" w:hAnsi="Times New Roman" w:cs="Times New Roman"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</w:t>
      </w:r>
      <w:r w:rsidRPr="00597B48">
        <w:rPr>
          <w:rFonts w:ascii="Times New Roman" w:eastAsia="Times New Roman" w:hAnsi="Times New Roman" w:cs="Times New Roman"/>
          <w:color w:val="1D68FF"/>
          <w:sz w:val="24"/>
          <w:szCs w:val="24"/>
        </w:rPr>
        <w:t>8 липня 2024 року</w:t>
      </w:r>
      <w:r w:rsidR="009020BA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</w:t>
      </w:r>
      <w:r w:rsidR="009020BA">
        <w:rPr>
          <w:rFonts w:ascii="Times New Roman" w:eastAsia="Times New Roman" w:hAnsi="Times New Roman" w:cs="Times New Roman"/>
          <w:color w:val="1D68FF"/>
          <w:sz w:val="28"/>
          <w:szCs w:val="28"/>
        </w:rPr>
        <w:tab/>
      </w:r>
      <w:r w:rsidR="009020BA" w:rsidRPr="00E60F15">
        <w:rPr>
          <w:rFonts w:ascii="Times New Roman" w:eastAsia="Times New Roman" w:hAnsi="Times New Roman" w:cs="Times New Roman"/>
          <w:color w:val="1D68FF"/>
          <w:sz w:val="26"/>
          <w:szCs w:val="26"/>
        </w:rPr>
        <w:t xml:space="preserve">                 </w:t>
      </w:r>
      <w:r>
        <w:rPr>
          <w:rFonts w:ascii="Times New Roman" w:eastAsia="Times New Roman" w:hAnsi="Times New Roman" w:cs="Times New Roman"/>
          <w:color w:val="1D68FF"/>
          <w:sz w:val="26"/>
          <w:szCs w:val="26"/>
        </w:rPr>
        <w:t xml:space="preserve">   </w:t>
      </w:r>
      <w:r w:rsidR="009020BA" w:rsidRPr="00E60F15">
        <w:rPr>
          <w:rFonts w:ascii="Times New Roman" w:eastAsia="Times New Roman" w:hAnsi="Times New Roman" w:cs="Times New Roman"/>
          <w:color w:val="1D68FF"/>
          <w:sz w:val="26"/>
          <w:szCs w:val="26"/>
        </w:rPr>
        <w:t xml:space="preserve">  Дрогобич</w:t>
      </w:r>
      <w:r w:rsidR="009020BA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  </w:t>
      </w:r>
      <w:r w:rsidR="009020BA" w:rsidRPr="00597B48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№ </w:t>
      </w:r>
      <w:r w:rsidRPr="00597B48">
        <w:rPr>
          <w:rFonts w:ascii="Times New Roman" w:eastAsia="Times New Roman" w:hAnsi="Times New Roman" w:cs="Times New Roman"/>
          <w:color w:val="1D68FF"/>
          <w:sz w:val="24"/>
          <w:szCs w:val="24"/>
        </w:rPr>
        <w:t>75</w:t>
      </w:r>
    </w:p>
    <w:p w:rsidR="009020BA" w:rsidRDefault="009020BA" w:rsidP="009020BA">
      <w:pPr>
        <w:pStyle w:val="1"/>
      </w:pPr>
    </w:p>
    <w:p w:rsidR="006C64B8" w:rsidRDefault="006C64B8" w:rsidP="006C64B8">
      <w:pPr>
        <w:pStyle w:val="Default"/>
      </w:pPr>
    </w:p>
    <w:p w:rsidR="006C64B8" w:rsidRDefault="006C64B8" w:rsidP="006C64B8">
      <w:pPr>
        <w:pStyle w:val="1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C64B8">
        <w:rPr>
          <w:rFonts w:ascii="Times New Roman" w:hAnsi="Times New Roman" w:cs="Times New Roman"/>
          <w:b/>
          <w:i/>
          <w:sz w:val="26"/>
          <w:szCs w:val="26"/>
        </w:rPr>
        <w:t xml:space="preserve"> Про реалізацію заходів щодо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6C64B8">
        <w:rPr>
          <w:rFonts w:ascii="Times New Roman" w:hAnsi="Times New Roman" w:cs="Times New Roman"/>
          <w:b/>
          <w:i/>
          <w:sz w:val="26"/>
          <w:szCs w:val="26"/>
        </w:rPr>
        <w:t xml:space="preserve">запобігання </w:t>
      </w:r>
    </w:p>
    <w:p w:rsidR="006C64B8" w:rsidRDefault="006C64B8" w:rsidP="006C64B8">
      <w:pPr>
        <w:pStyle w:val="1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C64B8">
        <w:rPr>
          <w:rFonts w:ascii="Times New Roman" w:hAnsi="Times New Roman" w:cs="Times New Roman"/>
          <w:b/>
          <w:i/>
          <w:sz w:val="26"/>
          <w:szCs w:val="26"/>
        </w:rPr>
        <w:t>загибелі та травмування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6C64B8">
        <w:rPr>
          <w:rFonts w:ascii="Times New Roman" w:hAnsi="Times New Roman" w:cs="Times New Roman"/>
          <w:b/>
          <w:i/>
          <w:sz w:val="26"/>
          <w:szCs w:val="26"/>
        </w:rPr>
        <w:t xml:space="preserve">людей на водних </w:t>
      </w:r>
    </w:p>
    <w:p w:rsidR="006C64B8" w:rsidRPr="006C64B8" w:rsidRDefault="006C64B8" w:rsidP="006C64B8">
      <w:pPr>
        <w:pStyle w:val="1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C64B8">
        <w:rPr>
          <w:rFonts w:ascii="Times New Roman" w:hAnsi="Times New Roman" w:cs="Times New Roman"/>
          <w:b/>
          <w:i/>
          <w:sz w:val="26"/>
          <w:szCs w:val="26"/>
        </w:rPr>
        <w:t xml:space="preserve">об’єктах під час сезону відпочинку </w:t>
      </w:r>
    </w:p>
    <w:p w:rsidR="009020BA" w:rsidRPr="006C64B8" w:rsidRDefault="000F11BE" w:rsidP="006C64B8">
      <w:pPr>
        <w:pStyle w:val="1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(купального сезону) </w:t>
      </w:r>
    </w:p>
    <w:p w:rsidR="0082076C" w:rsidRDefault="0082076C" w:rsidP="009020BA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2076C" w:rsidRPr="0082076C" w:rsidRDefault="0082076C" w:rsidP="0082076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82076C" w:rsidRPr="0082076C" w:rsidRDefault="0082076C" w:rsidP="0057149A">
      <w:pPr>
        <w:pStyle w:val="Default"/>
        <w:jc w:val="both"/>
        <w:rPr>
          <w:rFonts w:ascii="Calibri" w:hAnsi="Calibri" w:cs="Calibri"/>
        </w:rPr>
      </w:pPr>
      <w:r>
        <w:rPr>
          <w:sz w:val="26"/>
          <w:szCs w:val="26"/>
        </w:rPr>
        <w:tab/>
      </w:r>
      <w:r w:rsidR="00961816">
        <w:rPr>
          <w:rFonts w:eastAsia="Times New Roman"/>
        </w:rPr>
        <w:t>Відповідно до Указу Президента України від 24.02.2022 № 68/2022 «Про утвор</w:t>
      </w:r>
      <w:r w:rsidR="00FE14E8">
        <w:rPr>
          <w:rFonts w:eastAsia="Times New Roman"/>
        </w:rPr>
        <w:t>ення військових адміністрацій»,</w:t>
      </w:r>
      <w:r w:rsidR="00961816">
        <w:rPr>
          <w:rFonts w:eastAsia="Times New Roman"/>
        </w:rPr>
        <w:t xml:space="preserve"> статті 15 Закону України «Про правовий режим воєнного стану», статей 6, 21, 27, 41 Закону України «Про місцеві державні адміністрації»</w:t>
      </w:r>
      <w:r w:rsidR="00961816">
        <w:rPr>
          <w:sz w:val="26"/>
          <w:szCs w:val="26"/>
        </w:rPr>
        <w:t xml:space="preserve">, </w:t>
      </w:r>
      <w:r w:rsidR="00FE14E8">
        <w:rPr>
          <w:rFonts w:eastAsia="Times New Roman"/>
        </w:rPr>
        <w:t xml:space="preserve">статті 19 Кодексу цивільного захисту України, </w:t>
      </w:r>
      <w:r w:rsidR="009067E6">
        <w:rPr>
          <w:sz w:val="26"/>
          <w:szCs w:val="26"/>
        </w:rPr>
        <w:t>Водного Кодексу України</w:t>
      </w:r>
      <w:r w:rsidR="009067E6" w:rsidRPr="0082076C">
        <w:rPr>
          <w:sz w:val="26"/>
          <w:szCs w:val="26"/>
        </w:rPr>
        <w:t xml:space="preserve">, </w:t>
      </w:r>
      <w:r w:rsidR="00FE14E8">
        <w:rPr>
          <w:sz w:val="26"/>
          <w:szCs w:val="26"/>
        </w:rPr>
        <w:t xml:space="preserve">наказу Міністерства внутрішніх справ України </w:t>
      </w:r>
      <w:r w:rsidR="009067E6" w:rsidRPr="0082076C">
        <w:rPr>
          <w:sz w:val="26"/>
          <w:szCs w:val="26"/>
        </w:rPr>
        <w:t>«</w:t>
      </w:r>
      <w:r w:rsidR="00FE14E8">
        <w:rPr>
          <w:sz w:val="26"/>
          <w:szCs w:val="26"/>
        </w:rPr>
        <w:t xml:space="preserve">Про затвердження </w:t>
      </w:r>
      <w:r w:rsidR="009067E6" w:rsidRPr="0082076C">
        <w:rPr>
          <w:sz w:val="26"/>
          <w:szCs w:val="26"/>
        </w:rPr>
        <w:t>Правил охорони життя людей на водних об’єктах України»</w:t>
      </w:r>
      <w:r w:rsidR="00FE14E8">
        <w:rPr>
          <w:sz w:val="26"/>
          <w:szCs w:val="26"/>
        </w:rPr>
        <w:t xml:space="preserve"> від 10.04.2017 року №301</w:t>
      </w:r>
      <w:r w:rsidR="009067E6" w:rsidRPr="0082076C">
        <w:rPr>
          <w:sz w:val="26"/>
          <w:szCs w:val="26"/>
        </w:rPr>
        <w:t xml:space="preserve"> (далі - Правил), </w:t>
      </w:r>
      <w:r w:rsidR="00FE14E8">
        <w:rPr>
          <w:sz w:val="26"/>
          <w:szCs w:val="26"/>
        </w:rPr>
        <w:t xml:space="preserve">постанови Кабінету Міністрів України </w:t>
      </w:r>
      <w:r w:rsidR="009067E6" w:rsidRPr="0082076C">
        <w:rPr>
          <w:sz w:val="26"/>
          <w:szCs w:val="26"/>
        </w:rPr>
        <w:t>«</w:t>
      </w:r>
      <w:r w:rsidR="00FE14E8">
        <w:rPr>
          <w:sz w:val="26"/>
          <w:szCs w:val="26"/>
        </w:rPr>
        <w:t xml:space="preserve">Про затвердження </w:t>
      </w:r>
      <w:r w:rsidR="009067E6" w:rsidRPr="0082076C">
        <w:rPr>
          <w:sz w:val="26"/>
          <w:szCs w:val="26"/>
        </w:rPr>
        <w:t>Порядку обліку місць масового відпочинку населення на водних об’єктах»</w:t>
      </w:r>
      <w:r w:rsidR="00FE14E8">
        <w:rPr>
          <w:sz w:val="26"/>
          <w:szCs w:val="26"/>
        </w:rPr>
        <w:t xml:space="preserve"> від 06.03.2002 року №264</w:t>
      </w:r>
      <w:r w:rsidR="009067E6" w:rsidRPr="0082076C">
        <w:rPr>
          <w:sz w:val="26"/>
          <w:szCs w:val="26"/>
        </w:rPr>
        <w:t>, підпункт</w:t>
      </w:r>
      <w:r w:rsidR="009067E6">
        <w:rPr>
          <w:sz w:val="26"/>
          <w:szCs w:val="26"/>
        </w:rPr>
        <w:t>ів</w:t>
      </w:r>
      <w:r w:rsidR="009067E6" w:rsidRPr="0082076C">
        <w:rPr>
          <w:sz w:val="26"/>
          <w:szCs w:val="26"/>
        </w:rPr>
        <w:t xml:space="preserve"> 6.2.1., 6.2.2 пункту 6 протоколу обласної комісії з питань техногенно-екологічної безпеки і надзвичайних ситуацій Львівської ОДА (далі - Протоколу) від 16 квітня 2024 року № 3, підпункту 3.2. пункту 3 </w:t>
      </w:r>
      <w:r w:rsidR="00AB7F45" w:rsidRPr="0082076C">
        <w:rPr>
          <w:sz w:val="26"/>
          <w:szCs w:val="26"/>
        </w:rPr>
        <w:t>протоколу обласної комісії з питань техногенно-екологічної безпеки і надзвичайних ситуацій Львівської ОДА (далі - Протоколу)</w:t>
      </w:r>
      <w:r w:rsidR="00AB7F45">
        <w:rPr>
          <w:sz w:val="26"/>
          <w:szCs w:val="26"/>
        </w:rPr>
        <w:t xml:space="preserve"> </w:t>
      </w:r>
      <w:r w:rsidR="009067E6" w:rsidRPr="0082076C">
        <w:rPr>
          <w:sz w:val="26"/>
          <w:szCs w:val="26"/>
        </w:rPr>
        <w:t xml:space="preserve">від 07 червня 2024 року № 5, </w:t>
      </w:r>
      <w:r w:rsidR="009067E6">
        <w:rPr>
          <w:sz w:val="26"/>
          <w:szCs w:val="26"/>
        </w:rPr>
        <w:t xml:space="preserve">листа </w:t>
      </w:r>
      <w:r w:rsidR="009067E6" w:rsidRPr="0057149A">
        <w:rPr>
          <w:bCs/>
          <w:sz w:val="26"/>
          <w:szCs w:val="26"/>
        </w:rPr>
        <w:t xml:space="preserve">ДСНС України у Львівській області </w:t>
      </w:r>
      <w:r w:rsidR="009067E6" w:rsidRPr="0057149A">
        <w:rPr>
          <w:sz w:val="26"/>
          <w:szCs w:val="26"/>
        </w:rPr>
        <w:t>№ 58 01-3682/58 08 від 20.06.2024</w:t>
      </w:r>
      <w:r w:rsidR="009067E6">
        <w:rPr>
          <w:sz w:val="26"/>
          <w:szCs w:val="26"/>
        </w:rPr>
        <w:t>, в</w:t>
      </w:r>
      <w:r w:rsidRPr="0082076C">
        <w:rPr>
          <w:sz w:val="26"/>
          <w:szCs w:val="26"/>
        </w:rPr>
        <w:t xml:space="preserve">раховуючи негативні тенденції, </w:t>
      </w:r>
      <w:r w:rsidR="00716101">
        <w:rPr>
          <w:sz w:val="26"/>
          <w:szCs w:val="26"/>
        </w:rPr>
        <w:t>які</w:t>
      </w:r>
      <w:r>
        <w:rPr>
          <w:sz w:val="26"/>
          <w:szCs w:val="26"/>
        </w:rPr>
        <w:t xml:space="preserve"> мають місце в районі</w:t>
      </w:r>
      <w:r w:rsidRPr="0082076C">
        <w:rPr>
          <w:sz w:val="26"/>
          <w:szCs w:val="26"/>
        </w:rPr>
        <w:t xml:space="preserve"> щодо безпеки перебування на водоймах,</w:t>
      </w:r>
      <w:r w:rsidR="00716101">
        <w:rPr>
          <w:sz w:val="26"/>
          <w:szCs w:val="26"/>
        </w:rPr>
        <w:t xml:space="preserve"> </w:t>
      </w:r>
      <w:r w:rsidRPr="0082076C">
        <w:rPr>
          <w:sz w:val="26"/>
          <w:szCs w:val="26"/>
        </w:rPr>
        <w:t>з метою</w:t>
      </w:r>
      <w:r w:rsidR="00716101">
        <w:rPr>
          <w:sz w:val="26"/>
          <w:szCs w:val="26"/>
        </w:rPr>
        <w:t xml:space="preserve"> недопущення загибелі людей </w:t>
      </w:r>
      <w:r w:rsidR="00DF7215">
        <w:rPr>
          <w:sz w:val="26"/>
          <w:szCs w:val="26"/>
        </w:rPr>
        <w:t xml:space="preserve">у </w:t>
      </w:r>
      <w:r w:rsidR="00DF7215" w:rsidRPr="0082076C">
        <w:rPr>
          <w:sz w:val="26"/>
          <w:szCs w:val="26"/>
        </w:rPr>
        <w:t>невідведених (необлаштованих відповідно до Правил) м</w:t>
      </w:r>
      <w:r w:rsidR="00DF7215">
        <w:rPr>
          <w:sz w:val="26"/>
          <w:szCs w:val="26"/>
        </w:rPr>
        <w:t>ісцях</w:t>
      </w:r>
      <w:r w:rsidR="00DF7215" w:rsidRPr="0082076C">
        <w:rPr>
          <w:sz w:val="26"/>
          <w:szCs w:val="26"/>
        </w:rPr>
        <w:t xml:space="preserve"> несанкціо</w:t>
      </w:r>
      <w:r w:rsidR="00DF7215">
        <w:rPr>
          <w:sz w:val="26"/>
          <w:szCs w:val="26"/>
        </w:rPr>
        <w:t>нованого (стихійного) купання під час купального сезону:</w:t>
      </w:r>
    </w:p>
    <w:p w:rsidR="00E76667" w:rsidRDefault="00E76667" w:rsidP="00820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7149A" w:rsidRDefault="00E76667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>1.</w:t>
      </w:r>
      <w:r w:rsidR="0098620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2076C" w:rsidRPr="0082076C">
        <w:rPr>
          <w:rFonts w:ascii="Times New Roman" w:hAnsi="Times New Roman" w:cs="Times New Roman"/>
          <w:color w:val="000000"/>
          <w:sz w:val="26"/>
          <w:szCs w:val="26"/>
        </w:rPr>
        <w:t>Створити постійну</w:t>
      </w:r>
      <w:r w:rsidR="007C15E7">
        <w:rPr>
          <w:rFonts w:ascii="Times New Roman" w:hAnsi="Times New Roman" w:cs="Times New Roman"/>
          <w:color w:val="000000"/>
          <w:sz w:val="26"/>
          <w:szCs w:val="26"/>
        </w:rPr>
        <w:t xml:space="preserve"> діючу</w:t>
      </w:r>
      <w:r w:rsidR="0082076C" w:rsidRPr="0082076C">
        <w:rPr>
          <w:rFonts w:ascii="Times New Roman" w:hAnsi="Times New Roman" w:cs="Times New Roman"/>
          <w:color w:val="000000"/>
          <w:sz w:val="26"/>
          <w:szCs w:val="26"/>
        </w:rPr>
        <w:t xml:space="preserve"> робоч</w:t>
      </w:r>
      <w:r w:rsidR="000F11BE">
        <w:rPr>
          <w:rFonts w:ascii="Times New Roman" w:hAnsi="Times New Roman" w:cs="Times New Roman"/>
          <w:color w:val="000000"/>
          <w:sz w:val="26"/>
          <w:szCs w:val="26"/>
        </w:rPr>
        <w:t>у групу (далі – Робоча група)</w:t>
      </w:r>
      <w:r w:rsidR="0082076C" w:rsidRPr="0082076C">
        <w:rPr>
          <w:rFonts w:ascii="Times New Roman" w:hAnsi="Times New Roman" w:cs="Times New Roman"/>
          <w:color w:val="000000"/>
          <w:sz w:val="26"/>
          <w:szCs w:val="26"/>
        </w:rPr>
        <w:t xml:space="preserve"> з метою виявлення несанкціонованого (стихійного) купання у невідведених (необлаштованих відповідно до Правил) м</w:t>
      </w:r>
      <w:r w:rsidR="0001720E">
        <w:rPr>
          <w:rFonts w:ascii="Times New Roman" w:hAnsi="Times New Roman" w:cs="Times New Roman"/>
          <w:color w:val="000000"/>
          <w:sz w:val="26"/>
          <w:szCs w:val="26"/>
        </w:rPr>
        <w:t xml:space="preserve">ісцях під час купального сезону </w:t>
      </w:r>
      <w:r w:rsidR="0001720E" w:rsidRPr="0001720E">
        <w:rPr>
          <w:rFonts w:ascii="Times New Roman" w:hAnsi="Times New Roman" w:cs="Times New Roman"/>
          <w:bCs/>
          <w:iCs/>
          <w:sz w:val="26"/>
          <w:szCs w:val="26"/>
        </w:rPr>
        <w:t>та затвердити її склад, що додається.</w:t>
      </w:r>
    </w:p>
    <w:p w:rsidR="006174CE" w:rsidRDefault="006174CE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:rsidR="0001720E" w:rsidRDefault="00DF62B0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87703">
        <w:rPr>
          <w:rFonts w:ascii="Times New Roman" w:hAnsi="Times New Roman" w:cs="Times New Roman"/>
          <w:color w:val="000000"/>
          <w:sz w:val="26"/>
          <w:szCs w:val="26"/>
        </w:rPr>
        <w:t>2.</w:t>
      </w:r>
      <w:r w:rsidR="004236F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F3BD8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Pr="0082076C">
        <w:rPr>
          <w:rFonts w:ascii="Times New Roman" w:hAnsi="Times New Roman" w:cs="Times New Roman"/>
          <w:color w:val="000000"/>
          <w:sz w:val="26"/>
          <w:szCs w:val="26"/>
        </w:rPr>
        <w:t xml:space="preserve">формувати та погодити із керівниками організацій, з яких сформована </w:t>
      </w:r>
      <w:r w:rsidR="005072B3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82076C">
        <w:rPr>
          <w:rFonts w:ascii="Times New Roman" w:hAnsi="Times New Roman" w:cs="Times New Roman"/>
          <w:color w:val="000000"/>
          <w:sz w:val="26"/>
          <w:szCs w:val="26"/>
        </w:rPr>
        <w:t>обоча група, графік спільних рейдових перевірок (обстежень) місць стихійного відпоч</w:t>
      </w:r>
      <w:r w:rsidR="002F3BD8">
        <w:rPr>
          <w:rFonts w:ascii="Times New Roman" w:hAnsi="Times New Roman" w:cs="Times New Roman"/>
          <w:color w:val="000000"/>
          <w:sz w:val="26"/>
          <w:szCs w:val="26"/>
        </w:rPr>
        <w:t>инку людей на водних об'єктах у</w:t>
      </w:r>
      <w:r w:rsidRPr="0082076C">
        <w:rPr>
          <w:rFonts w:ascii="Times New Roman" w:hAnsi="Times New Roman" w:cs="Times New Roman"/>
          <w:color w:val="000000"/>
          <w:sz w:val="26"/>
          <w:szCs w:val="26"/>
        </w:rPr>
        <w:t>продовж купального сезону.</w:t>
      </w:r>
    </w:p>
    <w:p w:rsidR="0001720E" w:rsidRDefault="0001720E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1720E" w:rsidRDefault="0001720E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87703">
        <w:rPr>
          <w:rFonts w:ascii="Times New Roman" w:hAnsi="Times New Roman" w:cs="Times New Roman"/>
          <w:color w:val="000000"/>
          <w:sz w:val="26"/>
          <w:szCs w:val="26"/>
        </w:rPr>
        <w:t>3.</w:t>
      </w:r>
      <w:r w:rsidR="004236F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1720E">
        <w:rPr>
          <w:rFonts w:ascii="Times New Roman" w:hAnsi="Times New Roman" w:cs="Times New Roman"/>
          <w:bCs/>
          <w:iCs/>
          <w:sz w:val="26"/>
          <w:szCs w:val="26"/>
        </w:rPr>
        <w:t>Робочій групі здійснювати перевірку</w:t>
      </w:r>
      <w:r w:rsidR="00DF62B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DF62B0">
        <w:rPr>
          <w:rFonts w:ascii="Times New Roman" w:hAnsi="Times New Roman" w:cs="Times New Roman"/>
          <w:color w:val="000000"/>
          <w:sz w:val="26"/>
          <w:szCs w:val="26"/>
        </w:rPr>
        <w:t>(обстеження</w:t>
      </w:r>
      <w:r w:rsidR="00DF62B0" w:rsidRPr="0082076C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Pr="0001720E">
        <w:rPr>
          <w:rFonts w:ascii="Times New Roman" w:hAnsi="Times New Roman" w:cs="Times New Roman"/>
          <w:bCs/>
          <w:iCs/>
          <w:sz w:val="26"/>
          <w:szCs w:val="26"/>
        </w:rPr>
        <w:t xml:space="preserve"> усіх </w:t>
      </w:r>
      <w:r w:rsidR="00C87703" w:rsidRPr="0082076C">
        <w:rPr>
          <w:rFonts w:ascii="Times New Roman" w:hAnsi="Times New Roman" w:cs="Times New Roman"/>
          <w:color w:val="000000"/>
          <w:sz w:val="26"/>
          <w:szCs w:val="26"/>
        </w:rPr>
        <w:t>ст</w:t>
      </w:r>
      <w:r w:rsidR="00C87703">
        <w:rPr>
          <w:rFonts w:ascii="Times New Roman" w:hAnsi="Times New Roman" w:cs="Times New Roman"/>
          <w:color w:val="000000"/>
          <w:sz w:val="26"/>
          <w:szCs w:val="26"/>
        </w:rPr>
        <w:t xml:space="preserve">ихійних місць </w:t>
      </w:r>
      <w:r w:rsidR="00C87703" w:rsidRPr="0082076C">
        <w:rPr>
          <w:rFonts w:ascii="Times New Roman" w:hAnsi="Times New Roman" w:cs="Times New Roman"/>
          <w:color w:val="000000"/>
          <w:sz w:val="26"/>
          <w:szCs w:val="26"/>
        </w:rPr>
        <w:t>відпочинку населення на водних об’єктах</w:t>
      </w:r>
      <w:r w:rsidRPr="0001720E">
        <w:rPr>
          <w:rFonts w:ascii="Times New Roman" w:hAnsi="Times New Roman" w:cs="Times New Roman"/>
          <w:bCs/>
          <w:iCs/>
          <w:sz w:val="26"/>
          <w:szCs w:val="26"/>
        </w:rPr>
        <w:t xml:space="preserve"> незалежно від форм власності, , розташованих на території Дрогобицького району.</w:t>
      </w:r>
    </w:p>
    <w:p w:rsidR="00F129C2" w:rsidRDefault="00F129C2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:rsidR="00F129C2" w:rsidRDefault="00F83A36" w:rsidP="00201964">
      <w:pPr>
        <w:pStyle w:val="1"/>
        <w:spacing w:after="0" w:line="240" w:lineRule="auto"/>
        <w:ind w:firstLine="709"/>
        <w:jc w:val="both"/>
        <w:rPr>
          <w:rFonts w:eastAsiaTheme="minorEastAsia"/>
          <w:bCs/>
          <w:iCs/>
        </w:rPr>
      </w:pPr>
      <w:r>
        <w:rPr>
          <w:rFonts w:eastAsiaTheme="minorEastAsia"/>
          <w:bCs/>
          <w:iCs/>
        </w:rPr>
        <w:t>4.</w:t>
      </w:r>
      <w:r>
        <w:rPr>
          <w:bCs/>
          <w:iCs/>
        </w:rPr>
        <w:t xml:space="preserve"> </w:t>
      </w:r>
      <w:r w:rsidR="00F129C2" w:rsidRPr="00F129C2">
        <w:rPr>
          <w:rFonts w:ascii="Times New Roman" w:eastAsiaTheme="minorEastAsia" w:hAnsi="Times New Roman" w:cs="Times New Roman"/>
          <w:bCs/>
          <w:iCs/>
          <w:sz w:val="26"/>
          <w:szCs w:val="26"/>
        </w:rPr>
        <w:t xml:space="preserve">У разі виявлення порушень </w:t>
      </w:r>
      <w:r w:rsidR="00201964">
        <w:rPr>
          <w:rFonts w:ascii="Times New Roman" w:eastAsiaTheme="minorEastAsia" w:hAnsi="Times New Roman" w:cs="Times New Roman"/>
          <w:color w:val="000000"/>
          <w:sz w:val="26"/>
          <w:szCs w:val="26"/>
        </w:rPr>
        <w:t>з</w:t>
      </w:r>
      <w:r w:rsidR="00201964" w:rsidRPr="0082076C">
        <w:rPr>
          <w:rFonts w:ascii="Times New Roman" w:eastAsiaTheme="minorEastAsia" w:hAnsi="Times New Roman" w:cs="Times New Roman"/>
          <w:color w:val="000000"/>
          <w:sz w:val="26"/>
          <w:szCs w:val="26"/>
        </w:rPr>
        <w:t>обов’язати органи місцевого са</w:t>
      </w:r>
      <w:r w:rsidR="002F3BD8">
        <w:rPr>
          <w:rFonts w:ascii="Times New Roman" w:eastAsiaTheme="minorEastAsia" w:hAnsi="Times New Roman" w:cs="Times New Roman"/>
          <w:color w:val="000000"/>
          <w:sz w:val="26"/>
          <w:szCs w:val="26"/>
        </w:rPr>
        <w:t>моврядування, на території яких</w:t>
      </w:r>
      <w:r w:rsidR="00201964" w:rsidRPr="0082076C">
        <w:rPr>
          <w:rFonts w:ascii="Times New Roman" w:eastAsiaTheme="minorEastAsia" w:hAnsi="Times New Roman" w:cs="Times New Roman"/>
          <w:color w:val="000000"/>
          <w:sz w:val="26"/>
          <w:szCs w:val="26"/>
        </w:rPr>
        <w:t xml:space="preserve"> виявлено стихійне купання, забезпечити виконання заходів, передбачених підпунктом 3.2. пункту 3 Протоколу від 07 червня 2024 року № 5, а саме у разі недотримання водокористувачами вимог статті 51 «Водного Кодексу України» розглядати питання про припинення договорів оренди водних об’єктів</w:t>
      </w:r>
      <w:r w:rsidR="00201964">
        <w:rPr>
          <w:rFonts w:ascii="Times New Roman" w:eastAsiaTheme="minorEastAsia" w:hAnsi="Times New Roman" w:cs="Times New Roman"/>
          <w:color w:val="000000"/>
          <w:sz w:val="26"/>
          <w:szCs w:val="26"/>
        </w:rPr>
        <w:t xml:space="preserve"> та </w:t>
      </w:r>
      <w:r w:rsidR="004236F7">
        <w:rPr>
          <w:rFonts w:ascii="Times New Roman" w:eastAsiaTheme="minorEastAsia" w:hAnsi="Times New Roman" w:cs="Times New Roman"/>
          <w:bCs/>
          <w:iCs/>
          <w:sz w:val="26"/>
          <w:szCs w:val="26"/>
        </w:rPr>
        <w:t>негайно вжи</w:t>
      </w:r>
      <w:r w:rsidR="00F129C2" w:rsidRPr="00F129C2">
        <w:rPr>
          <w:rFonts w:ascii="Times New Roman" w:eastAsiaTheme="minorEastAsia" w:hAnsi="Times New Roman" w:cs="Times New Roman"/>
          <w:bCs/>
          <w:iCs/>
          <w:sz w:val="26"/>
          <w:szCs w:val="26"/>
        </w:rPr>
        <w:t>ти</w:t>
      </w:r>
      <w:r w:rsidR="00201964">
        <w:rPr>
          <w:rFonts w:ascii="Times New Roman" w:eastAsiaTheme="minorEastAsia" w:hAnsi="Times New Roman" w:cs="Times New Roman"/>
          <w:bCs/>
          <w:iCs/>
          <w:sz w:val="26"/>
          <w:szCs w:val="26"/>
        </w:rPr>
        <w:t xml:space="preserve"> інших</w:t>
      </w:r>
      <w:r w:rsidR="00F129C2" w:rsidRPr="00F129C2">
        <w:rPr>
          <w:rFonts w:ascii="Times New Roman" w:eastAsiaTheme="minorEastAsia" w:hAnsi="Times New Roman" w:cs="Times New Roman"/>
          <w:bCs/>
          <w:iCs/>
          <w:sz w:val="26"/>
          <w:szCs w:val="26"/>
        </w:rPr>
        <w:t xml:space="preserve"> відповідних заходів згідно </w:t>
      </w:r>
      <w:r w:rsidR="00CF5FB5">
        <w:rPr>
          <w:rFonts w:ascii="Times New Roman" w:eastAsiaTheme="minorEastAsia" w:hAnsi="Times New Roman" w:cs="Times New Roman"/>
          <w:bCs/>
          <w:iCs/>
          <w:sz w:val="26"/>
          <w:szCs w:val="26"/>
        </w:rPr>
        <w:t>з чинним законодавством</w:t>
      </w:r>
      <w:r w:rsidR="00F129C2" w:rsidRPr="00F129C2">
        <w:rPr>
          <w:rFonts w:ascii="Times New Roman" w:eastAsiaTheme="minorEastAsia" w:hAnsi="Times New Roman" w:cs="Times New Roman"/>
          <w:bCs/>
          <w:iCs/>
          <w:sz w:val="26"/>
          <w:szCs w:val="26"/>
        </w:rPr>
        <w:t xml:space="preserve"> України</w:t>
      </w:r>
      <w:r w:rsidR="00F129C2">
        <w:rPr>
          <w:rFonts w:eastAsiaTheme="minorEastAsia"/>
          <w:bCs/>
          <w:iCs/>
        </w:rPr>
        <w:t>.</w:t>
      </w:r>
    </w:p>
    <w:p w:rsidR="00F83A36" w:rsidRPr="00201964" w:rsidRDefault="00F83A36" w:rsidP="00201964">
      <w:pPr>
        <w:pStyle w:val="1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6"/>
          <w:szCs w:val="26"/>
        </w:rPr>
      </w:pPr>
    </w:p>
    <w:p w:rsidR="00F129C2" w:rsidRPr="00F83A36" w:rsidRDefault="00F129C2" w:rsidP="00F129C2">
      <w:pPr>
        <w:ind w:left="57" w:right="57" w:firstLine="510"/>
        <w:jc w:val="both"/>
        <w:rPr>
          <w:rFonts w:ascii="Times New Roman" w:hAnsi="Times New Roman"/>
          <w:sz w:val="26"/>
          <w:szCs w:val="26"/>
        </w:rPr>
      </w:pPr>
      <w:r w:rsidRPr="00F83A36">
        <w:rPr>
          <w:rFonts w:ascii="Times New Roman" w:hAnsi="Times New Roman"/>
          <w:sz w:val="26"/>
          <w:szCs w:val="26"/>
        </w:rPr>
        <w:t xml:space="preserve">5. </w:t>
      </w:r>
      <w:r w:rsidRPr="00F83A36">
        <w:rPr>
          <w:rFonts w:ascii="Times New Roman" w:eastAsia="Times New Roman" w:hAnsi="Times New Roman" w:cs="Times New Roman"/>
          <w:sz w:val="26"/>
          <w:szCs w:val="26"/>
        </w:rPr>
        <w:t xml:space="preserve">Контроль за виконанням  розпорядження покласти на першого заступника голови </w:t>
      </w:r>
      <w:r w:rsidR="00F83A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83A36">
        <w:rPr>
          <w:rFonts w:ascii="Times New Roman" w:eastAsia="Times New Roman" w:hAnsi="Times New Roman" w:cs="Times New Roman"/>
          <w:sz w:val="26"/>
          <w:szCs w:val="26"/>
        </w:rPr>
        <w:t>Дрогобицької районної державної адміністрації Романа ШЛЯРПА.</w:t>
      </w:r>
    </w:p>
    <w:p w:rsidR="00F129C2" w:rsidRPr="00F83A36" w:rsidRDefault="00F129C2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1720E" w:rsidRDefault="0001720E" w:rsidP="00571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020BA" w:rsidRPr="0082076C" w:rsidRDefault="0057149A" w:rsidP="000F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</w:p>
    <w:p w:rsidR="009020BA" w:rsidRDefault="009020BA" w:rsidP="009020BA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9020BA" w:rsidRPr="005B6535" w:rsidRDefault="009020BA" w:rsidP="009020BA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Начальник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  <w:t xml:space="preserve">    </w:t>
      </w: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>Степан КУЛИНЯК</w:t>
      </w:r>
    </w:p>
    <w:p w:rsidR="009020BA" w:rsidRDefault="009020BA" w:rsidP="009020BA"/>
    <w:p w:rsidR="00990D53" w:rsidRDefault="00990D53"/>
    <w:p w:rsidR="00082833" w:rsidRDefault="00082833"/>
    <w:p w:rsidR="00082833" w:rsidRDefault="00082833"/>
    <w:p w:rsidR="00082833" w:rsidRDefault="00082833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3D4B27" w:rsidRDefault="003D4B27"/>
    <w:p w:rsidR="00E86AE2" w:rsidRDefault="00E86AE2" w:rsidP="00691544">
      <w:pPr>
        <w:tabs>
          <w:tab w:val="left" w:pos="9356"/>
          <w:tab w:val="left" w:pos="9639"/>
        </w:tabs>
        <w:spacing w:after="0" w:line="240" w:lineRule="auto"/>
      </w:pPr>
    </w:p>
    <w:p w:rsidR="00A527BC" w:rsidRPr="002E02B5" w:rsidRDefault="00A527BC" w:rsidP="00691544">
      <w:pPr>
        <w:tabs>
          <w:tab w:val="left" w:pos="9356"/>
          <w:tab w:val="left" w:pos="9639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82833" w:rsidRDefault="00082833"/>
    <w:p w:rsidR="00E86AE2" w:rsidRDefault="00082833" w:rsidP="001C0573">
      <w:pPr>
        <w:spacing w:after="0" w:line="360" w:lineRule="auto"/>
        <w:ind w:left="5670"/>
        <w:rPr>
          <w:rFonts w:ascii="Times New Roman" w:hAnsi="Times New Roman" w:cs="Times New Roman"/>
          <w:b/>
          <w:sz w:val="26"/>
          <w:szCs w:val="26"/>
        </w:rPr>
      </w:pPr>
      <w:r w:rsidRPr="000771E3">
        <w:rPr>
          <w:rFonts w:ascii="Times New Roman" w:hAnsi="Times New Roman" w:cs="Times New Roman"/>
          <w:b/>
          <w:sz w:val="26"/>
          <w:szCs w:val="26"/>
        </w:rPr>
        <w:lastRenderedPageBreak/>
        <w:t>ЗАТВЕРДЖЕНО</w:t>
      </w:r>
    </w:p>
    <w:p w:rsidR="00E86AE2" w:rsidRDefault="00D510B7" w:rsidP="001C0573">
      <w:pPr>
        <w:spacing w:after="0" w:line="36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Розпорядження</w:t>
      </w:r>
      <w:r w:rsidR="00082833" w:rsidRPr="000771E3">
        <w:rPr>
          <w:rFonts w:ascii="Times New Roman" w:hAnsi="Times New Roman" w:cs="Times New Roman"/>
          <w:sz w:val="26"/>
          <w:szCs w:val="26"/>
        </w:rPr>
        <w:t xml:space="preserve"> Дрогобицької </w:t>
      </w:r>
    </w:p>
    <w:p w:rsidR="00082833" w:rsidRPr="00E86AE2" w:rsidRDefault="00082833" w:rsidP="001C0573">
      <w:pPr>
        <w:spacing w:after="0" w:line="360" w:lineRule="auto"/>
        <w:ind w:left="5670"/>
        <w:rPr>
          <w:rFonts w:ascii="Times New Roman" w:hAnsi="Times New Roman" w:cs="Times New Roman"/>
          <w:b/>
          <w:sz w:val="26"/>
          <w:szCs w:val="26"/>
        </w:rPr>
      </w:pPr>
      <w:r w:rsidRPr="000771E3">
        <w:rPr>
          <w:rFonts w:ascii="Times New Roman" w:hAnsi="Times New Roman" w:cs="Times New Roman"/>
          <w:sz w:val="26"/>
          <w:szCs w:val="26"/>
        </w:rPr>
        <w:t>районної військової адміністрації</w:t>
      </w:r>
    </w:p>
    <w:p w:rsidR="00082833" w:rsidRDefault="00A527BC" w:rsidP="001C0573">
      <w:pPr>
        <w:spacing w:after="0" w:line="36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 липня 2024 р.</w:t>
      </w:r>
      <w:bookmarkStart w:id="0" w:name="_GoBack"/>
      <w:bookmarkEnd w:id="0"/>
      <w:r w:rsidR="00082833">
        <w:rPr>
          <w:rFonts w:ascii="Times New Roman" w:hAnsi="Times New Roman" w:cs="Times New Roman"/>
          <w:sz w:val="26"/>
          <w:szCs w:val="26"/>
        </w:rPr>
        <w:t xml:space="preserve"> </w:t>
      </w:r>
      <w:r w:rsidR="00082833" w:rsidRPr="000771E3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75</w:t>
      </w:r>
    </w:p>
    <w:p w:rsidR="00082833" w:rsidRDefault="00082833" w:rsidP="00082833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82833" w:rsidRPr="000771E3" w:rsidRDefault="00082833" w:rsidP="00082833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82833" w:rsidRPr="0076714F" w:rsidRDefault="00082833" w:rsidP="0076714F">
      <w:pPr>
        <w:spacing w:after="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76714F">
        <w:rPr>
          <w:rFonts w:ascii="Times New Roman" w:hAnsi="Times New Roman" w:cs="Times New Roman"/>
          <w:b/>
          <w:bCs/>
          <w:iCs/>
          <w:sz w:val="26"/>
          <w:szCs w:val="26"/>
        </w:rPr>
        <w:t>Склад</w:t>
      </w:r>
    </w:p>
    <w:p w:rsidR="0076714F" w:rsidRPr="0076714F" w:rsidRDefault="0076714F" w:rsidP="0076714F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п</w:t>
      </w:r>
      <w:r w:rsidR="00082833" w:rsidRPr="0076714F">
        <w:rPr>
          <w:rFonts w:ascii="Times New Roman" w:hAnsi="Times New Roman" w:cs="Times New Roman"/>
          <w:b/>
          <w:color w:val="000000"/>
          <w:sz w:val="26"/>
          <w:szCs w:val="26"/>
        </w:rPr>
        <w:t>остійно діючої робочої групи</w:t>
      </w:r>
    </w:p>
    <w:p w:rsidR="006E37B1" w:rsidRPr="001C0573" w:rsidRDefault="00194CCC" w:rsidP="001C0573">
      <w:pPr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для проведення </w:t>
      </w:r>
      <w:r w:rsidR="00082833" w:rsidRPr="001C057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DD57AF" w:rsidRPr="001C0573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перевірки </w:t>
      </w:r>
      <w:r w:rsidR="00DD57AF" w:rsidRPr="001C0573">
        <w:rPr>
          <w:rFonts w:ascii="Times New Roman" w:hAnsi="Times New Roman" w:cs="Times New Roman"/>
          <w:b/>
          <w:color w:val="000000"/>
          <w:sz w:val="26"/>
          <w:szCs w:val="26"/>
        </w:rPr>
        <w:t>(обстеження)</w:t>
      </w:r>
      <w:r w:rsidR="00DD57AF" w:rsidRPr="001C0573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r w:rsidR="00082833" w:rsidRPr="001C0573">
        <w:rPr>
          <w:rFonts w:ascii="Times New Roman" w:hAnsi="Times New Roman" w:cs="Times New Roman"/>
          <w:b/>
          <w:color w:val="000000"/>
          <w:sz w:val="26"/>
          <w:szCs w:val="26"/>
        </w:rPr>
        <w:t>з метою виявлення несанкціонованого (стихійного) купання у невідведених (необлаштованих відповідно до Правил) місцях під час купального сезону</w:t>
      </w:r>
      <w:r w:rsidR="00082833" w:rsidRPr="001C0573">
        <w:rPr>
          <w:rFonts w:ascii="Times New Roman" w:hAnsi="Times New Roman" w:cs="Times New Roman"/>
          <w:b/>
          <w:bCs/>
          <w:iCs/>
          <w:sz w:val="26"/>
          <w:szCs w:val="26"/>
        </w:rPr>
        <w:t>:</w:t>
      </w:r>
    </w:p>
    <w:p w:rsidR="00082833" w:rsidRPr="00082833" w:rsidRDefault="00082833" w:rsidP="00F2294F">
      <w:pPr>
        <w:spacing w:after="0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ab/>
        <w:t xml:space="preserve">1. </w:t>
      </w:r>
      <w:r w:rsidRPr="00082833">
        <w:rPr>
          <w:rFonts w:ascii="Times New Roman" w:hAnsi="Times New Roman" w:cs="Times New Roman"/>
          <w:sz w:val="26"/>
          <w:szCs w:val="26"/>
        </w:rPr>
        <w:t xml:space="preserve">Представник Дрогобицької районної </w:t>
      </w:r>
      <w:r w:rsidR="00F83A36">
        <w:rPr>
          <w:rFonts w:ascii="Times New Roman" w:hAnsi="Times New Roman" w:cs="Times New Roman"/>
          <w:sz w:val="26"/>
          <w:szCs w:val="26"/>
        </w:rPr>
        <w:t>державної</w:t>
      </w:r>
      <w:r w:rsidRPr="00082833">
        <w:rPr>
          <w:rFonts w:ascii="Times New Roman" w:hAnsi="Times New Roman" w:cs="Times New Roman"/>
          <w:sz w:val="26"/>
          <w:szCs w:val="26"/>
        </w:rPr>
        <w:t xml:space="preserve"> адміністрації;</w:t>
      </w:r>
    </w:p>
    <w:p w:rsidR="00082833" w:rsidRPr="00082833" w:rsidRDefault="00082833" w:rsidP="00F2294F">
      <w:pPr>
        <w:spacing w:after="0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</w:t>
      </w:r>
      <w:r w:rsidR="00D71893">
        <w:rPr>
          <w:rFonts w:ascii="Times New Roman" w:hAnsi="Times New Roman" w:cs="Times New Roman"/>
          <w:sz w:val="26"/>
          <w:szCs w:val="26"/>
        </w:rPr>
        <w:t xml:space="preserve"> </w:t>
      </w:r>
      <w:r w:rsidRPr="00082833">
        <w:rPr>
          <w:rFonts w:ascii="Times New Roman" w:hAnsi="Times New Roman" w:cs="Times New Roman"/>
          <w:sz w:val="26"/>
          <w:szCs w:val="26"/>
        </w:rPr>
        <w:t>Пред</w:t>
      </w:r>
      <w:r w:rsidR="00D71893">
        <w:rPr>
          <w:rFonts w:ascii="Times New Roman" w:hAnsi="Times New Roman" w:cs="Times New Roman"/>
          <w:sz w:val="26"/>
          <w:szCs w:val="26"/>
        </w:rPr>
        <w:t>ставник Дрогобицького</w:t>
      </w:r>
      <w:r w:rsidR="00503DAB">
        <w:rPr>
          <w:rFonts w:ascii="Times New Roman" w:hAnsi="Times New Roman" w:cs="Times New Roman"/>
          <w:sz w:val="26"/>
          <w:szCs w:val="26"/>
        </w:rPr>
        <w:t xml:space="preserve"> районного управління</w:t>
      </w:r>
      <w:r w:rsidR="00DA2429">
        <w:rPr>
          <w:rFonts w:ascii="Times New Roman" w:hAnsi="Times New Roman" w:cs="Times New Roman"/>
          <w:sz w:val="26"/>
          <w:szCs w:val="26"/>
        </w:rPr>
        <w:t xml:space="preserve"> ГУ</w:t>
      </w:r>
      <w:r w:rsidR="00503DAB">
        <w:rPr>
          <w:rFonts w:ascii="Times New Roman" w:hAnsi="Times New Roman" w:cs="Times New Roman"/>
          <w:sz w:val="26"/>
          <w:szCs w:val="26"/>
        </w:rPr>
        <w:t xml:space="preserve"> ДСНС</w:t>
      </w:r>
      <w:r w:rsidR="00DA2429">
        <w:rPr>
          <w:rFonts w:ascii="Times New Roman" w:hAnsi="Times New Roman" w:cs="Times New Roman"/>
          <w:sz w:val="26"/>
          <w:szCs w:val="26"/>
        </w:rPr>
        <w:t xml:space="preserve"> України</w:t>
      </w:r>
      <w:r w:rsidR="00503DAB">
        <w:rPr>
          <w:rFonts w:ascii="Times New Roman" w:hAnsi="Times New Roman" w:cs="Times New Roman"/>
          <w:sz w:val="26"/>
          <w:szCs w:val="26"/>
        </w:rPr>
        <w:t xml:space="preserve"> у Львівській області</w:t>
      </w:r>
      <w:r w:rsidRPr="00082833">
        <w:rPr>
          <w:rFonts w:ascii="Times New Roman" w:hAnsi="Times New Roman" w:cs="Times New Roman"/>
          <w:sz w:val="26"/>
          <w:szCs w:val="26"/>
        </w:rPr>
        <w:t>;</w:t>
      </w:r>
    </w:p>
    <w:p w:rsidR="00082833" w:rsidRPr="000771E3" w:rsidRDefault="00082833" w:rsidP="00F2294F">
      <w:pPr>
        <w:pStyle w:val="a3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0771E3">
        <w:rPr>
          <w:rFonts w:ascii="Times New Roman" w:hAnsi="Times New Roman" w:cs="Times New Roman"/>
          <w:sz w:val="26"/>
          <w:szCs w:val="26"/>
        </w:rPr>
        <w:t>Представник Дрогобицького РВП ГУНПУ у Львівській області;</w:t>
      </w:r>
    </w:p>
    <w:p w:rsidR="00082833" w:rsidRDefault="00082833" w:rsidP="00F2294F">
      <w:pPr>
        <w:pStyle w:val="a3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0771E3">
        <w:rPr>
          <w:rFonts w:ascii="Times New Roman" w:hAnsi="Times New Roman" w:cs="Times New Roman"/>
          <w:sz w:val="26"/>
          <w:szCs w:val="26"/>
        </w:rPr>
        <w:t xml:space="preserve">Представник </w:t>
      </w:r>
      <w:r w:rsidR="00DA2429">
        <w:rPr>
          <w:rFonts w:ascii="Times New Roman" w:hAnsi="Times New Roman" w:cs="Times New Roman"/>
          <w:sz w:val="26"/>
          <w:szCs w:val="26"/>
        </w:rPr>
        <w:t>територіальної громади Дрогобицького району.</w:t>
      </w:r>
    </w:p>
    <w:p w:rsidR="00E82C70" w:rsidRPr="00677267" w:rsidRDefault="00E82C70" w:rsidP="00F2294F">
      <w:pPr>
        <w:pStyle w:val="a3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0771E3">
        <w:rPr>
          <w:rFonts w:ascii="Times New Roman" w:hAnsi="Times New Roman" w:cs="Times New Roman"/>
          <w:sz w:val="26"/>
          <w:szCs w:val="26"/>
        </w:rPr>
        <w:t>Представник</w:t>
      </w:r>
      <w:r w:rsidR="00677267">
        <w:rPr>
          <w:rFonts w:ascii="Times New Roman" w:hAnsi="Times New Roman" w:cs="Times New Roman"/>
          <w:sz w:val="26"/>
          <w:szCs w:val="26"/>
        </w:rPr>
        <w:t xml:space="preserve"> </w:t>
      </w:r>
      <w:r w:rsidR="00606409">
        <w:rPr>
          <w:rFonts w:ascii="Times New Roman" w:hAnsi="Times New Roman" w:cs="Times New Roman"/>
          <w:sz w:val="26"/>
          <w:szCs w:val="26"/>
        </w:rPr>
        <w:t>Дрогобицької експлуатаційної дільниці Б</w:t>
      </w:r>
      <w:r w:rsidR="00F2294F">
        <w:rPr>
          <w:rFonts w:ascii="Times New Roman" w:hAnsi="Times New Roman" w:cs="Times New Roman"/>
          <w:sz w:val="26"/>
          <w:szCs w:val="26"/>
        </w:rPr>
        <w:t xml:space="preserve">асейнового </w:t>
      </w:r>
      <w:r w:rsidR="00677267" w:rsidRPr="00677267">
        <w:rPr>
          <w:rFonts w:ascii="Times New Roman" w:hAnsi="Times New Roman" w:cs="Times New Roman"/>
          <w:sz w:val="26"/>
          <w:szCs w:val="26"/>
        </w:rPr>
        <w:t>управління водних ресурсів річок Західного Бугу та С</w:t>
      </w:r>
      <w:r w:rsidR="003A161E">
        <w:rPr>
          <w:rFonts w:ascii="Times New Roman" w:hAnsi="Times New Roman" w:cs="Times New Roman"/>
          <w:sz w:val="26"/>
          <w:szCs w:val="26"/>
        </w:rPr>
        <w:t>я</w:t>
      </w:r>
      <w:r w:rsidR="00677267" w:rsidRPr="00677267">
        <w:rPr>
          <w:rFonts w:ascii="Times New Roman" w:hAnsi="Times New Roman" w:cs="Times New Roman"/>
          <w:sz w:val="26"/>
          <w:szCs w:val="26"/>
        </w:rPr>
        <w:t>ну</w:t>
      </w:r>
      <w:r w:rsidR="00606409">
        <w:rPr>
          <w:rFonts w:ascii="Times New Roman" w:hAnsi="Times New Roman" w:cs="Times New Roman"/>
          <w:sz w:val="26"/>
          <w:szCs w:val="26"/>
        </w:rPr>
        <w:t>.</w:t>
      </w:r>
    </w:p>
    <w:p w:rsidR="00082833" w:rsidRPr="000771E3" w:rsidRDefault="00082833" w:rsidP="00F2294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82833" w:rsidRPr="002B4915" w:rsidRDefault="00082833" w:rsidP="00082833">
      <w:pPr>
        <w:spacing w:after="0" w:line="0" w:lineRule="atLeast"/>
      </w:pPr>
    </w:p>
    <w:p w:rsidR="00082833" w:rsidRPr="002B4915" w:rsidRDefault="00082833" w:rsidP="00082833"/>
    <w:p w:rsidR="00082833" w:rsidRPr="002B4915" w:rsidRDefault="00082833" w:rsidP="00082833"/>
    <w:p w:rsidR="00082833" w:rsidRPr="002B4915" w:rsidRDefault="00082833" w:rsidP="00082833"/>
    <w:p w:rsidR="00082833" w:rsidRDefault="00082833" w:rsidP="00082833"/>
    <w:p w:rsidR="00082833" w:rsidRDefault="00082833" w:rsidP="00082833"/>
    <w:p w:rsidR="00082833" w:rsidRDefault="00082833"/>
    <w:sectPr w:rsidR="00082833" w:rsidSect="00C752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11C2"/>
    <w:multiLevelType w:val="hybridMultilevel"/>
    <w:tmpl w:val="E4288422"/>
    <w:lvl w:ilvl="0" w:tplc="AB44BA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0BA"/>
    <w:rsid w:val="00000085"/>
    <w:rsid w:val="0001720E"/>
    <w:rsid w:val="00082833"/>
    <w:rsid w:val="000F11BE"/>
    <w:rsid w:val="000F741C"/>
    <w:rsid w:val="00194CCC"/>
    <w:rsid w:val="001A3708"/>
    <w:rsid w:val="001C0573"/>
    <w:rsid w:val="00201964"/>
    <w:rsid w:val="002F3BD8"/>
    <w:rsid w:val="00336E8B"/>
    <w:rsid w:val="003A161E"/>
    <w:rsid w:val="003C26EE"/>
    <w:rsid w:val="003D4B27"/>
    <w:rsid w:val="004236F7"/>
    <w:rsid w:val="004C0635"/>
    <w:rsid w:val="00503DAB"/>
    <w:rsid w:val="005072B3"/>
    <w:rsid w:val="0057149A"/>
    <w:rsid w:val="00597B48"/>
    <w:rsid w:val="005D56C0"/>
    <w:rsid w:val="00606409"/>
    <w:rsid w:val="006174CE"/>
    <w:rsid w:val="006574DB"/>
    <w:rsid w:val="00677267"/>
    <w:rsid w:val="00691544"/>
    <w:rsid w:val="006C64B8"/>
    <w:rsid w:val="006E37B1"/>
    <w:rsid w:val="00716101"/>
    <w:rsid w:val="0076714F"/>
    <w:rsid w:val="007A6F20"/>
    <w:rsid w:val="007B24C3"/>
    <w:rsid w:val="007C15E7"/>
    <w:rsid w:val="0082076C"/>
    <w:rsid w:val="008A5820"/>
    <w:rsid w:val="008E486F"/>
    <w:rsid w:val="009020BA"/>
    <w:rsid w:val="009067E6"/>
    <w:rsid w:val="009168B0"/>
    <w:rsid w:val="00961816"/>
    <w:rsid w:val="00986202"/>
    <w:rsid w:val="00990D53"/>
    <w:rsid w:val="00996306"/>
    <w:rsid w:val="009B5784"/>
    <w:rsid w:val="009D119F"/>
    <w:rsid w:val="00A527BC"/>
    <w:rsid w:val="00A74E85"/>
    <w:rsid w:val="00AB7F45"/>
    <w:rsid w:val="00C21EAD"/>
    <w:rsid w:val="00C26DE9"/>
    <w:rsid w:val="00C752AF"/>
    <w:rsid w:val="00C87703"/>
    <w:rsid w:val="00CB6468"/>
    <w:rsid w:val="00CF5FB5"/>
    <w:rsid w:val="00D22909"/>
    <w:rsid w:val="00D510B7"/>
    <w:rsid w:val="00D71893"/>
    <w:rsid w:val="00DA2429"/>
    <w:rsid w:val="00DD57AF"/>
    <w:rsid w:val="00DD70E5"/>
    <w:rsid w:val="00DF62B0"/>
    <w:rsid w:val="00DF7215"/>
    <w:rsid w:val="00E76667"/>
    <w:rsid w:val="00E80E9D"/>
    <w:rsid w:val="00E82C70"/>
    <w:rsid w:val="00E86AE2"/>
    <w:rsid w:val="00F129C2"/>
    <w:rsid w:val="00F2294F"/>
    <w:rsid w:val="00F83A36"/>
    <w:rsid w:val="00FE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020BA"/>
    <w:rPr>
      <w:rFonts w:ascii="Calibri" w:eastAsia="Calibri" w:hAnsi="Calibri" w:cs="Calibri"/>
    </w:rPr>
  </w:style>
  <w:style w:type="paragraph" w:styleId="a3">
    <w:name w:val="List Paragraph"/>
    <w:basedOn w:val="a"/>
    <w:uiPriority w:val="34"/>
    <w:qFormat/>
    <w:rsid w:val="009020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2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0B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C64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ody Text"/>
    <w:basedOn w:val="a"/>
    <w:link w:val="a7"/>
    <w:unhideWhenUsed/>
    <w:rsid w:val="00E7666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7">
    <w:name w:val="Основной текст Знак"/>
    <w:basedOn w:val="a0"/>
    <w:link w:val="a6"/>
    <w:rsid w:val="00E76667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020BA"/>
    <w:rPr>
      <w:rFonts w:ascii="Calibri" w:eastAsia="Calibri" w:hAnsi="Calibri" w:cs="Calibri"/>
    </w:rPr>
  </w:style>
  <w:style w:type="paragraph" w:styleId="a3">
    <w:name w:val="List Paragraph"/>
    <w:basedOn w:val="a"/>
    <w:uiPriority w:val="34"/>
    <w:qFormat/>
    <w:rsid w:val="009020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2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0B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C64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ody Text"/>
    <w:basedOn w:val="a"/>
    <w:link w:val="a7"/>
    <w:unhideWhenUsed/>
    <w:rsid w:val="00E7666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7">
    <w:name w:val="Основной текст Знак"/>
    <w:basedOn w:val="a0"/>
    <w:link w:val="a6"/>
    <w:rsid w:val="00E76667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2A90D-2846-411E-B036-5901C5C93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2384</Words>
  <Characters>1359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2024-06-28T07:19:00Z</cp:lastPrinted>
  <dcterms:created xsi:type="dcterms:W3CDTF">2024-07-08T08:42:00Z</dcterms:created>
  <dcterms:modified xsi:type="dcterms:W3CDTF">2024-07-15T09:38:00Z</dcterms:modified>
</cp:coreProperties>
</file>