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D45" w:rsidRDefault="00FB118C"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1905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srcRect/>
                    <a:stretch>
                      <a:fillRect/>
                    </a:stretch>
                  </pic:blipFill>
                  <pic:spPr bwMode="auto">
                    <a:xfrm>
                      <a:off x="0" y="0"/>
                      <a:ext cx="466725" cy="609600"/>
                    </a:xfrm>
                    <a:prstGeom prst="rect">
                      <a:avLst/>
                    </a:prstGeom>
                    <a:noFill/>
                    <a:ln w="9525">
                      <a:noFill/>
                      <a:miter lim="800000"/>
                      <a:headEnd/>
                      <a:tailEnd/>
                    </a:ln>
                  </pic:spPr>
                </pic:pic>
              </a:graphicData>
            </a:graphic>
          </wp:inline>
        </w:drawing>
      </w:r>
    </w:p>
    <w:p w:rsidR="00292D45" w:rsidRPr="00B441A1" w:rsidRDefault="00292D45" w:rsidP="00BF1592">
      <w:pPr>
        <w:spacing w:after="0"/>
        <w:ind w:left="-426"/>
        <w:jc w:val="center"/>
        <w:rPr>
          <w:rFonts w:ascii="Times New Roman" w:hAnsi="Times New Roman"/>
          <w:sz w:val="12"/>
          <w:szCs w:val="12"/>
        </w:rPr>
      </w:pPr>
    </w:p>
    <w:p w:rsidR="00292D45"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292D45" w:rsidRPr="00DC0A81" w:rsidRDefault="00292D45"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292D45" w:rsidRPr="00DC0A81" w:rsidRDefault="00292D45" w:rsidP="00BF1592">
      <w:pPr>
        <w:spacing w:after="0" w:line="240" w:lineRule="auto"/>
        <w:jc w:val="center"/>
        <w:rPr>
          <w:rFonts w:ascii="Times New Roman" w:hAnsi="Times New Roman"/>
          <w:b/>
          <w:caps/>
          <w:color w:val="1D68FF"/>
          <w:sz w:val="12"/>
          <w:szCs w:val="12"/>
        </w:rPr>
      </w:pPr>
    </w:p>
    <w:p w:rsidR="00292D45" w:rsidRPr="004A2A94" w:rsidRDefault="00292D45"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292D45" w:rsidRPr="004A2A94" w:rsidRDefault="00292D45" w:rsidP="00BF1592">
      <w:pPr>
        <w:spacing w:after="0" w:line="240" w:lineRule="auto"/>
        <w:jc w:val="center"/>
        <w:rPr>
          <w:rFonts w:ascii="Times New Roman" w:hAnsi="Times New Roman"/>
          <w:b/>
          <w:color w:val="1D68FF"/>
          <w:spacing w:val="60"/>
          <w:sz w:val="24"/>
          <w:szCs w:val="24"/>
        </w:rPr>
      </w:pPr>
    </w:p>
    <w:p w:rsidR="00292D45" w:rsidRPr="00BF1592" w:rsidRDefault="00292D45"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292D45" w:rsidRPr="00BF1592" w:rsidRDefault="00292D45" w:rsidP="00BF1592">
      <w:pPr>
        <w:spacing w:after="0" w:line="240" w:lineRule="auto"/>
        <w:jc w:val="center"/>
        <w:rPr>
          <w:rFonts w:ascii="Times New Roman" w:hAnsi="Times New Roman"/>
          <w:color w:val="1D68FF"/>
          <w:sz w:val="28"/>
          <w:szCs w:val="28"/>
        </w:rPr>
      </w:pPr>
    </w:p>
    <w:p w:rsidR="00292D45" w:rsidRPr="00DC0A81" w:rsidRDefault="00D8193A" w:rsidP="00D8193A">
      <w:pPr>
        <w:spacing w:after="0" w:line="240" w:lineRule="auto"/>
        <w:jc w:val="both"/>
        <w:rPr>
          <w:rFonts w:ascii="Times New Roman" w:hAnsi="Times New Roman"/>
          <w:color w:val="1D68FF"/>
          <w:sz w:val="28"/>
          <w:szCs w:val="28"/>
        </w:rPr>
      </w:pPr>
      <w:r>
        <w:rPr>
          <w:rFonts w:ascii="Times New Roman" w:hAnsi="Times New Roman"/>
          <w:color w:val="1D68FF"/>
          <w:sz w:val="28"/>
          <w:szCs w:val="28"/>
        </w:rPr>
        <w:t xml:space="preserve">30 травня 2024 року </w:t>
      </w:r>
      <w:r>
        <w:rPr>
          <w:rFonts w:ascii="Times New Roman" w:hAnsi="Times New Roman"/>
          <w:color w:val="1D68FF"/>
          <w:sz w:val="28"/>
          <w:szCs w:val="28"/>
        </w:rPr>
        <w:tab/>
        <w:t xml:space="preserve">                  </w:t>
      </w:r>
      <w:r w:rsidR="00292D45">
        <w:rPr>
          <w:rFonts w:ascii="Times New Roman" w:hAnsi="Times New Roman"/>
          <w:color w:val="1D68FF"/>
          <w:sz w:val="28"/>
          <w:szCs w:val="28"/>
        </w:rPr>
        <w:t>Дрогобич</w:t>
      </w:r>
      <w:r w:rsidR="00292D45" w:rsidRPr="00DC0A81">
        <w:rPr>
          <w:rFonts w:ascii="Times New Roman" w:hAnsi="Times New Roman"/>
          <w:color w:val="1D68FF"/>
          <w:sz w:val="28"/>
          <w:szCs w:val="28"/>
        </w:rPr>
        <w:t xml:space="preserve">                          </w:t>
      </w:r>
      <w:r>
        <w:rPr>
          <w:rFonts w:ascii="Times New Roman" w:hAnsi="Times New Roman"/>
          <w:color w:val="1D68FF"/>
          <w:sz w:val="28"/>
          <w:szCs w:val="28"/>
        </w:rPr>
        <w:t xml:space="preserve">                </w:t>
      </w:r>
      <w:bookmarkStart w:id="0" w:name="_GoBack"/>
      <w:bookmarkEnd w:id="0"/>
      <w:r w:rsidR="00292D45" w:rsidRPr="00DC0A81">
        <w:rPr>
          <w:rFonts w:ascii="Times New Roman" w:hAnsi="Times New Roman"/>
          <w:color w:val="1D68FF"/>
          <w:sz w:val="28"/>
          <w:szCs w:val="28"/>
        </w:rPr>
        <w:t xml:space="preserve"> № </w:t>
      </w:r>
      <w:r>
        <w:rPr>
          <w:rFonts w:ascii="Times New Roman" w:hAnsi="Times New Roman"/>
          <w:color w:val="1D68FF"/>
          <w:sz w:val="28"/>
          <w:szCs w:val="28"/>
        </w:rPr>
        <w:t>58</w:t>
      </w:r>
    </w:p>
    <w:p w:rsidR="00292D45" w:rsidRDefault="00292D45" w:rsidP="00E04B48">
      <w:pPr>
        <w:pStyle w:val="a4"/>
        <w:jc w:val="both"/>
        <w:rPr>
          <w:sz w:val="26"/>
          <w:szCs w:val="26"/>
        </w:rPr>
      </w:pPr>
    </w:p>
    <w:p w:rsidR="003020DA" w:rsidRPr="00DF5E24" w:rsidRDefault="003020DA" w:rsidP="00E04B48">
      <w:pPr>
        <w:pStyle w:val="a4"/>
        <w:jc w:val="both"/>
        <w:rPr>
          <w:rFonts w:ascii="Times New Roman" w:hAnsi="Times New Roman"/>
          <w:b/>
          <w:i/>
          <w:sz w:val="26"/>
          <w:szCs w:val="26"/>
        </w:rPr>
      </w:pPr>
    </w:p>
    <w:p w:rsidR="00D12522" w:rsidRDefault="00C95C10" w:rsidP="00D12522">
      <w:pPr>
        <w:tabs>
          <w:tab w:val="left" w:pos="4253"/>
        </w:tabs>
        <w:suppressAutoHyphens/>
        <w:spacing w:after="0"/>
        <w:rPr>
          <w:rFonts w:ascii="Times New Roman" w:eastAsia="Times New Roman" w:hAnsi="Times New Roman"/>
          <w:b/>
          <w:i/>
          <w:sz w:val="26"/>
          <w:szCs w:val="26"/>
          <w:lang w:eastAsia="ar-SA"/>
        </w:rPr>
      </w:pPr>
      <w:r w:rsidRPr="00DF5E24">
        <w:rPr>
          <w:rFonts w:ascii="Times New Roman" w:eastAsia="Times New Roman" w:hAnsi="Times New Roman"/>
          <w:b/>
          <w:i/>
          <w:sz w:val="26"/>
          <w:szCs w:val="26"/>
          <w:lang w:eastAsia="ar-SA"/>
        </w:rPr>
        <w:t xml:space="preserve">Про </w:t>
      </w:r>
      <w:r w:rsidR="00D12522">
        <w:rPr>
          <w:rFonts w:ascii="Times New Roman" w:eastAsia="Times New Roman" w:hAnsi="Times New Roman"/>
          <w:b/>
          <w:i/>
          <w:sz w:val="26"/>
          <w:szCs w:val="26"/>
          <w:lang w:eastAsia="ar-SA"/>
        </w:rPr>
        <w:t>уповноважен</w:t>
      </w:r>
      <w:r w:rsidR="00323979">
        <w:rPr>
          <w:rFonts w:ascii="Times New Roman" w:eastAsia="Times New Roman" w:hAnsi="Times New Roman"/>
          <w:b/>
          <w:i/>
          <w:sz w:val="26"/>
          <w:szCs w:val="26"/>
          <w:lang w:eastAsia="ar-SA"/>
        </w:rPr>
        <w:t>ого</w:t>
      </w:r>
      <w:r w:rsidR="00D12522">
        <w:rPr>
          <w:rFonts w:ascii="Times New Roman" w:eastAsia="Times New Roman" w:hAnsi="Times New Roman"/>
          <w:b/>
          <w:i/>
          <w:sz w:val="26"/>
          <w:szCs w:val="26"/>
          <w:lang w:eastAsia="ar-SA"/>
        </w:rPr>
        <w:t xml:space="preserve"> на </w:t>
      </w:r>
      <w:r w:rsidR="00323979">
        <w:rPr>
          <w:rFonts w:ascii="Times New Roman" w:eastAsia="Times New Roman" w:hAnsi="Times New Roman"/>
          <w:b/>
          <w:i/>
          <w:sz w:val="26"/>
          <w:szCs w:val="26"/>
          <w:lang w:eastAsia="ar-SA"/>
        </w:rPr>
        <w:t>подання</w:t>
      </w:r>
    </w:p>
    <w:p w:rsidR="00323979" w:rsidRDefault="00323979" w:rsidP="00D12522">
      <w:pPr>
        <w:tabs>
          <w:tab w:val="left" w:pos="4253"/>
        </w:tabs>
        <w:suppressAutoHyphens/>
        <w:spacing w:after="0"/>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 xml:space="preserve">документів для державної </w:t>
      </w:r>
    </w:p>
    <w:p w:rsidR="00D12522" w:rsidRPr="00D12522" w:rsidRDefault="00D12522" w:rsidP="00D12522">
      <w:pPr>
        <w:tabs>
          <w:tab w:val="left" w:pos="4253"/>
        </w:tabs>
        <w:suppressAutoHyphens/>
        <w:spacing w:after="0"/>
        <w:rPr>
          <w:rFonts w:ascii="Times New Roman" w:eastAsia="Times New Roman" w:hAnsi="Times New Roman"/>
          <w:b/>
          <w:i/>
          <w:sz w:val="26"/>
          <w:szCs w:val="26"/>
          <w:lang w:eastAsia="ar-SA"/>
        </w:rPr>
      </w:pPr>
      <w:r>
        <w:rPr>
          <w:rFonts w:ascii="Times New Roman" w:eastAsia="Times New Roman" w:hAnsi="Times New Roman"/>
          <w:b/>
          <w:i/>
          <w:sz w:val="26"/>
          <w:szCs w:val="26"/>
          <w:lang w:eastAsia="ar-SA"/>
        </w:rPr>
        <w:t>р</w:t>
      </w:r>
      <w:r w:rsidR="00323979">
        <w:rPr>
          <w:rFonts w:ascii="Times New Roman" w:eastAsia="Times New Roman" w:hAnsi="Times New Roman"/>
          <w:b/>
          <w:i/>
          <w:sz w:val="26"/>
          <w:szCs w:val="26"/>
          <w:lang w:eastAsia="ar-SA"/>
        </w:rPr>
        <w:t xml:space="preserve">еєстрації </w:t>
      </w:r>
      <w:r>
        <w:rPr>
          <w:rFonts w:ascii="Times New Roman" w:eastAsia="Times New Roman" w:hAnsi="Times New Roman"/>
          <w:b/>
          <w:i/>
          <w:sz w:val="26"/>
          <w:szCs w:val="26"/>
          <w:lang w:eastAsia="ar-SA"/>
        </w:rPr>
        <w:t>юридичної особи</w:t>
      </w:r>
    </w:p>
    <w:p w:rsidR="0078586A" w:rsidRDefault="0078586A" w:rsidP="00E04B48">
      <w:pPr>
        <w:suppressAutoHyphens/>
        <w:spacing w:after="0" w:line="240" w:lineRule="auto"/>
        <w:jc w:val="both"/>
        <w:rPr>
          <w:rFonts w:ascii="Times New Roman" w:eastAsia="Times New Roman" w:hAnsi="Times New Roman"/>
          <w:sz w:val="26"/>
          <w:szCs w:val="26"/>
          <w:lang w:eastAsia="ar-SA"/>
        </w:rPr>
      </w:pPr>
    </w:p>
    <w:p w:rsidR="00DF5E24" w:rsidRPr="00DF5E24" w:rsidRDefault="00DF5E24" w:rsidP="00E04B48">
      <w:pPr>
        <w:suppressAutoHyphens/>
        <w:spacing w:after="0" w:line="240" w:lineRule="auto"/>
        <w:jc w:val="both"/>
        <w:rPr>
          <w:rFonts w:ascii="Times New Roman" w:eastAsia="Times New Roman" w:hAnsi="Times New Roman"/>
          <w:sz w:val="26"/>
          <w:szCs w:val="26"/>
          <w:lang w:eastAsia="ar-SA"/>
        </w:rPr>
      </w:pPr>
    </w:p>
    <w:p w:rsidR="00DE5258" w:rsidRPr="00E04B48" w:rsidRDefault="0078586A" w:rsidP="00EB591B">
      <w:pPr>
        <w:tabs>
          <w:tab w:val="left" w:pos="105"/>
        </w:tabs>
        <w:suppressAutoHyphens/>
        <w:spacing w:after="120"/>
        <w:ind w:firstLine="680"/>
        <w:jc w:val="both"/>
        <w:rPr>
          <w:rFonts w:ascii="Times New Roman" w:eastAsia="Times New Roman" w:hAnsi="Times New Roman"/>
          <w:color w:val="000000"/>
          <w:sz w:val="26"/>
          <w:szCs w:val="26"/>
          <w:lang w:eastAsia="zh-CN"/>
        </w:rPr>
      </w:pPr>
      <w:r w:rsidRPr="00DF5E24">
        <w:rPr>
          <w:rFonts w:ascii="Times New Roman" w:eastAsia="Times New Roman" w:hAnsi="Times New Roman"/>
          <w:color w:val="000000"/>
          <w:sz w:val="26"/>
          <w:szCs w:val="26"/>
          <w:lang w:eastAsia="zh-CN"/>
        </w:rPr>
        <w:t>Відповідно до</w:t>
      </w:r>
      <w:r w:rsidR="00645B82" w:rsidRPr="00DF5E24">
        <w:rPr>
          <w:rFonts w:ascii="Times New Roman" w:eastAsia="Times New Roman" w:hAnsi="Times New Roman"/>
          <w:color w:val="000000"/>
          <w:sz w:val="26"/>
          <w:szCs w:val="26"/>
          <w:lang w:eastAsia="zh-CN"/>
        </w:rPr>
        <w:t xml:space="preserve"> </w:t>
      </w:r>
      <w:r w:rsidRPr="00DF5E24">
        <w:rPr>
          <w:rFonts w:ascii="Times New Roman" w:eastAsia="Times New Roman" w:hAnsi="Times New Roman"/>
          <w:color w:val="000000"/>
          <w:sz w:val="26"/>
          <w:szCs w:val="26"/>
          <w:lang w:eastAsia="zh-CN"/>
        </w:rPr>
        <w:t xml:space="preserve">Закону України «Про державну </w:t>
      </w:r>
      <w:r w:rsidR="00AE4C34" w:rsidRPr="00DF5E24">
        <w:rPr>
          <w:rFonts w:ascii="Times New Roman" w:eastAsia="Times New Roman" w:hAnsi="Times New Roman"/>
          <w:color w:val="000000"/>
          <w:sz w:val="26"/>
          <w:szCs w:val="26"/>
          <w:lang w:eastAsia="zh-CN"/>
        </w:rPr>
        <w:t xml:space="preserve">службу», </w:t>
      </w:r>
      <w:r w:rsidRPr="00DF5E24">
        <w:rPr>
          <w:rFonts w:ascii="Times New Roman" w:eastAsia="Times New Roman" w:hAnsi="Times New Roman"/>
          <w:color w:val="000000"/>
          <w:sz w:val="26"/>
          <w:szCs w:val="26"/>
          <w:lang w:eastAsia="zh-CN"/>
        </w:rPr>
        <w:t>Закону України «Про місцеві державні адміністрації»,</w:t>
      </w:r>
      <w:r w:rsidR="00AE4C34" w:rsidRPr="00DF5E24">
        <w:rPr>
          <w:rFonts w:ascii="Times New Roman" w:eastAsia="Times New Roman" w:hAnsi="Times New Roman"/>
          <w:color w:val="000000"/>
          <w:sz w:val="26"/>
          <w:szCs w:val="26"/>
          <w:lang w:eastAsia="zh-CN"/>
        </w:rPr>
        <w:t xml:space="preserve"> Закону України «Про оборону України»,</w:t>
      </w:r>
      <w:r w:rsidR="007D64AA" w:rsidRPr="007D64AA">
        <w:t xml:space="preserve"> </w:t>
      </w:r>
      <w:r w:rsidR="007D64AA">
        <w:rPr>
          <w:rFonts w:ascii="Times New Roman" w:eastAsia="Times New Roman" w:hAnsi="Times New Roman"/>
          <w:color w:val="000000"/>
          <w:sz w:val="26"/>
          <w:szCs w:val="26"/>
          <w:lang w:eastAsia="zh-CN"/>
        </w:rPr>
        <w:t>Закон У</w:t>
      </w:r>
      <w:r w:rsidR="007D64AA" w:rsidRPr="007D64AA">
        <w:rPr>
          <w:rFonts w:ascii="Times New Roman" w:eastAsia="Times New Roman" w:hAnsi="Times New Roman"/>
          <w:color w:val="000000"/>
          <w:sz w:val="26"/>
          <w:szCs w:val="26"/>
          <w:lang w:eastAsia="zh-CN"/>
        </w:rPr>
        <w:t>країни</w:t>
      </w:r>
      <w:r w:rsidR="007D64AA">
        <w:rPr>
          <w:rFonts w:ascii="Times New Roman" w:eastAsia="Times New Roman" w:hAnsi="Times New Roman"/>
          <w:color w:val="000000"/>
          <w:sz w:val="26"/>
          <w:szCs w:val="26"/>
          <w:lang w:eastAsia="zh-CN"/>
        </w:rPr>
        <w:t xml:space="preserve"> «</w:t>
      </w:r>
      <w:r w:rsidR="007D64AA" w:rsidRPr="007D64AA">
        <w:rPr>
          <w:rFonts w:ascii="Times New Roman" w:eastAsia="Times New Roman" w:hAnsi="Times New Roman"/>
          <w:color w:val="000000"/>
          <w:sz w:val="26"/>
          <w:szCs w:val="26"/>
          <w:lang w:eastAsia="zh-CN"/>
        </w:rPr>
        <w:t>Про державну реєстрацію юридичних осіб, фізичних осіб - підприємців та громадських формувань</w:t>
      </w:r>
      <w:r w:rsidR="007D64AA">
        <w:rPr>
          <w:rFonts w:ascii="Times New Roman" w:eastAsia="Times New Roman" w:hAnsi="Times New Roman"/>
          <w:color w:val="000000"/>
          <w:sz w:val="26"/>
          <w:szCs w:val="26"/>
          <w:lang w:eastAsia="zh-CN"/>
        </w:rPr>
        <w:t>»</w:t>
      </w:r>
      <w:r w:rsidR="00EB591B">
        <w:rPr>
          <w:rFonts w:ascii="Times New Roman" w:eastAsia="Times New Roman" w:hAnsi="Times New Roman"/>
          <w:color w:val="000000"/>
          <w:sz w:val="26"/>
          <w:szCs w:val="26"/>
          <w:lang w:eastAsia="zh-CN"/>
        </w:rPr>
        <w:t xml:space="preserve">, </w:t>
      </w:r>
      <w:r w:rsidRPr="00DF5E24">
        <w:rPr>
          <w:rFonts w:ascii="Times New Roman" w:eastAsia="Times New Roman" w:hAnsi="Times New Roman"/>
          <w:color w:val="000000"/>
          <w:sz w:val="26"/>
          <w:szCs w:val="26"/>
          <w:lang w:eastAsia="zh-CN"/>
        </w:rPr>
        <w:t xml:space="preserve"> постанови Кабінету Міністрів України від 26 вересня 2012 року № 887 «Про затвердження Типового положення про структурний підрозділ міс</w:t>
      </w:r>
      <w:r w:rsidR="00886343" w:rsidRPr="00DF5E24">
        <w:rPr>
          <w:rFonts w:ascii="Times New Roman" w:eastAsia="Times New Roman" w:hAnsi="Times New Roman"/>
          <w:color w:val="000000"/>
          <w:sz w:val="26"/>
          <w:szCs w:val="26"/>
          <w:lang w:eastAsia="zh-CN"/>
        </w:rPr>
        <w:t>цевої державної адміністрації»</w:t>
      </w:r>
      <w:r w:rsidRPr="00DF5E24">
        <w:rPr>
          <w:rFonts w:ascii="Times New Roman" w:eastAsia="Times New Roman" w:hAnsi="Times New Roman"/>
          <w:color w:val="000000"/>
          <w:sz w:val="26"/>
          <w:szCs w:val="26"/>
          <w:lang w:eastAsia="zh-CN"/>
        </w:rPr>
        <w:t xml:space="preserve">, </w:t>
      </w:r>
      <w:r w:rsidR="00AE4C34" w:rsidRPr="00DF5E24">
        <w:rPr>
          <w:rFonts w:ascii="Times New Roman" w:eastAsia="Times New Roman" w:hAnsi="Times New Roman"/>
          <w:sz w:val="26"/>
          <w:szCs w:val="26"/>
          <w:lang w:eastAsia="ar-SA"/>
        </w:rPr>
        <w:t xml:space="preserve">наказу Державної служби України з надзвичайних ситуацій від 15.07.2016 № 340 «Про затвердження Методичних рекомендацій з розроблення положень про структурні підрозділи з питань цивільного захисту місцевих державних адміністрацій», </w:t>
      </w:r>
      <w:r w:rsidRPr="00DF5E24">
        <w:rPr>
          <w:rFonts w:ascii="Times New Roman" w:eastAsia="Times New Roman" w:hAnsi="Times New Roman"/>
          <w:color w:val="000000"/>
          <w:sz w:val="26"/>
          <w:szCs w:val="26"/>
          <w:lang w:eastAsia="zh-CN"/>
        </w:rPr>
        <w:t>враховуючи розпорядження Дрогобицької районної військов</w:t>
      </w:r>
      <w:r w:rsidR="00886343" w:rsidRPr="00DF5E24">
        <w:rPr>
          <w:rFonts w:ascii="Times New Roman" w:eastAsia="Times New Roman" w:hAnsi="Times New Roman"/>
          <w:color w:val="000000"/>
          <w:sz w:val="26"/>
          <w:szCs w:val="26"/>
          <w:lang w:eastAsia="zh-CN"/>
        </w:rPr>
        <w:t xml:space="preserve">ої адміністрації </w:t>
      </w:r>
      <w:r w:rsidR="00DF5E24" w:rsidRPr="00DF5E24">
        <w:rPr>
          <w:rFonts w:ascii="Times New Roman" w:eastAsia="Times New Roman" w:hAnsi="Times New Roman"/>
          <w:color w:val="000000"/>
          <w:sz w:val="26"/>
          <w:szCs w:val="26"/>
          <w:lang w:eastAsia="zh-CN"/>
        </w:rPr>
        <w:t>від 15 квітня</w:t>
      </w:r>
      <w:r w:rsidRPr="00DF5E24">
        <w:rPr>
          <w:rFonts w:ascii="Times New Roman" w:eastAsia="Times New Roman" w:hAnsi="Times New Roman"/>
          <w:color w:val="000000"/>
          <w:sz w:val="26"/>
          <w:szCs w:val="26"/>
          <w:lang w:eastAsia="zh-CN"/>
        </w:rPr>
        <w:t> 202</w:t>
      </w:r>
      <w:r w:rsidR="00DF5E24" w:rsidRPr="00DF5E24">
        <w:rPr>
          <w:rFonts w:ascii="Times New Roman" w:eastAsia="Times New Roman" w:hAnsi="Times New Roman"/>
          <w:color w:val="000000"/>
          <w:sz w:val="26"/>
          <w:szCs w:val="26"/>
          <w:lang w:eastAsia="zh-CN"/>
        </w:rPr>
        <w:t>4 року № 36</w:t>
      </w:r>
      <w:r w:rsidRPr="00DF5E24">
        <w:rPr>
          <w:rFonts w:ascii="Times New Roman" w:eastAsia="Times New Roman" w:hAnsi="Times New Roman"/>
          <w:color w:val="000000"/>
          <w:sz w:val="26"/>
          <w:szCs w:val="26"/>
          <w:lang w:eastAsia="zh-CN"/>
        </w:rPr>
        <w:t xml:space="preserve"> «Про впорядкування структури районної </w:t>
      </w:r>
      <w:r w:rsidR="00DF5E24" w:rsidRPr="00DF5E24">
        <w:rPr>
          <w:rFonts w:ascii="Times New Roman" w:eastAsia="Times New Roman" w:hAnsi="Times New Roman"/>
          <w:color w:val="000000"/>
          <w:sz w:val="26"/>
          <w:szCs w:val="26"/>
          <w:lang w:eastAsia="zh-CN"/>
        </w:rPr>
        <w:t>державної адміністрації», розпорядження Дрогобицької районної військової адміністрації від 30 квітня 2024 року № 44 «Про внесення змін до розпорядження Дрогобицької районної військової адміністрації»:</w:t>
      </w:r>
    </w:p>
    <w:p w:rsidR="00E04B48" w:rsidRPr="00323979" w:rsidRDefault="00DE5258" w:rsidP="00DE5258">
      <w:pPr>
        <w:suppressAutoHyphens/>
        <w:spacing w:after="120"/>
        <w:ind w:firstLine="680"/>
        <w:jc w:val="both"/>
        <w:rPr>
          <w:rFonts w:ascii="Times New Roman" w:eastAsia="Times New Roman" w:hAnsi="Times New Roman"/>
          <w:sz w:val="26"/>
          <w:szCs w:val="26"/>
          <w:lang w:eastAsia="ar-SA"/>
        </w:rPr>
      </w:pPr>
      <w:r w:rsidRPr="00323979">
        <w:rPr>
          <w:rFonts w:ascii="Times New Roman" w:eastAsia="Times New Roman" w:hAnsi="Times New Roman"/>
          <w:sz w:val="26"/>
          <w:szCs w:val="26"/>
          <w:lang w:eastAsia="ar-SA"/>
        </w:rPr>
        <w:t>1.Уповноважити начальника відділу з питань оборонної роботи Дрогобицької рай</w:t>
      </w:r>
      <w:r w:rsidR="00323979" w:rsidRPr="00323979">
        <w:rPr>
          <w:rFonts w:ascii="Times New Roman" w:eastAsia="Times New Roman" w:hAnsi="Times New Roman"/>
          <w:sz w:val="26"/>
          <w:szCs w:val="26"/>
          <w:lang w:eastAsia="ar-SA"/>
        </w:rPr>
        <w:t xml:space="preserve">онної військової адміністрації </w:t>
      </w:r>
      <w:proofErr w:type="spellStart"/>
      <w:r w:rsidR="00323979" w:rsidRPr="00323979">
        <w:rPr>
          <w:rFonts w:ascii="Times New Roman" w:eastAsia="Times New Roman" w:hAnsi="Times New Roman"/>
          <w:sz w:val="26"/>
          <w:szCs w:val="26"/>
          <w:lang w:eastAsia="ar-SA"/>
        </w:rPr>
        <w:t>І.Антоника</w:t>
      </w:r>
      <w:proofErr w:type="spellEnd"/>
      <w:r w:rsidRPr="00323979">
        <w:rPr>
          <w:rFonts w:ascii="Times New Roman" w:eastAsia="Times New Roman" w:hAnsi="Times New Roman"/>
          <w:sz w:val="26"/>
          <w:szCs w:val="26"/>
          <w:lang w:eastAsia="ar-SA"/>
        </w:rPr>
        <w:t xml:space="preserve"> </w:t>
      </w:r>
      <w:r w:rsidR="00EB591B" w:rsidRPr="00323979">
        <w:rPr>
          <w:rFonts w:ascii="Times New Roman" w:eastAsia="Times New Roman" w:hAnsi="Times New Roman"/>
          <w:sz w:val="26"/>
          <w:szCs w:val="26"/>
          <w:lang w:eastAsia="ar-SA"/>
        </w:rPr>
        <w:t xml:space="preserve">на подання документів для державної </w:t>
      </w:r>
      <w:r w:rsidRPr="00323979">
        <w:rPr>
          <w:rFonts w:ascii="Times New Roman" w:eastAsia="Times New Roman" w:hAnsi="Times New Roman"/>
          <w:sz w:val="26"/>
          <w:szCs w:val="26"/>
          <w:lang w:eastAsia="ar-SA"/>
        </w:rPr>
        <w:t xml:space="preserve"> реєстрації юридичної особи</w:t>
      </w:r>
      <w:r w:rsidR="00EB591B" w:rsidRPr="00323979">
        <w:rPr>
          <w:rFonts w:ascii="Times New Roman" w:eastAsia="Times New Roman" w:hAnsi="Times New Roman"/>
          <w:sz w:val="26"/>
          <w:szCs w:val="26"/>
          <w:lang w:eastAsia="ar-SA"/>
        </w:rPr>
        <w:t>:</w:t>
      </w:r>
      <w:r w:rsidRPr="00323979">
        <w:rPr>
          <w:rFonts w:ascii="Times New Roman" w:eastAsia="Times New Roman" w:hAnsi="Times New Roman"/>
          <w:sz w:val="26"/>
          <w:szCs w:val="26"/>
          <w:lang w:eastAsia="ar-SA"/>
        </w:rPr>
        <w:t xml:space="preserve"> </w:t>
      </w:r>
      <w:r w:rsidRPr="00323979">
        <w:rPr>
          <w:rFonts w:ascii="Times New Roman" w:hAnsi="Times New Roman"/>
          <w:color w:val="000000"/>
          <w:sz w:val="26"/>
          <w:szCs w:val="26"/>
        </w:rPr>
        <w:t>У</w:t>
      </w:r>
      <w:r w:rsidRPr="00323979">
        <w:rPr>
          <w:rFonts w:ascii="Times New Roman" w:eastAsia="Times New Roman" w:hAnsi="Times New Roman"/>
          <w:color w:val="000000"/>
          <w:sz w:val="26"/>
          <w:szCs w:val="26"/>
        </w:rPr>
        <w:t>правління з питань цивільного захисту та оборонної роботи Дрогобицької районної державної адміністрації.</w:t>
      </w:r>
    </w:p>
    <w:p w:rsidR="00DE5258" w:rsidRPr="00323979" w:rsidRDefault="00DE5258" w:rsidP="00DE5258">
      <w:pPr>
        <w:suppressAutoHyphens/>
        <w:spacing w:after="120"/>
        <w:ind w:firstLine="680"/>
        <w:jc w:val="both"/>
        <w:rPr>
          <w:rFonts w:ascii="Times New Roman" w:eastAsia="Times New Roman" w:hAnsi="Times New Roman"/>
          <w:sz w:val="26"/>
          <w:szCs w:val="26"/>
          <w:lang w:eastAsia="ar-SA"/>
        </w:rPr>
      </w:pPr>
      <w:r w:rsidRPr="00323979">
        <w:rPr>
          <w:rFonts w:ascii="Times New Roman" w:eastAsia="Times New Roman" w:hAnsi="Times New Roman"/>
          <w:sz w:val="26"/>
          <w:szCs w:val="26"/>
          <w:lang w:eastAsia="ar-SA"/>
        </w:rPr>
        <w:t>2.</w:t>
      </w:r>
      <w:r w:rsidR="007D64AA" w:rsidRPr="00323979">
        <w:rPr>
          <w:rFonts w:ascii="Times New Roman" w:eastAsia="Times New Roman" w:hAnsi="Times New Roman"/>
          <w:sz w:val="26"/>
          <w:szCs w:val="26"/>
          <w:lang w:eastAsia="ar-SA"/>
        </w:rPr>
        <w:t xml:space="preserve"> І. </w:t>
      </w:r>
      <w:proofErr w:type="spellStart"/>
      <w:r w:rsidR="007D64AA" w:rsidRPr="00323979">
        <w:rPr>
          <w:rFonts w:ascii="Times New Roman" w:eastAsia="Times New Roman" w:hAnsi="Times New Roman"/>
          <w:sz w:val="26"/>
          <w:szCs w:val="26"/>
          <w:lang w:eastAsia="ar-SA"/>
        </w:rPr>
        <w:t>Антонику</w:t>
      </w:r>
      <w:proofErr w:type="spellEnd"/>
      <w:r w:rsidR="007D64AA" w:rsidRPr="00323979">
        <w:rPr>
          <w:rFonts w:ascii="Times New Roman" w:eastAsia="Times New Roman" w:hAnsi="Times New Roman"/>
          <w:sz w:val="26"/>
          <w:szCs w:val="26"/>
          <w:lang w:eastAsia="ar-SA"/>
        </w:rPr>
        <w:t xml:space="preserve"> провести</w:t>
      </w:r>
      <w:r w:rsidR="00EB591B" w:rsidRPr="00323979">
        <w:rPr>
          <w:rFonts w:ascii="Times New Roman" w:eastAsia="Times New Roman" w:hAnsi="Times New Roman"/>
          <w:sz w:val="26"/>
          <w:szCs w:val="26"/>
          <w:lang w:eastAsia="ar-SA"/>
        </w:rPr>
        <w:t xml:space="preserve"> заходи</w:t>
      </w:r>
      <w:r w:rsidR="00323979">
        <w:rPr>
          <w:rFonts w:ascii="Times New Roman" w:eastAsia="Times New Roman" w:hAnsi="Times New Roman"/>
          <w:sz w:val="26"/>
          <w:szCs w:val="26"/>
          <w:lang w:eastAsia="ar-SA"/>
        </w:rPr>
        <w:t xml:space="preserve"> щодо подання документів для державної </w:t>
      </w:r>
      <w:r w:rsidR="00EB591B" w:rsidRPr="00323979">
        <w:rPr>
          <w:rFonts w:ascii="Times New Roman" w:eastAsia="Times New Roman" w:hAnsi="Times New Roman"/>
          <w:sz w:val="26"/>
          <w:szCs w:val="26"/>
          <w:lang w:eastAsia="ar-SA"/>
        </w:rPr>
        <w:t xml:space="preserve"> реєстрації юридичної особи</w:t>
      </w:r>
      <w:r w:rsidR="00323979">
        <w:rPr>
          <w:rFonts w:ascii="Times New Roman" w:eastAsia="Times New Roman" w:hAnsi="Times New Roman"/>
          <w:sz w:val="26"/>
          <w:szCs w:val="26"/>
          <w:lang w:eastAsia="ar-SA"/>
        </w:rPr>
        <w:t xml:space="preserve"> в термін до 03 червня </w:t>
      </w:r>
      <w:r w:rsidR="007D64AA" w:rsidRPr="00323979">
        <w:rPr>
          <w:rFonts w:ascii="Times New Roman" w:eastAsia="Times New Roman" w:hAnsi="Times New Roman"/>
          <w:sz w:val="26"/>
          <w:szCs w:val="26"/>
          <w:lang w:eastAsia="ar-SA"/>
        </w:rPr>
        <w:t>2024 року.</w:t>
      </w:r>
    </w:p>
    <w:p w:rsidR="00292D45" w:rsidRPr="00323979" w:rsidRDefault="00E04B48" w:rsidP="00EB591B">
      <w:pPr>
        <w:suppressAutoHyphens/>
        <w:spacing w:after="120"/>
        <w:ind w:firstLine="680"/>
        <w:jc w:val="both"/>
        <w:rPr>
          <w:rFonts w:ascii="Times New Roman" w:eastAsia="Times New Roman" w:hAnsi="Times New Roman"/>
          <w:sz w:val="26"/>
          <w:szCs w:val="26"/>
          <w:lang w:eastAsia="ar-SA"/>
        </w:rPr>
      </w:pPr>
      <w:r w:rsidRPr="00323979">
        <w:rPr>
          <w:rFonts w:ascii="Times New Roman" w:eastAsia="Times New Roman" w:hAnsi="Times New Roman"/>
          <w:sz w:val="26"/>
          <w:szCs w:val="26"/>
          <w:lang w:eastAsia="ar-SA"/>
        </w:rPr>
        <w:t xml:space="preserve">3. </w:t>
      </w:r>
      <w:r w:rsidR="003020DA" w:rsidRPr="00323979">
        <w:rPr>
          <w:rFonts w:ascii="Times New Roman" w:eastAsia="Times New Roman" w:hAnsi="Times New Roman"/>
          <w:sz w:val="26"/>
          <w:szCs w:val="26"/>
          <w:lang w:eastAsia="ar-SA"/>
        </w:rPr>
        <w:t>Контроль за виконанням розпорядження покласти</w:t>
      </w:r>
      <w:r w:rsidR="001F2C24" w:rsidRPr="00323979">
        <w:rPr>
          <w:rFonts w:ascii="Times New Roman" w:eastAsia="Times New Roman" w:hAnsi="Times New Roman"/>
          <w:sz w:val="26"/>
          <w:szCs w:val="26"/>
          <w:lang w:eastAsia="ar-SA"/>
        </w:rPr>
        <w:t xml:space="preserve"> на </w:t>
      </w:r>
      <w:r w:rsidR="00A41E2F" w:rsidRPr="00323979">
        <w:rPr>
          <w:rFonts w:ascii="Times New Roman" w:eastAsia="Times New Roman" w:hAnsi="Times New Roman"/>
          <w:sz w:val="26"/>
          <w:szCs w:val="26"/>
          <w:lang w:eastAsia="ar-SA"/>
        </w:rPr>
        <w:t xml:space="preserve">першого </w:t>
      </w:r>
      <w:r w:rsidR="00645B82" w:rsidRPr="00323979">
        <w:rPr>
          <w:rFonts w:ascii="Times New Roman" w:eastAsia="Times New Roman" w:hAnsi="Times New Roman"/>
          <w:sz w:val="26"/>
          <w:szCs w:val="26"/>
          <w:lang w:eastAsia="ar-SA"/>
        </w:rPr>
        <w:t xml:space="preserve">заступника </w:t>
      </w:r>
      <w:r w:rsidR="00A41E2F" w:rsidRPr="00323979">
        <w:rPr>
          <w:rFonts w:ascii="Times New Roman" w:eastAsia="Times New Roman" w:hAnsi="Times New Roman"/>
          <w:sz w:val="26"/>
          <w:szCs w:val="26"/>
          <w:lang w:eastAsia="ar-SA"/>
        </w:rPr>
        <w:t>голови</w:t>
      </w:r>
      <w:r w:rsidR="00645B82" w:rsidRPr="00323979">
        <w:rPr>
          <w:rFonts w:ascii="Times New Roman" w:eastAsia="Times New Roman" w:hAnsi="Times New Roman"/>
          <w:sz w:val="26"/>
          <w:szCs w:val="26"/>
          <w:lang w:eastAsia="ar-SA"/>
        </w:rPr>
        <w:t xml:space="preserve"> </w:t>
      </w:r>
      <w:r w:rsidR="00A41E2F" w:rsidRPr="00323979">
        <w:rPr>
          <w:rFonts w:ascii="Times New Roman" w:eastAsia="Times New Roman" w:hAnsi="Times New Roman"/>
          <w:sz w:val="26"/>
          <w:szCs w:val="26"/>
          <w:lang w:eastAsia="ar-SA"/>
        </w:rPr>
        <w:t>рай</w:t>
      </w:r>
      <w:r w:rsidR="00EB591B" w:rsidRPr="00323979">
        <w:rPr>
          <w:rFonts w:ascii="Times New Roman" w:eastAsia="Times New Roman" w:hAnsi="Times New Roman"/>
          <w:sz w:val="26"/>
          <w:szCs w:val="26"/>
          <w:lang w:eastAsia="ar-SA"/>
        </w:rPr>
        <w:t>держадміністрації Романа ШЛЯРПА.</w:t>
      </w:r>
    </w:p>
    <w:p w:rsidR="00292D45" w:rsidRDefault="00292D45" w:rsidP="00E04B48">
      <w:pPr>
        <w:shd w:val="clear" w:color="auto" w:fill="FFFFFF"/>
        <w:spacing w:after="120"/>
        <w:rPr>
          <w:rFonts w:ascii="Times New Roman" w:hAnsi="Times New Roman"/>
          <w:b/>
          <w:color w:val="000000"/>
          <w:sz w:val="26"/>
          <w:szCs w:val="26"/>
          <w:lang w:eastAsia="uk-UA"/>
        </w:rPr>
      </w:pPr>
    </w:p>
    <w:p w:rsidR="00670037" w:rsidRPr="00E218EE" w:rsidRDefault="00DF5E24" w:rsidP="00E218EE">
      <w:pPr>
        <w:shd w:val="clear" w:color="auto" w:fill="FFFFFF"/>
        <w:spacing w:after="120"/>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sidR="00292D45">
        <w:rPr>
          <w:rFonts w:ascii="Times New Roman" w:hAnsi="Times New Roman"/>
          <w:b/>
          <w:color w:val="000000"/>
          <w:sz w:val="26"/>
          <w:szCs w:val="26"/>
          <w:lang w:eastAsia="uk-UA"/>
        </w:rPr>
        <w:t>Степан КУЛИНЯК</w:t>
      </w:r>
    </w:p>
    <w:sectPr w:rsidR="00670037" w:rsidRPr="00E218EE"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91246F6"/>
    <w:multiLevelType w:val="hybridMultilevel"/>
    <w:tmpl w:val="98EACA38"/>
    <w:lvl w:ilvl="0" w:tplc="0B148436">
      <w:start w:val="1"/>
      <w:numFmt w:val="decimal"/>
      <w:lvlText w:val="%1."/>
      <w:lvlJc w:val="left"/>
      <w:pPr>
        <w:ind w:left="1616" w:hanging="936"/>
      </w:pPr>
      <w:rPr>
        <w:rFonts w:hint="default"/>
      </w:r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13">
    <w:nsid w:val="55A559A5"/>
    <w:multiLevelType w:val="hybridMultilevel"/>
    <w:tmpl w:val="9AAC3BE2"/>
    <w:lvl w:ilvl="0" w:tplc="BA74A6B0">
      <w:start w:val="1"/>
      <w:numFmt w:val="decimal"/>
      <w:lvlText w:val="%1."/>
      <w:lvlJc w:val="left"/>
      <w:pPr>
        <w:ind w:left="1068" w:hanging="360"/>
      </w:pPr>
      <w:rPr>
        <w:rFonts w:ascii="Times New Roman" w:eastAsia="Times New Roman" w:hAnsi="Times New Roman" w:cs="Times New Roman"/>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6CBE"/>
    <w:rsid w:val="00055A1E"/>
    <w:rsid w:val="00055C3E"/>
    <w:rsid w:val="00055D9D"/>
    <w:rsid w:val="000605D5"/>
    <w:rsid w:val="0007540E"/>
    <w:rsid w:val="00077D24"/>
    <w:rsid w:val="000A5C06"/>
    <w:rsid w:val="000F365A"/>
    <w:rsid w:val="001055B0"/>
    <w:rsid w:val="001212CF"/>
    <w:rsid w:val="0015497C"/>
    <w:rsid w:val="001749F4"/>
    <w:rsid w:val="00177D05"/>
    <w:rsid w:val="001924F1"/>
    <w:rsid w:val="00196523"/>
    <w:rsid w:val="001B2779"/>
    <w:rsid w:val="001B65E9"/>
    <w:rsid w:val="001C0A59"/>
    <w:rsid w:val="001C7514"/>
    <w:rsid w:val="001E32BE"/>
    <w:rsid w:val="001F2C24"/>
    <w:rsid w:val="00214FB3"/>
    <w:rsid w:val="00240BEC"/>
    <w:rsid w:val="002470EB"/>
    <w:rsid w:val="0025072B"/>
    <w:rsid w:val="00253E6F"/>
    <w:rsid w:val="002554F6"/>
    <w:rsid w:val="00271B65"/>
    <w:rsid w:val="00292D45"/>
    <w:rsid w:val="00296FC4"/>
    <w:rsid w:val="002B55C8"/>
    <w:rsid w:val="002D2946"/>
    <w:rsid w:val="0030001C"/>
    <w:rsid w:val="00301A98"/>
    <w:rsid w:val="003020DA"/>
    <w:rsid w:val="00307341"/>
    <w:rsid w:val="00310634"/>
    <w:rsid w:val="00323979"/>
    <w:rsid w:val="003535E5"/>
    <w:rsid w:val="00367561"/>
    <w:rsid w:val="003A5A50"/>
    <w:rsid w:val="003B5DE8"/>
    <w:rsid w:val="003C7D13"/>
    <w:rsid w:val="003F4A59"/>
    <w:rsid w:val="00404C55"/>
    <w:rsid w:val="0042773E"/>
    <w:rsid w:val="0043305C"/>
    <w:rsid w:val="0044447A"/>
    <w:rsid w:val="004678C4"/>
    <w:rsid w:val="00473480"/>
    <w:rsid w:val="004741FE"/>
    <w:rsid w:val="0049033C"/>
    <w:rsid w:val="00497AC1"/>
    <w:rsid w:val="004A2A94"/>
    <w:rsid w:val="004C4904"/>
    <w:rsid w:val="004D185B"/>
    <w:rsid w:val="004D3515"/>
    <w:rsid w:val="004F6712"/>
    <w:rsid w:val="004F6E9A"/>
    <w:rsid w:val="00531A13"/>
    <w:rsid w:val="00542B36"/>
    <w:rsid w:val="005560FB"/>
    <w:rsid w:val="00572C9F"/>
    <w:rsid w:val="00576FE3"/>
    <w:rsid w:val="00587F14"/>
    <w:rsid w:val="005E1573"/>
    <w:rsid w:val="005F18C4"/>
    <w:rsid w:val="0060279A"/>
    <w:rsid w:val="006029D6"/>
    <w:rsid w:val="00604A1C"/>
    <w:rsid w:val="006060A4"/>
    <w:rsid w:val="006245B9"/>
    <w:rsid w:val="00645B82"/>
    <w:rsid w:val="0065151D"/>
    <w:rsid w:val="006606AD"/>
    <w:rsid w:val="006664CD"/>
    <w:rsid w:val="00670037"/>
    <w:rsid w:val="00671B99"/>
    <w:rsid w:val="006A0C8E"/>
    <w:rsid w:val="006C03E0"/>
    <w:rsid w:val="006C50B9"/>
    <w:rsid w:val="006C6EA3"/>
    <w:rsid w:val="006C7776"/>
    <w:rsid w:val="007114CB"/>
    <w:rsid w:val="0071171C"/>
    <w:rsid w:val="007303E6"/>
    <w:rsid w:val="00734AE6"/>
    <w:rsid w:val="00772739"/>
    <w:rsid w:val="0078586A"/>
    <w:rsid w:val="007B2221"/>
    <w:rsid w:val="007D64AA"/>
    <w:rsid w:val="008306E7"/>
    <w:rsid w:val="008469CD"/>
    <w:rsid w:val="00867347"/>
    <w:rsid w:val="00874AA6"/>
    <w:rsid w:val="00886343"/>
    <w:rsid w:val="00890CB5"/>
    <w:rsid w:val="00890EA5"/>
    <w:rsid w:val="008A209B"/>
    <w:rsid w:val="008A7A24"/>
    <w:rsid w:val="008B2723"/>
    <w:rsid w:val="008C0B13"/>
    <w:rsid w:val="008C4E25"/>
    <w:rsid w:val="008C5D10"/>
    <w:rsid w:val="00906C9E"/>
    <w:rsid w:val="00906D74"/>
    <w:rsid w:val="00912C31"/>
    <w:rsid w:val="0095566D"/>
    <w:rsid w:val="00957C95"/>
    <w:rsid w:val="0098106E"/>
    <w:rsid w:val="009E6C0F"/>
    <w:rsid w:val="009E7F1C"/>
    <w:rsid w:val="009F5F16"/>
    <w:rsid w:val="00A3214D"/>
    <w:rsid w:val="00A41E2F"/>
    <w:rsid w:val="00A504C2"/>
    <w:rsid w:val="00A556F7"/>
    <w:rsid w:val="00A724C8"/>
    <w:rsid w:val="00A773A5"/>
    <w:rsid w:val="00A94696"/>
    <w:rsid w:val="00AB140A"/>
    <w:rsid w:val="00AB3CB1"/>
    <w:rsid w:val="00AC429A"/>
    <w:rsid w:val="00AC5E1E"/>
    <w:rsid w:val="00AD3F6A"/>
    <w:rsid w:val="00AD5B5F"/>
    <w:rsid w:val="00AE4C34"/>
    <w:rsid w:val="00AF461D"/>
    <w:rsid w:val="00B024F2"/>
    <w:rsid w:val="00B17069"/>
    <w:rsid w:val="00B222E5"/>
    <w:rsid w:val="00B24130"/>
    <w:rsid w:val="00B312C0"/>
    <w:rsid w:val="00B4209D"/>
    <w:rsid w:val="00B441A1"/>
    <w:rsid w:val="00B979DF"/>
    <w:rsid w:val="00BA3A65"/>
    <w:rsid w:val="00BF1592"/>
    <w:rsid w:val="00BF3CE8"/>
    <w:rsid w:val="00BF421A"/>
    <w:rsid w:val="00C15A79"/>
    <w:rsid w:val="00C227CF"/>
    <w:rsid w:val="00C2774A"/>
    <w:rsid w:val="00C4329D"/>
    <w:rsid w:val="00C6537B"/>
    <w:rsid w:val="00C934EF"/>
    <w:rsid w:val="00C95C10"/>
    <w:rsid w:val="00CA2CDB"/>
    <w:rsid w:val="00CD66E2"/>
    <w:rsid w:val="00CE091B"/>
    <w:rsid w:val="00CE3FE0"/>
    <w:rsid w:val="00CE6237"/>
    <w:rsid w:val="00CF382B"/>
    <w:rsid w:val="00D110F5"/>
    <w:rsid w:val="00D12522"/>
    <w:rsid w:val="00D2038E"/>
    <w:rsid w:val="00D4104E"/>
    <w:rsid w:val="00D648F1"/>
    <w:rsid w:val="00D8193A"/>
    <w:rsid w:val="00DA64E6"/>
    <w:rsid w:val="00DC0A81"/>
    <w:rsid w:val="00DD7EF8"/>
    <w:rsid w:val="00DE42F4"/>
    <w:rsid w:val="00DE5258"/>
    <w:rsid w:val="00DE5DD1"/>
    <w:rsid w:val="00DE5E20"/>
    <w:rsid w:val="00DF1DC6"/>
    <w:rsid w:val="00DF5E24"/>
    <w:rsid w:val="00E02B6B"/>
    <w:rsid w:val="00E03371"/>
    <w:rsid w:val="00E04B48"/>
    <w:rsid w:val="00E04CC3"/>
    <w:rsid w:val="00E0701F"/>
    <w:rsid w:val="00E218EE"/>
    <w:rsid w:val="00E418D6"/>
    <w:rsid w:val="00E61B7B"/>
    <w:rsid w:val="00E820EC"/>
    <w:rsid w:val="00E93E38"/>
    <w:rsid w:val="00E95813"/>
    <w:rsid w:val="00EB591B"/>
    <w:rsid w:val="00EB6779"/>
    <w:rsid w:val="00EC0506"/>
    <w:rsid w:val="00ED6209"/>
    <w:rsid w:val="00ED64B5"/>
    <w:rsid w:val="00EF53FC"/>
    <w:rsid w:val="00F108B5"/>
    <w:rsid w:val="00F141CF"/>
    <w:rsid w:val="00F36602"/>
    <w:rsid w:val="00F40064"/>
    <w:rsid w:val="00F57A23"/>
    <w:rsid w:val="00F94BCE"/>
    <w:rsid w:val="00F97DDB"/>
    <w:rsid w:val="00FB0EAF"/>
    <w:rsid w:val="00FB118C"/>
    <w:rsid w:val="00FB1CCC"/>
    <w:rsid w:val="00FB6ACF"/>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10329">
      <w:bodyDiv w:val="1"/>
      <w:marLeft w:val="0"/>
      <w:marRight w:val="0"/>
      <w:marTop w:val="0"/>
      <w:marBottom w:val="0"/>
      <w:divBdr>
        <w:top w:val="none" w:sz="0" w:space="0" w:color="auto"/>
        <w:left w:val="none" w:sz="0" w:space="0" w:color="auto"/>
        <w:bottom w:val="none" w:sz="0" w:space="0" w:color="auto"/>
        <w:right w:val="none" w:sz="0" w:space="0" w:color="auto"/>
      </w:divBdr>
      <w:divsChild>
        <w:div w:id="1801025658">
          <w:marLeft w:val="0"/>
          <w:marRight w:val="0"/>
          <w:marTop w:val="0"/>
          <w:marBottom w:val="120"/>
          <w:divBdr>
            <w:top w:val="none" w:sz="0" w:space="0" w:color="auto"/>
            <w:left w:val="none" w:sz="0" w:space="0" w:color="auto"/>
            <w:bottom w:val="none" w:sz="0" w:space="0" w:color="auto"/>
            <w:right w:val="none" w:sz="0" w:space="0" w:color="auto"/>
          </w:divBdr>
        </w:div>
      </w:divsChild>
    </w:div>
    <w:div w:id="397093800">
      <w:marLeft w:val="0"/>
      <w:marRight w:val="0"/>
      <w:marTop w:val="0"/>
      <w:marBottom w:val="0"/>
      <w:divBdr>
        <w:top w:val="none" w:sz="0" w:space="0" w:color="auto"/>
        <w:left w:val="none" w:sz="0" w:space="0" w:color="auto"/>
        <w:bottom w:val="none" w:sz="0" w:space="0" w:color="auto"/>
        <w:right w:val="none" w:sz="0" w:space="0" w:color="auto"/>
      </w:divBdr>
    </w:div>
    <w:div w:id="397093801">
      <w:marLeft w:val="0"/>
      <w:marRight w:val="0"/>
      <w:marTop w:val="0"/>
      <w:marBottom w:val="0"/>
      <w:divBdr>
        <w:top w:val="none" w:sz="0" w:space="0" w:color="auto"/>
        <w:left w:val="none" w:sz="0" w:space="0" w:color="auto"/>
        <w:bottom w:val="none" w:sz="0" w:space="0" w:color="auto"/>
        <w:right w:val="none" w:sz="0" w:space="0" w:color="auto"/>
      </w:divBdr>
    </w:div>
    <w:div w:id="397093802">
      <w:marLeft w:val="0"/>
      <w:marRight w:val="0"/>
      <w:marTop w:val="0"/>
      <w:marBottom w:val="0"/>
      <w:divBdr>
        <w:top w:val="none" w:sz="0" w:space="0" w:color="auto"/>
        <w:left w:val="none" w:sz="0" w:space="0" w:color="auto"/>
        <w:bottom w:val="none" w:sz="0" w:space="0" w:color="auto"/>
        <w:right w:val="none" w:sz="0" w:space="0" w:color="auto"/>
      </w:divBdr>
    </w:div>
    <w:div w:id="397093803">
      <w:marLeft w:val="0"/>
      <w:marRight w:val="0"/>
      <w:marTop w:val="0"/>
      <w:marBottom w:val="0"/>
      <w:divBdr>
        <w:top w:val="none" w:sz="0" w:space="0" w:color="auto"/>
        <w:left w:val="none" w:sz="0" w:space="0" w:color="auto"/>
        <w:bottom w:val="none" w:sz="0" w:space="0" w:color="auto"/>
        <w:right w:val="none" w:sz="0" w:space="0" w:color="auto"/>
      </w:divBdr>
    </w:div>
    <w:div w:id="3970938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1188</Words>
  <Characters>678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2024-05-29T13:35:00Z</cp:lastPrinted>
  <dcterms:created xsi:type="dcterms:W3CDTF">2024-05-30T12:29:00Z</dcterms:created>
  <dcterms:modified xsi:type="dcterms:W3CDTF">2024-05-30T12:29:00Z</dcterms:modified>
</cp:coreProperties>
</file>