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978" w:rsidRPr="00DE5F99" w:rsidRDefault="00F37978" w:rsidP="00AA1119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DE5F9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5615" cy="621665"/>
            <wp:effectExtent l="0" t="0" r="635" b="6985"/>
            <wp:docPr id="7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7978" w:rsidRPr="00DE5F99" w:rsidRDefault="00F37978" w:rsidP="00AA1119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F37978" w:rsidRPr="00DE5F99" w:rsidRDefault="00F37978" w:rsidP="00AA1119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 w:rsidRPr="00DE5F99"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F37978" w:rsidRPr="00DE5F99" w:rsidRDefault="00F37978" w:rsidP="00AA1119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 w:rsidRPr="00DE5F99"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ЛЬВІВСЬКОЇ ОБЛАСТІ</w:t>
      </w:r>
    </w:p>
    <w:p w:rsidR="00F37978" w:rsidRPr="00DE5F99" w:rsidRDefault="00F37978" w:rsidP="00AA1119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0"/>
          <w:szCs w:val="20"/>
        </w:rPr>
      </w:pPr>
    </w:p>
    <w:p w:rsidR="00F37978" w:rsidRPr="00DE5F99" w:rsidRDefault="00F37978" w:rsidP="00AA1119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</w:pPr>
      <w:r w:rsidRPr="00DE5F99"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F37978" w:rsidRPr="009433A1" w:rsidRDefault="00F37978" w:rsidP="00AA1119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16"/>
          <w:szCs w:val="16"/>
        </w:rPr>
      </w:pPr>
    </w:p>
    <w:p w:rsidR="00F37978" w:rsidRPr="00DE5F99" w:rsidRDefault="00610EB8" w:rsidP="00AA1119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z w:val="32"/>
          <w:szCs w:val="32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32"/>
          <w:szCs w:val="32"/>
        </w:rPr>
        <w:t>РОЗПОРЯДЖЕННЯ</w:t>
      </w:r>
    </w:p>
    <w:p w:rsidR="00F37978" w:rsidRPr="009433A1" w:rsidRDefault="00F37978" w:rsidP="00AA1119">
      <w:pPr>
        <w:spacing w:after="0" w:line="240" w:lineRule="auto"/>
        <w:jc w:val="center"/>
        <w:rPr>
          <w:rFonts w:ascii="Times New Roman" w:eastAsia="Calibri" w:hAnsi="Times New Roman" w:cs="Times New Roman"/>
          <w:color w:val="1D68FF"/>
          <w:sz w:val="16"/>
          <w:szCs w:val="16"/>
        </w:rPr>
      </w:pPr>
    </w:p>
    <w:p w:rsidR="00F37978" w:rsidRPr="007F7261" w:rsidRDefault="0011142B" w:rsidP="0011142B">
      <w:pPr>
        <w:spacing w:after="0" w:line="240" w:lineRule="auto"/>
        <w:jc w:val="both"/>
        <w:rPr>
          <w:rFonts w:ascii="Times New Roman" w:eastAsia="Calibri" w:hAnsi="Times New Roman" w:cs="Times New Roman"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olor w:val="1D68FF"/>
          <w:sz w:val="24"/>
          <w:szCs w:val="24"/>
        </w:rPr>
        <w:t>22 вересня 2023 року</w:t>
      </w:r>
      <w:r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1D68FF"/>
          <w:sz w:val="24"/>
          <w:szCs w:val="24"/>
        </w:rPr>
        <w:tab/>
        <w:t xml:space="preserve">    </w:t>
      </w:r>
      <w:r w:rsidR="00F37978" w:rsidRPr="007F7261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Дрогобич </w:t>
      </w:r>
      <w:r w:rsidR="00F37978" w:rsidRPr="007F7261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F37978" w:rsidRPr="007F7261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F37978" w:rsidRPr="007F7261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53762A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    </w:t>
      </w:r>
      <w:r w:rsidR="004F2D76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       </w:t>
      </w:r>
      <w:r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</w:t>
      </w:r>
      <w:r w:rsidR="009433A1" w:rsidRPr="007F7261">
        <w:rPr>
          <w:rFonts w:ascii="Times New Roman" w:eastAsia="Calibri" w:hAnsi="Times New Roman" w:cs="Times New Roman"/>
          <w:color w:val="1D68FF"/>
          <w:sz w:val="24"/>
          <w:szCs w:val="24"/>
        </w:rPr>
        <w:t>№</w:t>
      </w:r>
      <w:r w:rsidR="00077C60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color w:val="1D68FF"/>
          <w:sz w:val="24"/>
          <w:szCs w:val="24"/>
        </w:rPr>
        <w:t>125</w:t>
      </w:r>
    </w:p>
    <w:p w:rsidR="00F37978" w:rsidRPr="007F7261" w:rsidRDefault="00F37978" w:rsidP="00AA1119">
      <w:pPr>
        <w:spacing w:after="0" w:line="240" w:lineRule="auto"/>
        <w:jc w:val="both"/>
        <w:rPr>
          <w:rFonts w:ascii="Times New Roman" w:eastAsia="Calibri" w:hAnsi="Times New Roman" w:cs="Times New Roman"/>
          <w:color w:val="1D68FF"/>
          <w:sz w:val="24"/>
          <w:szCs w:val="24"/>
        </w:rPr>
      </w:pPr>
    </w:p>
    <w:p w:rsidR="00F37978" w:rsidRPr="00EC7333" w:rsidRDefault="00F37978" w:rsidP="00AA1119">
      <w:pPr>
        <w:pStyle w:val="a3"/>
        <w:ind w:right="-284"/>
        <w:rPr>
          <w:rFonts w:eastAsiaTheme="minorEastAsia"/>
          <w:b/>
          <w:bCs/>
          <w:i/>
          <w:iCs/>
          <w:sz w:val="16"/>
          <w:szCs w:val="16"/>
          <w:lang w:eastAsia="uk-UA"/>
        </w:rPr>
      </w:pPr>
    </w:p>
    <w:p w:rsidR="00EB740D" w:rsidRDefault="00EB740D" w:rsidP="00AA1119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</w:p>
    <w:p w:rsidR="00F37978" w:rsidRPr="00A51FD7" w:rsidRDefault="00F37978" w:rsidP="00AA1119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  <w:r w:rsidRPr="00A51FD7">
        <w:rPr>
          <w:rFonts w:eastAsiaTheme="minorEastAsia"/>
          <w:b/>
          <w:bCs/>
          <w:i/>
          <w:iCs/>
          <w:lang w:eastAsia="uk-UA"/>
        </w:rPr>
        <w:t>Про</w:t>
      </w:r>
      <w:r w:rsidR="0010780B" w:rsidRPr="00A51FD7">
        <w:rPr>
          <w:rFonts w:eastAsiaTheme="minorEastAsia"/>
          <w:b/>
          <w:bCs/>
          <w:i/>
          <w:iCs/>
          <w:lang w:eastAsia="uk-UA"/>
        </w:rPr>
        <w:t xml:space="preserve"> створення </w:t>
      </w:r>
      <w:r w:rsidR="00610EB8" w:rsidRPr="00A51FD7">
        <w:rPr>
          <w:rFonts w:eastAsiaTheme="minorEastAsia"/>
          <w:b/>
          <w:bCs/>
          <w:i/>
          <w:iCs/>
          <w:lang w:eastAsia="uk-UA"/>
        </w:rPr>
        <w:t>постійно діючої</w:t>
      </w:r>
      <w:r w:rsidR="00715DA6" w:rsidRPr="00A51FD7">
        <w:rPr>
          <w:rFonts w:eastAsiaTheme="minorEastAsia"/>
          <w:b/>
          <w:bCs/>
          <w:i/>
          <w:iCs/>
          <w:lang w:eastAsia="uk-UA"/>
        </w:rPr>
        <w:t xml:space="preserve"> комісії</w:t>
      </w:r>
    </w:p>
    <w:p w:rsidR="00EB740D" w:rsidRPr="00A51FD7" w:rsidRDefault="00EB740D" w:rsidP="00AA1119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</w:p>
    <w:p w:rsidR="00F37978" w:rsidRPr="00A51FD7" w:rsidRDefault="00F37978" w:rsidP="00AA1119">
      <w:pPr>
        <w:pStyle w:val="a3"/>
        <w:ind w:right="-284"/>
        <w:rPr>
          <w:rFonts w:eastAsiaTheme="minorEastAsia"/>
          <w:b/>
          <w:bCs/>
          <w:iCs/>
          <w:lang w:eastAsia="uk-UA"/>
        </w:rPr>
      </w:pPr>
    </w:p>
    <w:p w:rsidR="00FB3F4F" w:rsidRPr="00A51FD7" w:rsidRDefault="00FB3F4F" w:rsidP="00AA11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A51FD7">
        <w:rPr>
          <w:rFonts w:ascii="Times New Roman" w:hAnsi="Times New Roman" w:cs="Times New Roman"/>
          <w:bCs/>
          <w:iCs/>
          <w:sz w:val="26"/>
          <w:szCs w:val="26"/>
        </w:rPr>
        <w:t xml:space="preserve">Відповідно </w:t>
      </w:r>
      <w:r w:rsidR="00715DA6" w:rsidRPr="00A51FD7">
        <w:rPr>
          <w:rFonts w:ascii="Times New Roman" w:hAnsi="Times New Roman" w:cs="Times New Roman"/>
          <w:bCs/>
          <w:iCs/>
          <w:sz w:val="26"/>
          <w:szCs w:val="26"/>
        </w:rPr>
        <w:t xml:space="preserve">до Плану організації виконання рішення Ради національної безпеки і оборони України від 23 червня 2023 року «Про рішення Ради національної безпеки і оборони України від 23 червня 2023 року «Щодо результатів оперативних обстежень об’єктів фонду захисних споруд цивільного захисту та вирішення проблемних питань щодо укриття населення», введеного в дію Указом Президента України від 26 червня 2023 року №353, </w:t>
      </w:r>
      <w:r w:rsidR="002C1D66" w:rsidRPr="00A51FD7">
        <w:rPr>
          <w:rFonts w:ascii="Times New Roman" w:hAnsi="Times New Roman" w:cs="Times New Roman"/>
          <w:bCs/>
          <w:iCs/>
          <w:sz w:val="26"/>
          <w:szCs w:val="26"/>
        </w:rPr>
        <w:t xml:space="preserve">беручи до уваги звернення Дрогобицького районного </w:t>
      </w:r>
      <w:r w:rsidR="00715DA6" w:rsidRPr="00A51FD7">
        <w:rPr>
          <w:rFonts w:ascii="Times New Roman" w:hAnsi="Times New Roman" w:cs="Times New Roman"/>
          <w:bCs/>
          <w:iCs/>
          <w:sz w:val="26"/>
          <w:szCs w:val="26"/>
        </w:rPr>
        <w:t>управління Головного управління ДСНС України у Львівській області ві</w:t>
      </w:r>
      <w:bookmarkStart w:id="0" w:name="_GoBack"/>
      <w:bookmarkEnd w:id="0"/>
      <w:r w:rsidR="00715DA6" w:rsidRPr="00A51FD7">
        <w:rPr>
          <w:rFonts w:ascii="Times New Roman" w:hAnsi="Times New Roman" w:cs="Times New Roman"/>
          <w:bCs/>
          <w:iCs/>
          <w:sz w:val="26"/>
          <w:szCs w:val="26"/>
        </w:rPr>
        <w:t>д 06.09.2023 №58-07-520/58-07</w:t>
      </w:r>
      <w:r w:rsidR="002C1D66" w:rsidRPr="00A51FD7">
        <w:rPr>
          <w:rFonts w:ascii="Times New Roman" w:hAnsi="Times New Roman" w:cs="Times New Roman"/>
          <w:bCs/>
          <w:iCs/>
          <w:sz w:val="26"/>
          <w:szCs w:val="26"/>
        </w:rPr>
        <w:t>,</w:t>
      </w:r>
      <w:r w:rsidR="000F42B1" w:rsidRPr="00A51FD7">
        <w:rPr>
          <w:rFonts w:ascii="Times New Roman" w:hAnsi="Times New Roman" w:cs="Times New Roman"/>
          <w:bCs/>
          <w:iCs/>
          <w:sz w:val="26"/>
          <w:szCs w:val="26"/>
        </w:rPr>
        <w:t xml:space="preserve"> з метою </w:t>
      </w:r>
      <w:r w:rsidR="00610EB8" w:rsidRPr="00A51FD7">
        <w:rPr>
          <w:rFonts w:ascii="Times New Roman" w:hAnsi="Times New Roman" w:cs="Times New Roman"/>
          <w:bCs/>
          <w:iCs/>
          <w:sz w:val="26"/>
          <w:szCs w:val="26"/>
        </w:rPr>
        <w:t>приведення</w:t>
      </w:r>
      <w:r w:rsidR="00715DA6" w:rsidRPr="00A51FD7">
        <w:rPr>
          <w:rFonts w:ascii="Times New Roman" w:hAnsi="Times New Roman" w:cs="Times New Roman"/>
          <w:bCs/>
          <w:iCs/>
          <w:sz w:val="26"/>
          <w:szCs w:val="26"/>
        </w:rPr>
        <w:t xml:space="preserve"> в належний стан, підтримання у готовності та доступності для населення об’єктів фонду  захи</w:t>
      </w:r>
      <w:r w:rsidR="00610EB8" w:rsidRPr="00A51FD7">
        <w:rPr>
          <w:rFonts w:ascii="Times New Roman" w:hAnsi="Times New Roman" w:cs="Times New Roman"/>
          <w:bCs/>
          <w:iCs/>
          <w:sz w:val="26"/>
          <w:szCs w:val="26"/>
        </w:rPr>
        <w:t>сних споруд цивільного захисту:</w:t>
      </w:r>
    </w:p>
    <w:p w:rsidR="00FB3F4F" w:rsidRPr="00A51FD7" w:rsidRDefault="00FB3F4F" w:rsidP="00AA1119">
      <w:pPr>
        <w:pStyle w:val="a3"/>
        <w:ind w:right="-284" w:firstLine="708"/>
        <w:rPr>
          <w:rFonts w:eastAsiaTheme="minorEastAsia"/>
          <w:bCs/>
          <w:iCs/>
          <w:lang w:eastAsia="uk-UA"/>
        </w:rPr>
      </w:pPr>
    </w:p>
    <w:p w:rsidR="00924AF6" w:rsidRPr="00A51FD7" w:rsidRDefault="00F37978" w:rsidP="00924AF6">
      <w:pPr>
        <w:pStyle w:val="a3"/>
        <w:ind w:right="-2" w:firstLine="708"/>
        <w:rPr>
          <w:rFonts w:eastAsiaTheme="minorEastAsia"/>
          <w:bCs/>
          <w:iCs/>
          <w:lang w:eastAsia="uk-UA"/>
        </w:rPr>
      </w:pPr>
      <w:r w:rsidRPr="00A51FD7">
        <w:rPr>
          <w:rFonts w:eastAsiaTheme="minorEastAsia"/>
          <w:bCs/>
          <w:iCs/>
          <w:lang w:eastAsia="uk-UA"/>
        </w:rPr>
        <w:t xml:space="preserve">1. </w:t>
      </w:r>
      <w:r w:rsidR="002C1D66" w:rsidRPr="00A51FD7">
        <w:rPr>
          <w:rFonts w:eastAsiaTheme="minorEastAsia"/>
          <w:bCs/>
          <w:iCs/>
          <w:lang w:eastAsia="uk-UA"/>
        </w:rPr>
        <w:t xml:space="preserve">Створити </w:t>
      </w:r>
      <w:r w:rsidR="00610EB8" w:rsidRPr="00A51FD7">
        <w:rPr>
          <w:rFonts w:eastAsiaTheme="minorEastAsia"/>
          <w:bCs/>
          <w:iCs/>
          <w:lang w:eastAsia="uk-UA"/>
        </w:rPr>
        <w:t>постійно діючу комісію</w:t>
      </w:r>
      <w:r w:rsidR="00715DA6" w:rsidRPr="00A51FD7">
        <w:rPr>
          <w:rFonts w:eastAsiaTheme="minorEastAsia"/>
          <w:bCs/>
          <w:iCs/>
          <w:lang w:eastAsia="uk-UA"/>
        </w:rPr>
        <w:t xml:space="preserve"> для забезпечення проведення щоквартальних перевірок (комісійних обстежень)  </w:t>
      </w:r>
      <w:r w:rsidR="00EB740D" w:rsidRPr="00A51FD7">
        <w:rPr>
          <w:rFonts w:eastAsiaTheme="minorEastAsia"/>
          <w:bCs/>
          <w:iCs/>
          <w:lang w:eastAsia="uk-UA"/>
        </w:rPr>
        <w:t>об’єктів фонду захисних споруд цивільного захисту</w:t>
      </w:r>
      <w:r w:rsidR="00610EB8" w:rsidRPr="00A51FD7">
        <w:rPr>
          <w:rFonts w:eastAsiaTheme="minorEastAsia"/>
          <w:bCs/>
          <w:iCs/>
          <w:lang w:eastAsia="uk-UA"/>
        </w:rPr>
        <w:t xml:space="preserve">, розташованих на території Дрогобицького району з метою </w:t>
      </w:r>
      <w:r w:rsidR="00EB740D" w:rsidRPr="00A51FD7">
        <w:rPr>
          <w:rFonts w:eastAsiaTheme="minorEastAsia"/>
          <w:bCs/>
          <w:iCs/>
          <w:lang w:eastAsia="uk-UA"/>
        </w:rPr>
        <w:t xml:space="preserve">здійснення заходів з приведення в належний стан, підтриманням у готовності, а також їх доступності для населення </w:t>
      </w:r>
      <w:r w:rsidR="002C1D66" w:rsidRPr="00A51FD7">
        <w:rPr>
          <w:rFonts w:eastAsiaTheme="minorEastAsia"/>
          <w:bCs/>
          <w:iCs/>
          <w:lang w:eastAsia="uk-UA"/>
        </w:rPr>
        <w:t>та затверди</w:t>
      </w:r>
      <w:r w:rsidR="00AA1119" w:rsidRPr="00A51FD7">
        <w:rPr>
          <w:rFonts w:eastAsiaTheme="minorEastAsia"/>
          <w:bCs/>
          <w:iCs/>
          <w:lang w:eastAsia="uk-UA"/>
        </w:rPr>
        <w:t>ти її склад згідно з додатком</w:t>
      </w:r>
      <w:r w:rsidR="00535128" w:rsidRPr="00A51FD7">
        <w:rPr>
          <w:rFonts w:eastAsiaTheme="minorEastAsia"/>
          <w:bCs/>
          <w:iCs/>
          <w:lang w:eastAsia="uk-UA"/>
        </w:rPr>
        <w:t xml:space="preserve"> </w:t>
      </w:r>
      <w:r w:rsidR="006859EA" w:rsidRPr="00A51FD7">
        <w:rPr>
          <w:rFonts w:eastAsiaTheme="minorEastAsia"/>
          <w:bCs/>
          <w:iCs/>
          <w:lang w:eastAsia="uk-UA"/>
        </w:rPr>
        <w:t>1</w:t>
      </w:r>
      <w:r w:rsidR="00AA1119" w:rsidRPr="00A51FD7">
        <w:rPr>
          <w:rFonts w:eastAsiaTheme="minorEastAsia"/>
          <w:bCs/>
          <w:iCs/>
          <w:lang w:eastAsia="uk-UA"/>
        </w:rPr>
        <w:t>.</w:t>
      </w:r>
    </w:p>
    <w:p w:rsidR="00F510B5" w:rsidRPr="00A51FD7" w:rsidRDefault="00F510B5" w:rsidP="00AA1119">
      <w:pPr>
        <w:pStyle w:val="a3"/>
        <w:ind w:right="-284"/>
        <w:rPr>
          <w:rFonts w:eastAsiaTheme="minorEastAsia"/>
          <w:bCs/>
          <w:iCs/>
          <w:lang w:eastAsia="uk-UA"/>
        </w:rPr>
      </w:pPr>
    </w:p>
    <w:p w:rsidR="00924AF6" w:rsidRPr="00A51FD7" w:rsidRDefault="00EB740D" w:rsidP="00022928">
      <w:pPr>
        <w:pStyle w:val="a3"/>
        <w:ind w:right="-2" w:firstLine="709"/>
        <w:rPr>
          <w:rFonts w:eastAsiaTheme="minorEastAsia"/>
          <w:bCs/>
          <w:iCs/>
          <w:lang w:eastAsia="uk-UA"/>
        </w:rPr>
      </w:pPr>
      <w:r w:rsidRPr="00A51FD7">
        <w:rPr>
          <w:rFonts w:eastAsiaTheme="minorEastAsia"/>
          <w:bCs/>
          <w:iCs/>
          <w:lang w:eastAsia="uk-UA"/>
        </w:rPr>
        <w:t>2</w:t>
      </w:r>
      <w:r w:rsidR="002C1D66" w:rsidRPr="00A51FD7">
        <w:rPr>
          <w:rFonts w:eastAsiaTheme="minorEastAsia"/>
          <w:bCs/>
          <w:iCs/>
          <w:lang w:eastAsia="uk-UA"/>
        </w:rPr>
        <w:t>.</w:t>
      </w:r>
      <w:r w:rsidR="00FB3F4F" w:rsidRPr="00A51FD7">
        <w:rPr>
          <w:rFonts w:eastAsiaTheme="minorEastAsia"/>
          <w:bCs/>
          <w:iCs/>
          <w:lang w:eastAsia="uk-UA"/>
        </w:rPr>
        <w:t xml:space="preserve"> </w:t>
      </w:r>
      <w:r w:rsidR="00924AF6" w:rsidRPr="00A51FD7">
        <w:rPr>
          <w:rFonts w:eastAsiaTheme="minorEastAsia"/>
          <w:bCs/>
          <w:iCs/>
          <w:lang w:eastAsia="uk-UA"/>
        </w:rPr>
        <w:t>Затвердити Положення про постійно діючу комісію для забезпечення проведення щоквартальних перевірок (комісійних обстежень) об’єктів фонду захисних споруд цивільного захисту, розташованих на території Дрогобицького району з метою здійснення заходів з приведення в належний стан, підтриманням у готовності, а також їх доступності для населення</w:t>
      </w:r>
      <w:r w:rsidR="00992E22" w:rsidRPr="00A51FD7">
        <w:rPr>
          <w:rFonts w:eastAsiaTheme="minorEastAsia"/>
          <w:bCs/>
          <w:iCs/>
          <w:lang w:eastAsia="uk-UA"/>
        </w:rPr>
        <w:t>, що додається.</w:t>
      </w:r>
    </w:p>
    <w:p w:rsidR="00924AF6" w:rsidRPr="00A51FD7" w:rsidRDefault="00924AF6" w:rsidP="00022928">
      <w:pPr>
        <w:pStyle w:val="a3"/>
        <w:ind w:right="-2" w:firstLine="709"/>
        <w:rPr>
          <w:rFonts w:eastAsiaTheme="minorEastAsia"/>
          <w:bCs/>
          <w:iCs/>
          <w:lang w:eastAsia="uk-UA"/>
        </w:rPr>
      </w:pPr>
    </w:p>
    <w:p w:rsidR="00FB3F4F" w:rsidRPr="00A51FD7" w:rsidRDefault="00924AF6" w:rsidP="00022928">
      <w:pPr>
        <w:pStyle w:val="a3"/>
        <w:ind w:right="-2" w:firstLine="709"/>
        <w:rPr>
          <w:rFonts w:eastAsiaTheme="minorEastAsia"/>
          <w:bCs/>
          <w:iCs/>
          <w:lang w:eastAsia="uk-UA"/>
        </w:rPr>
      </w:pPr>
      <w:r w:rsidRPr="00A51FD7">
        <w:rPr>
          <w:rFonts w:eastAsiaTheme="minorEastAsia"/>
          <w:bCs/>
          <w:iCs/>
          <w:lang w:eastAsia="uk-UA"/>
        </w:rPr>
        <w:t xml:space="preserve">3. </w:t>
      </w:r>
      <w:r w:rsidR="00FB3F4F" w:rsidRPr="00A51FD7">
        <w:rPr>
          <w:rFonts w:eastAsiaTheme="minorEastAsia"/>
          <w:bCs/>
          <w:iCs/>
          <w:lang w:eastAsia="uk-UA"/>
        </w:rPr>
        <w:t xml:space="preserve">Контроль за виконанням </w:t>
      </w:r>
      <w:r w:rsidR="00992E22" w:rsidRPr="00A51FD7">
        <w:rPr>
          <w:rFonts w:eastAsiaTheme="minorEastAsia"/>
          <w:bCs/>
          <w:iCs/>
          <w:lang w:eastAsia="uk-UA"/>
        </w:rPr>
        <w:t>розпорядження</w:t>
      </w:r>
      <w:r w:rsidR="00FB3F4F" w:rsidRPr="00A51FD7">
        <w:rPr>
          <w:rFonts w:eastAsiaTheme="minorEastAsia"/>
          <w:bCs/>
          <w:iCs/>
          <w:lang w:eastAsia="uk-UA"/>
        </w:rPr>
        <w:t xml:space="preserve"> покласти на першого заступника </w:t>
      </w:r>
      <w:r w:rsidR="00610EB8" w:rsidRPr="00A51FD7">
        <w:rPr>
          <w:rFonts w:eastAsiaTheme="minorEastAsia"/>
          <w:bCs/>
          <w:iCs/>
          <w:lang w:eastAsia="uk-UA"/>
        </w:rPr>
        <w:t xml:space="preserve">голови Дрогобицької  районної державної адміністрації </w:t>
      </w:r>
      <w:r w:rsidR="00FB3F4F" w:rsidRPr="00A51FD7">
        <w:rPr>
          <w:rFonts w:eastAsiaTheme="minorEastAsia"/>
          <w:bCs/>
          <w:iCs/>
          <w:lang w:eastAsia="uk-UA"/>
        </w:rPr>
        <w:t>Р</w:t>
      </w:r>
      <w:r w:rsidR="00610EB8" w:rsidRPr="00A51FD7">
        <w:rPr>
          <w:rFonts w:eastAsiaTheme="minorEastAsia"/>
          <w:bCs/>
          <w:iCs/>
          <w:lang w:eastAsia="uk-UA"/>
        </w:rPr>
        <w:t>омана ШЛЯРПА</w:t>
      </w:r>
      <w:r w:rsidR="00FB3F4F" w:rsidRPr="00A51FD7">
        <w:rPr>
          <w:rFonts w:eastAsiaTheme="minorEastAsia"/>
          <w:bCs/>
          <w:iCs/>
          <w:lang w:eastAsia="uk-UA"/>
        </w:rPr>
        <w:t>.</w:t>
      </w:r>
    </w:p>
    <w:p w:rsidR="009433A1" w:rsidRPr="00A51FD7" w:rsidRDefault="009433A1" w:rsidP="00022928">
      <w:pPr>
        <w:pStyle w:val="a3"/>
        <w:ind w:right="-284" w:firstLine="709"/>
        <w:rPr>
          <w:rFonts w:eastAsiaTheme="minorEastAsia"/>
          <w:bCs/>
          <w:iCs/>
          <w:lang w:eastAsia="uk-UA"/>
        </w:rPr>
      </w:pPr>
    </w:p>
    <w:p w:rsidR="009433A1" w:rsidRPr="00A51FD7" w:rsidRDefault="009433A1" w:rsidP="00022928">
      <w:pPr>
        <w:pStyle w:val="a3"/>
        <w:ind w:right="-284" w:firstLine="709"/>
        <w:rPr>
          <w:rFonts w:eastAsiaTheme="minorEastAsia"/>
          <w:bCs/>
          <w:iCs/>
          <w:lang w:eastAsia="uk-UA"/>
        </w:rPr>
      </w:pPr>
    </w:p>
    <w:p w:rsidR="009433A1" w:rsidRPr="00A51FD7" w:rsidRDefault="009433A1" w:rsidP="00022928">
      <w:pPr>
        <w:pStyle w:val="a3"/>
        <w:ind w:right="-284"/>
        <w:rPr>
          <w:rFonts w:eastAsiaTheme="minorEastAsia"/>
          <w:b/>
          <w:bCs/>
          <w:iCs/>
          <w:lang w:eastAsia="uk-UA"/>
        </w:rPr>
      </w:pPr>
      <w:r w:rsidRPr="00A51FD7">
        <w:rPr>
          <w:rFonts w:eastAsiaTheme="minorEastAsia"/>
          <w:b/>
          <w:bCs/>
          <w:iCs/>
          <w:lang w:eastAsia="uk-UA"/>
        </w:rPr>
        <w:t>Начальник</w:t>
      </w:r>
      <w:r w:rsidRPr="00A51FD7">
        <w:rPr>
          <w:rFonts w:eastAsiaTheme="minorEastAsia"/>
          <w:b/>
          <w:bCs/>
          <w:iCs/>
          <w:lang w:eastAsia="uk-UA"/>
        </w:rPr>
        <w:tab/>
      </w:r>
      <w:r w:rsidRPr="00A51FD7">
        <w:rPr>
          <w:rFonts w:eastAsiaTheme="minorEastAsia"/>
          <w:b/>
          <w:bCs/>
          <w:iCs/>
          <w:lang w:eastAsia="uk-UA"/>
        </w:rPr>
        <w:tab/>
      </w:r>
      <w:r w:rsidRPr="00A51FD7">
        <w:rPr>
          <w:rFonts w:eastAsiaTheme="minorEastAsia"/>
          <w:b/>
          <w:bCs/>
          <w:iCs/>
          <w:lang w:eastAsia="uk-UA"/>
        </w:rPr>
        <w:tab/>
      </w:r>
      <w:r w:rsidRPr="00A51FD7">
        <w:rPr>
          <w:rFonts w:eastAsiaTheme="minorEastAsia"/>
          <w:b/>
          <w:bCs/>
          <w:iCs/>
          <w:lang w:eastAsia="uk-UA"/>
        </w:rPr>
        <w:tab/>
      </w:r>
      <w:r w:rsidRPr="00A51FD7">
        <w:rPr>
          <w:rFonts w:eastAsiaTheme="minorEastAsia"/>
          <w:b/>
          <w:bCs/>
          <w:iCs/>
          <w:lang w:eastAsia="uk-UA"/>
        </w:rPr>
        <w:tab/>
      </w:r>
      <w:r w:rsidR="00FA01D2" w:rsidRPr="00A51FD7">
        <w:rPr>
          <w:rFonts w:eastAsiaTheme="minorEastAsia"/>
          <w:b/>
          <w:bCs/>
          <w:iCs/>
          <w:lang w:eastAsia="uk-UA"/>
        </w:rPr>
        <w:tab/>
      </w:r>
      <w:r w:rsidRPr="00A51FD7">
        <w:rPr>
          <w:rFonts w:eastAsiaTheme="minorEastAsia"/>
          <w:b/>
          <w:bCs/>
          <w:iCs/>
          <w:lang w:eastAsia="uk-UA"/>
        </w:rPr>
        <w:tab/>
      </w:r>
      <w:r w:rsidRPr="00A51FD7">
        <w:rPr>
          <w:rFonts w:eastAsiaTheme="minorEastAsia"/>
          <w:b/>
          <w:bCs/>
          <w:iCs/>
          <w:lang w:eastAsia="uk-UA"/>
        </w:rPr>
        <w:tab/>
        <w:t>Степан КУЛИНЯК</w:t>
      </w:r>
    </w:p>
    <w:sectPr w:rsidR="009433A1" w:rsidRPr="00A51FD7" w:rsidSect="00022928">
      <w:pgSz w:w="11906" w:h="16838"/>
      <w:pgMar w:top="680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978"/>
    <w:rsid w:val="00015B83"/>
    <w:rsid w:val="00022928"/>
    <w:rsid w:val="00077C60"/>
    <w:rsid w:val="000F42B1"/>
    <w:rsid w:val="0010780B"/>
    <w:rsid w:val="0011142B"/>
    <w:rsid w:val="00116FD3"/>
    <w:rsid w:val="0018261B"/>
    <w:rsid w:val="001A71FC"/>
    <w:rsid w:val="001D12B9"/>
    <w:rsid w:val="001F5EDC"/>
    <w:rsid w:val="00223E4D"/>
    <w:rsid w:val="002539A1"/>
    <w:rsid w:val="002C1D66"/>
    <w:rsid w:val="00405E6C"/>
    <w:rsid w:val="004B6F1C"/>
    <w:rsid w:val="004F2D76"/>
    <w:rsid w:val="005118E8"/>
    <w:rsid w:val="00535128"/>
    <w:rsid w:val="0053762A"/>
    <w:rsid w:val="00593185"/>
    <w:rsid w:val="00610EB8"/>
    <w:rsid w:val="006859EA"/>
    <w:rsid w:val="00715DA6"/>
    <w:rsid w:val="007F7261"/>
    <w:rsid w:val="007F7993"/>
    <w:rsid w:val="0080582D"/>
    <w:rsid w:val="00903D04"/>
    <w:rsid w:val="00924AF6"/>
    <w:rsid w:val="009433A1"/>
    <w:rsid w:val="00992E22"/>
    <w:rsid w:val="009A4938"/>
    <w:rsid w:val="00A20AD0"/>
    <w:rsid w:val="00A36AA7"/>
    <w:rsid w:val="00A51FD7"/>
    <w:rsid w:val="00AA1119"/>
    <w:rsid w:val="00AA545F"/>
    <w:rsid w:val="00AB25FC"/>
    <w:rsid w:val="00AE336C"/>
    <w:rsid w:val="00B56763"/>
    <w:rsid w:val="00C00CD0"/>
    <w:rsid w:val="00C06887"/>
    <w:rsid w:val="00C6612E"/>
    <w:rsid w:val="00CE0DEA"/>
    <w:rsid w:val="00D35198"/>
    <w:rsid w:val="00DD6E56"/>
    <w:rsid w:val="00E6135A"/>
    <w:rsid w:val="00EB740D"/>
    <w:rsid w:val="00F37978"/>
    <w:rsid w:val="00F510B5"/>
    <w:rsid w:val="00F8613C"/>
    <w:rsid w:val="00FA01D2"/>
    <w:rsid w:val="00FB3F4F"/>
    <w:rsid w:val="00FC74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F3797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rsid w:val="00F37978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5">
    <w:name w:val="Balloon Text"/>
    <w:basedOn w:val="a"/>
    <w:link w:val="a6"/>
    <w:uiPriority w:val="99"/>
    <w:semiHidden/>
    <w:unhideWhenUsed/>
    <w:rsid w:val="00F37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7978"/>
    <w:rPr>
      <w:rFonts w:ascii="Tahoma" w:eastAsiaTheme="minorEastAsia" w:hAnsi="Tahoma" w:cs="Tahoma"/>
      <w:sz w:val="16"/>
      <w:szCs w:val="16"/>
      <w:lang w:eastAsia="uk-UA"/>
    </w:rPr>
  </w:style>
  <w:style w:type="paragraph" w:customStyle="1" w:styleId="rvps2">
    <w:name w:val="rvps2"/>
    <w:basedOn w:val="a"/>
    <w:rsid w:val="00DD6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F3797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rsid w:val="00F37978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5">
    <w:name w:val="Balloon Text"/>
    <w:basedOn w:val="a"/>
    <w:link w:val="a6"/>
    <w:uiPriority w:val="99"/>
    <w:semiHidden/>
    <w:unhideWhenUsed/>
    <w:rsid w:val="00F37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7978"/>
    <w:rPr>
      <w:rFonts w:ascii="Tahoma" w:eastAsiaTheme="minorEastAsia" w:hAnsi="Tahoma" w:cs="Tahoma"/>
      <w:sz w:val="16"/>
      <w:szCs w:val="16"/>
      <w:lang w:eastAsia="uk-UA"/>
    </w:rPr>
  </w:style>
  <w:style w:type="paragraph" w:customStyle="1" w:styleId="rvps2">
    <w:name w:val="rvps2"/>
    <w:basedOn w:val="a"/>
    <w:rsid w:val="00DD6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1182</Words>
  <Characters>674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4</cp:revision>
  <cp:lastPrinted>2023-09-22T10:06:00Z</cp:lastPrinted>
  <dcterms:created xsi:type="dcterms:W3CDTF">2023-09-22T10:04:00Z</dcterms:created>
  <dcterms:modified xsi:type="dcterms:W3CDTF">2023-09-27T06:58:00Z</dcterms:modified>
</cp:coreProperties>
</file>