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EF31FD" w:rsidRDefault="00D72A58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29 червня 2023 року</w:t>
      </w:r>
      <w:bookmarkStart w:id="0" w:name="_GoBack"/>
      <w:bookmarkEnd w:id="0"/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                        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86</w:t>
      </w:r>
    </w:p>
    <w:p w:rsidR="00EF31FD" w:rsidRDefault="00EF31FD" w:rsidP="00EF31FD">
      <w:pPr>
        <w:jc w:val="both"/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835889" w:rsidRDefault="00835889" w:rsidP="00835889">
      <w:pPr>
        <w:rPr>
          <w:rStyle w:val="a9"/>
          <w:rFonts w:ascii="Times New Roman" w:hAnsi="Times New Roman" w:cs="Times New Roman"/>
          <w:b/>
          <w:b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Про план роботи Дрогобицької </w:t>
      </w:r>
    </w:p>
    <w:p w:rsidR="00835889" w:rsidRPr="009F1453" w:rsidRDefault="00835889" w:rsidP="0083588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районної державної адміністрації  </w:t>
      </w:r>
    </w:p>
    <w:p w:rsidR="00835889" w:rsidRDefault="00835889" w:rsidP="00835889"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на </w:t>
      </w:r>
      <w:r w:rsidR="00E34415">
        <w:rPr>
          <w:rStyle w:val="a9"/>
          <w:rFonts w:ascii="Times New Roman" w:hAnsi="Times New Roman" w:cs="Times New Roman"/>
          <w:b/>
          <w:bCs/>
          <w:sz w:val="26"/>
          <w:szCs w:val="26"/>
        </w:rPr>
        <w:t>ІІ</w:t>
      </w:r>
      <w:r w:rsidR="00C66C87">
        <w:rPr>
          <w:rStyle w:val="a9"/>
          <w:rFonts w:ascii="Times New Roman" w:hAnsi="Times New Roman" w:cs="Times New Roman"/>
          <w:b/>
          <w:bCs/>
          <w:sz w:val="26"/>
          <w:szCs w:val="26"/>
        </w:rPr>
        <w:t>І</w:t>
      </w:r>
      <w:r w:rsidR="00E34415">
        <w:rPr>
          <w:rStyle w:val="a9"/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Style w:val="a9"/>
          <w:rFonts w:ascii="Times New Roman" w:hAnsi="Times New Roman" w:cs="Times New Roman"/>
          <w:b/>
          <w:bCs/>
          <w:sz w:val="26"/>
          <w:szCs w:val="26"/>
        </w:rPr>
        <w:t>квартал 2023 року</w:t>
      </w:r>
    </w:p>
    <w:p w:rsidR="00835889" w:rsidRDefault="00835889" w:rsidP="00835889"/>
    <w:p w:rsidR="00835889" w:rsidRDefault="00835889" w:rsidP="00835889"/>
    <w:p w:rsidR="00835889" w:rsidRPr="00835889" w:rsidRDefault="00835889" w:rsidP="00835889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835889">
        <w:rPr>
          <w:rFonts w:ascii="Times New Roman" w:eastAsia="Times New Roman" w:hAnsi="Times New Roman" w:cs="Times New Roman"/>
          <w:sz w:val="26"/>
          <w:szCs w:val="26"/>
        </w:rPr>
        <w:t xml:space="preserve">Відповідно до Закону України «Про місцеві державні адміністрації», на виконання </w:t>
      </w:r>
      <w:r w:rsidRPr="00835889">
        <w:rPr>
          <w:rFonts w:ascii="Times New Roman" w:hAnsi="Times New Roman" w:cs="Times New Roman"/>
          <w:sz w:val="26"/>
          <w:szCs w:val="26"/>
        </w:rPr>
        <w:t>п.9, 16 Регламенту Дрогобицької районної державної адміністрації, затвердженого розпорядженням голови райдержадміністрації від 1 лютого 2018 року № 60: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 xml:space="preserve">1. Затвердити план роботи Дрогобицької районної державної адміністрації  на                </w:t>
      </w:r>
      <w:r w:rsidR="00E34415">
        <w:rPr>
          <w:rFonts w:ascii="Times New Roman" w:hAnsi="Times New Roman" w:cs="Times New Roman"/>
          <w:sz w:val="26"/>
          <w:szCs w:val="26"/>
        </w:rPr>
        <w:t>ІІ</w:t>
      </w:r>
      <w:r w:rsidR="00C66C87">
        <w:rPr>
          <w:rFonts w:ascii="Times New Roman" w:hAnsi="Times New Roman" w:cs="Times New Roman"/>
          <w:sz w:val="26"/>
          <w:szCs w:val="26"/>
        </w:rPr>
        <w:t>І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>
        <w:rPr>
          <w:rFonts w:ascii="Times New Roman" w:hAnsi="Times New Roman" w:cs="Times New Roman"/>
          <w:sz w:val="26"/>
          <w:szCs w:val="26"/>
        </w:rPr>
        <w:t>3</w:t>
      </w:r>
      <w:r w:rsidR="004A296A">
        <w:rPr>
          <w:rFonts w:ascii="Times New Roman" w:hAnsi="Times New Roman" w:cs="Times New Roman"/>
          <w:sz w:val="26"/>
          <w:szCs w:val="26"/>
        </w:rPr>
        <w:t xml:space="preserve"> року, що додається.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  <w:sz w:val="26"/>
          <w:szCs w:val="26"/>
        </w:rPr>
      </w:pPr>
      <w:r w:rsidRPr="00835889">
        <w:rPr>
          <w:rFonts w:ascii="Times New Roman" w:hAnsi="Times New Roman" w:cs="Times New Roman"/>
          <w:sz w:val="26"/>
          <w:szCs w:val="26"/>
        </w:rPr>
        <w:t>2. Структурним підрозділам районної державної адміністрації  забезпечити виконання плану роботи Дрогобицької район</w:t>
      </w:r>
      <w:r w:rsidR="00E34415">
        <w:rPr>
          <w:rFonts w:ascii="Times New Roman" w:hAnsi="Times New Roman" w:cs="Times New Roman"/>
          <w:sz w:val="26"/>
          <w:szCs w:val="26"/>
        </w:rPr>
        <w:t>ної державної адміністрації на І</w:t>
      </w:r>
      <w:r w:rsidR="00C66C87">
        <w:rPr>
          <w:rFonts w:ascii="Times New Roman" w:hAnsi="Times New Roman" w:cs="Times New Roman"/>
          <w:sz w:val="26"/>
          <w:szCs w:val="26"/>
        </w:rPr>
        <w:t>І</w:t>
      </w:r>
      <w:r w:rsidR="00E34415">
        <w:rPr>
          <w:rFonts w:ascii="Times New Roman" w:hAnsi="Times New Roman" w:cs="Times New Roman"/>
          <w:sz w:val="26"/>
          <w:szCs w:val="26"/>
        </w:rPr>
        <w:t>І</w:t>
      </w:r>
      <w:r w:rsidRPr="00835889">
        <w:rPr>
          <w:rFonts w:ascii="Times New Roman" w:hAnsi="Times New Roman" w:cs="Times New Roman"/>
          <w:sz w:val="26"/>
          <w:szCs w:val="26"/>
        </w:rPr>
        <w:t xml:space="preserve"> квартал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835889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</w:p>
    <w:p w:rsidR="00835889" w:rsidRPr="00835889" w:rsidRDefault="00835889" w:rsidP="00835889">
      <w:pPr>
        <w:ind w:firstLine="624"/>
        <w:jc w:val="both"/>
        <w:rPr>
          <w:rFonts w:ascii="Times New Roman" w:hAnsi="Times New Roman" w:cs="Times New Roman"/>
        </w:rPr>
      </w:pPr>
      <w:r w:rsidRPr="00835889">
        <w:rPr>
          <w:rFonts w:ascii="Times New Roman" w:hAnsi="Times New Roman" w:cs="Times New Roman"/>
          <w:sz w:val="26"/>
          <w:szCs w:val="26"/>
        </w:rPr>
        <w:t>3. Контроль за виконанням розпорядження покласти на заступників голови та керівника апарату 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EF31FD" w:rsidRDefault="00C66C87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383C7E"/>
    <w:rsid w:val="004A296A"/>
    <w:rsid w:val="00562A87"/>
    <w:rsid w:val="006046D6"/>
    <w:rsid w:val="006A62AA"/>
    <w:rsid w:val="006E0EEF"/>
    <w:rsid w:val="007F79B6"/>
    <w:rsid w:val="00835889"/>
    <w:rsid w:val="00A66EB8"/>
    <w:rsid w:val="00C66C87"/>
    <w:rsid w:val="00C758D4"/>
    <w:rsid w:val="00D72A58"/>
    <w:rsid w:val="00DE1608"/>
    <w:rsid w:val="00E3436D"/>
    <w:rsid w:val="00E34415"/>
    <w:rsid w:val="00EF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751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2023-06-30T11:41:00Z</dcterms:created>
  <dcterms:modified xsi:type="dcterms:W3CDTF">2023-06-30T11:41:00Z</dcterms:modified>
</cp:coreProperties>
</file>