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17ED" w:rsidRDefault="00F3475D" w:rsidP="00F3475D">
      <w:pPr>
        <w:spacing w:after="0"/>
        <w:jc w:val="center"/>
        <w:rPr>
          <w:rFonts w:ascii="Times New Roman" w:hAnsi="Times New Roman"/>
          <w:sz w:val="28"/>
          <w:szCs w:val="28"/>
        </w:rPr>
      </w:pPr>
      <w:r>
        <w:rPr>
          <w:rFonts w:ascii="Times New Roman" w:hAnsi="Times New Roman"/>
          <w:noProof/>
          <w:sz w:val="28"/>
          <w:szCs w:val="28"/>
          <w:lang w:eastAsia="uk-UA"/>
        </w:rPr>
        <w:drawing>
          <wp:inline distT="0" distB="0" distL="0" distR="0">
            <wp:extent cx="466725" cy="609600"/>
            <wp:effectExtent l="0" t="0" r="9525" b="0"/>
            <wp:docPr id="1" name="Рисунок 1" descr="GERB5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5_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6725" cy="609600"/>
                    </a:xfrm>
                    <a:prstGeom prst="rect">
                      <a:avLst/>
                    </a:prstGeom>
                    <a:noFill/>
                    <a:ln>
                      <a:noFill/>
                    </a:ln>
                  </pic:spPr>
                </pic:pic>
              </a:graphicData>
            </a:graphic>
          </wp:inline>
        </w:drawing>
      </w:r>
    </w:p>
    <w:p w:rsidR="00B117ED" w:rsidRPr="00B441A1" w:rsidRDefault="00B117ED" w:rsidP="00BF1592">
      <w:pPr>
        <w:spacing w:after="0"/>
        <w:ind w:left="-426"/>
        <w:jc w:val="center"/>
        <w:rPr>
          <w:rFonts w:ascii="Times New Roman" w:hAnsi="Times New Roman"/>
          <w:sz w:val="12"/>
          <w:szCs w:val="12"/>
        </w:rPr>
      </w:pPr>
    </w:p>
    <w:p w:rsidR="00B117ED" w:rsidRDefault="00B117ED" w:rsidP="00BF1592">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ДРОГОБИЦЬКА РАЙОННА ДЕРЖАВНА АДМІНІСТРАЦІЯ</w:t>
      </w:r>
    </w:p>
    <w:p w:rsidR="00B117ED" w:rsidRPr="00DC0A81" w:rsidRDefault="00B117ED" w:rsidP="00BF1592">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ЛЬВІВСЬКОЇ ОБЛАСТІ</w:t>
      </w:r>
    </w:p>
    <w:p w:rsidR="00B117ED" w:rsidRPr="00DC0A81" w:rsidRDefault="00B117ED" w:rsidP="00BF1592">
      <w:pPr>
        <w:spacing w:after="0" w:line="240" w:lineRule="auto"/>
        <w:jc w:val="center"/>
        <w:rPr>
          <w:rFonts w:ascii="Times New Roman" w:hAnsi="Times New Roman"/>
          <w:b/>
          <w:caps/>
          <w:color w:val="1D68FF"/>
          <w:sz w:val="12"/>
          <w:szCs w:val="12"/>
        </w:rPr>
      </w:pPr>
    </w:p>
    <w:p w:rsidR="00B117ED" w:rsidRPr="004A2A94" w:rsidRDefault="00B117ED" w:rsidP="00BF1592">
      <w:pPr>
        <w:spacing w:after="0" w:line="240" w:lineRule="auto"/>
        <w:jc w:val="center"/>
        <w:rPr>
          <w:rFonts w:ascii="Times New Roman" w:hAnsi="Times New Roman"/>
          <w:b/>
          <w:caps/>
          <w:color w:val="1D68FF"/>
          <w:sz w:val="28"/>
          <w:szCs w:val="28"/>
        </w:rPr>
      </w:pPr>
      <w:r w:rsidRPr="004A2A94">
        <w:rPr>
          <w:rFonts w:ascii="Times New Roman" w:hAnsi="Times New Roman"/>
          <w:b/>
          <w:caps/>
          <w:color w:val="1D68FF"/>
          <w:sz w:val="28"/>
          <w:szCs w:val="28"/>
        </w:rPr>
        <w:t>ДРОГОБИЦЬКА РАЙОННА ВІЙСЬКОВА адміністрація</w:t>
      </w:r>
    </w:p>
    <w:p w:rsidR="00B117ED" w:rsidRPr="004A2A94" w:rsidRDefault="00B117ED" w:rsidP="00BF1592">
      <w:pPr>
        <w:spacing w:after="0" w:line="240" w:lineRule="auto"/>
        <w:jc w:val="center"/>
        <w:rPr>
          <w:rFonts w:ascii="Times New Roman" w:hAnsi="Times New Roman"/>
          <w:b/>
          <w:color w:val="1D68FF"/>
          <w:spacing w:val="60"/>
          <w:sz w:val="24"/>
          <w:szCs w:val="24"/>
        </w:rPr>
      </w:pPr>
    </w:p>
    <w:p w:rsidR="00B117ED" w:rsidRPr="00BF1592" w:rsidRDefault="00B117ED" w:rsidP="00BF1592">
      <w:pPr>
        <w:spacing w:after="0" w:line="240" w:lineRule="auto"/>
        <w:jc w:val="center"/>
        <w:rPr>
          <w:rFonts w:ascii="Times New Roman" w:hAnsi="Times New Roman"/>
          <w:b/>
          <w:color w:val="1D68FF"/>
          <w:sz w:val="28"/>
          <w:szCs w:val="28"/>
        </w:rPr>
      </w:pPr>
      <w:r w:rsidRPr="004A2A94">
        <w:rPr>
          <w:rFonts w:ascii="Times New Roman" w:hAnsi="Times New Roman"/>
          <w:b/>
          <w:color w:val="1D68FF"/>
          <w:spacing w:val="60"/>
          <w:sz w:val="28"/>
          <w:szCs w:val="28"/>
        </w:rPr>
        <w:t>РОЗПОРЯДЖЕННЯ</w:t>
      </w:r>
    </w:p>
    <w:p w:rsidR="00B117ED" w:rsidRPr="00BF1592" w:rsidRDefault="00B117ED" w:rsidP="00BF1592">
      <w:pPr>
        <w:spacing w:after="0" w:line="240" w:lineRule="auto"/>
        <w:jc w:val="center"/>
        <w:rPr>
          <w:rFonts w:ascii="Times New Roman" w:hAnsi="Times New Roman"/>
          <w:color w:val="1D68FF"/>
          <w:sz w:val="28"/>
          <w:szCs w:val="28"/>
        </w:rPr>
      </w:pPr>
    </w:p>
    <w:p w:rsidR="00B117ED" w:rsidRPr="00F3475D" w:rsidRDefault="00F3475D" w:rsidP="00F3475D">
      <w:pPr>
        <w:spacing w:after="0" w:line="240" w:lineRule="auto"/>
        <w:jc w:val="both"/>
        <w:rPr>
          <w:rFonts w:ascii="Times New Roman" w:hAnsi="Times New Roman"/>
          <w:color w:val="1D68FF"/>
          <w:sz w:val="24"/>
          <w:szCs w:val="24"/>
        </w:rPr>
      </w:pPr>
      <w:r w:rsidRPr="00F3475D">
        <w:rPr>
          <w:rFonts w:ascii="Times New Roman" w:hAnsi="Times New Roman"/>
          <w:color w:val="1D68FF"/>
          <w:sz w:val="24"/>
          <w:szCs w:val="24"/>
        </w:rPr>
        <w:t>19 червня 2023 року</w:t>
      </w:r>
      <w:r w:rsidR="00B117ED" w:rsidRPr="00F3475D">
        <w:rPr>
          <w:rFonts w:ascii="Times New Roman" w:hAnsi="Times New Roman"/>
          <w:color w:val="1D68FF"/>
          <w:sz w:val="24"/>
          <w:szCs w:val="24"/>
        </w:rPr>
        <w:t xml:space="preserve"> </w:t>
      </w:r>
      <w:r w:rsidR="00B117ED" w:rsidRPr="00F3475D">
        <w:rPr>
          <w:rFonts w:ascii="Times New Roman" w:hAnsi="Times New Roman"/>
          <w:color w:val="1D68FF"/>
          <w:sz w:val="24"/>
          <w:szCs w:val="24"/>
        </w:rPr>
        <w:tab/>
        <w:t xml:space="preserve">                   </w:t>
      </w:r>
      <w:r>
        <w:rPr>
          <w:rFonts w:ascii="Times New Roman" w:hAnsi="Times New Roman"/>
          <w:color w:val="1D68FF"/>
          <w:sz w:val="24"/>
          <w:szCs w:val="24"/>
        </w:rPr>
        <w:t xml:space="preserve">    </w:t>
      </w:r>
      <w:r w:rsidR="00834488">
        <w:rPr>
          <w:rFonts w:ascii="Times New Roman" w:hAnsi="Times New Roman"/>
          <w:color w:val="1D68FF"/>
          <w:sz w:val="24"/>
          <w:szCs w:val="24"/>
        </w:rPr>
        <w:t xml:space="preserve"> </w:t>
      </w:r>
      <w:r w:rsidR="00B117ED" w:rsidRPr="00F3475D">
        <w:rPr>
          <w:rFonts w:ascii="Times New Roman" w:hAnsi="Times New Roman"/>
          <w:color w:val="1D68FF"/>
          <w:sz w:val="24"/>
          <w:szCs w:val="24"/>
        </w:rPr>
        <w:t xml:space="preserve">Дрогобич                         </w:t>
      </w:r>
      <w:r>
        <w:rPr>
          <w:rFonts w:ascii="Times New Roman" w:hAnsi="Times New Roman"/>
          <w:color w:val="1D68FF"/>
          <w:sz w:val="24"/>
          <w:szCs w:val="24"/>
        </w:rPr>
        <w:t xml:space="preserve">                                </w:t>
      </w:r>
      <w:r w:rsidR="00B117ED" w:rsidRPr="00F3475D">
        <w:rPr>
          <w:rFonts w:ascii="Times New Roman" w:hAnsi="Times New Roman"/>
          <w:color w:val="1D68FF"/>
          <w:sz w:val="24"/>
          <w:szCs w:val="24"/>
        </w:rPr>
        <w:t xml:space="preserve"> </w:t>
      </w:r>
      <w:r w:rsidR="00834488">
        <w:rPr>
          <w:rFonts w:ascii="Times New Roman" w:hAnsi="Times New Roman"/>
          <w:color w:val="1D68FF"/>
          <w:sz w:val="24"/>
          <w:szCs w:val="24"/>
        </w:rPr>
        <w:t xml:space="preserve"> </w:t>
      </w:r>
      <w:r w:rsidR="00B117ED" w:rsidRPr="00F3475D">
        <w:rPr>
          <w:rFonts w:ascii="Times New Roman" w:hAnsi="Times New Roman"/>
          <w:color w:val="1D68FF"/>
          <w:sz w:val="24"/>
          <w:szCs w:val="24"/>
        </w:rPr>
        <w:t xml:space="preserve"> № </w:t>
      </w:r>
      <w:r w:rsidRPr="00F3475D">
        <w:rPr>
          <w:rFonts w:ascii="Times New Roman" w:hAnsi="Times New Roman"/>
          <w:color w:val="1D68FF"/>
          <w:sz w:val="24"/>
          <w:szCs w:val="24"/>
        </w:rPr>
        <w:t>77</w:t>
      </w:r>
    </w:p>
    <w:p w:rsidR="003E0A01" w:rsidRPr="003E1B9F" w:rsidRDefault="003E0A01" w:rsidP="00834488">
      <w:pPr>
        <w:spacing w:after="0" w:line="240" w:lineRule="auto"/>
        <w:rPr>
          <w:rFonts w:ascii="Times New Roman" w:hAnsi="Times New Roman"/>
          <w:color w:val="1D68FF"/>
          <w:sz w:val="28"/>
          <w:szCs w:val="28"/>
        </w:rPr>
      </w:pPr>
    </w:p>
    <w:p w:rsidR="00B117ED" w:rsidRPr="005B2B9F" w:rsidRDefault="00B117ED" w:rsidP="003E1B9F">
      <w:pPr>
        <w:pStyle w:val="4"/>
        <w:ind w:firstLine="0"/>
        <w:jc w:val="center"/>
        <w:rPr>
          <w:rFonts w:ascii="Times New Roman" w:hAnsi="Times New Roman"/>
          <w:sz w:val="26"/>
          <w:szCs w:val="26"/>
          <w:lang w:val="uk-UA"/>
        </w:rPr>
      </w:pPr>
    </w:p>
    <w:p w:rsidR="00834488" w:rsidRDefault="00B117ED" w:rsidP="003E0A01">
      <w:pPr>
        <w:pStyle w:val="4"/>
        <w:ind w:firstLine="0"/>
        <w:jc w:val="left"/>
        <w:rPr>
          <w:rFonts w:ascii="Times New Roman" w:hAnsi="Times New Roman"/>
          <w:b/>
          <w:i/>
          <w:sz w:val="26"/>
          <w:szCs w:val="26"/>
          <w:lang w:val="uk-UA"/>
        </w:rPr>
      </w:pPr>
      <w:r w:rsidRPr="006E430D">
        <w:rPr>
          <w:rFonts w:ascii="Times New Roman" w:hAnsi="Times New Roman"/>
          <w:b/>
          <w:i/>
          <w:sz w:val="26"/>
          <w:szCs w:val="26"/>
          <w:lang w:val="uk-UA"/>
        </w:rPr>
        <w:t xml:space="preserve">Про </w:t>
      </w:r>
      <w:r w:rsidR="003E0A01">
        <w:rPr>
          <w:rFonts w:ascii="Times New Roman" w:hAnsi="Times New Roman"/>
          <w:b/>
          <w:i/>
          <w:sz w:val="26"/>
          <w:szCs w:val="26"/>
          <w:lang w:val="uk-UA"/>
        </w:rPr>
        <w:t xml:space="preserve">внесення змін </w:t>
      </w:r>
    </w:p>
    <w:p w:rsidR="00B117ED" w:rsidRDefault="003E0A01" w:rsidP="003E0A01">
      <w:pPr>
        <w:pStyle w:val="4"/>
        <w:ind w:firstLine="0"/>
        <w:jc w:val="left"/>
        <w:rPr>
          <w:rFonts w:ascii="Times New Roman" w:hAnsi="Times New Roman"/>
          <w:b/>
          <w:i/>
          <w:sz w:val="26"/>
          <w:szCs w:val="26"/>
          <w:lang w:val="uk-UA"/>
        </w:rPr>
      </w:pPr>
      <w:r>
        <w:rPr>
          <w:rFonts w:ascii="Times New Roman" w:hAnsi="Times New Roman"/>
          <w:b/>
          <w:i/>
          <w:sz w:val="26"/>
          <w:szCs w:val="26"/>
          <w:lang w:val="uk-UA"/>
        </w:rPr>
        <w:t>до районного бюджету</w:t>
      </w:r>
    </w:p>
    <w:p w:rsidR="00B117ED" w:rsidRDefault="00B117ED" w:rsidP="003E1B9F">
      <w:pPr>
        <w:pStyle w:val="4"/>
        <w:ind w:firstLine="0"/>
        <w:jc w:val="left"/>
        <w:rPr>
          <w:rFonts w:ascii="Times New Roman" w:hAnsi="Times New Roman"/>
          <w:b/>
          <w:sz w:val="26"/>
          <w:szCs w:val="26"/>
          <w:lang w:val="uk-UA"/>
        </w:rPr>
      </w:pPr>
    </w:p>
    <w:p w:rsidR="00834488" w:rsidRDefault="00B117ED" w:rsidP="00834488">
      <w:pPr>
        <w:pStyle w:val="4"/>
        <w:ind w:firstLine="0"/>
        <w:rPr>
          <w:rFonts w:ascii="Times New Roman" w:hAnsi="Times New Roman"/>
          <w:sz w:val="26"/>
          <w:szCs w:val="26"/>
          <w:lang w:val="uk-UA"/>
        </w:rPr>
      </w:pPr>
      <w:r>
        <w:rPr>
          <w:rFonts w:ascii="Times New Roman" w:hAnsi="Times New Roman"/>
          <w:sz w:val="26"/>
          <w:szCs w:val="26"/>
          <w:lang w:val="uk-UA"/>
        </w:rPr>
        <w:tab/>
      </w:r>
      <w:r w:rsidRPr="003E1B9F">
        <w:rPr>
          <w:rFonts w:ascii="Times New Roman" w:hAnsi="Times New Roman"/>
          <w:sz w:val="26"/>
          <w:szCs w:val="26"/>
          <w:lang w:val="uk-UA"/>
        </w:rPr>
        <w:t>Відповідно до Указу Президента України від 24.02.2022 року №68/2022 ”Про утворення військових адміністрацій”, статті 15 Закону України “Про правовий режим воєнного стану”, статей 75,76,77 і пункту 22</w:t>
      </w:r>
      <w:r w:rsidRPr="003E1B9F">
        <w:rPr>
          <w:rFonts w:ascii="Times New Roman" w:hAnsi="Times New Roman"/>
          <w:sz w:val="26"/>
          <w:szCs w:val="26"/>
          <w:vertAlign w:val="superscript"/>
          <w:lang w:val="uk-UA"/>
        </w:rPr>
        <w:t>1</w:t>
      </w:r>
      <w:r w:rsidRPr="003E1B9F">
        <w:rPr>
          <w:rFonts w:ascii="Times New Roman" w:hAnsi="Times New Roman"/>
          <w:sz w:val="26"/>
          <w:szCs w:val="26"/>
          <w:lang w:val="uk-UA"/>
        </w:rPr>
        <w:t xml:space="preserve"> розділу </w:t>
      </w:r>
      <w:r w:rsidRPr="003E1B9F">
        <w:rPr>
          <w:rFonts w:ascii="Times New Roman" w:hAnsi="Times New Roman"/>
          <w:sz w:val="26"/>
          <w:szCs w:val="26"/>
          <w:lang w:val="en-US"/>
        </w:rPr>
        <w:t>VI</w:t>
      </w:r>
      <w:r w:rsidRPr="003E1B9F">
        <w:rPr>
          <w:rFonts w:ascii="Times New Roman" w:hAnsi="Times New Roman"/>
          <w:sz w:val="26"/>
          <w:szCs w:val="26"/>
          <w:lang w:val="uk-UA"/>
        </w:rPr>
        <w:t xml:space="preserve"> “Прикінцеві та перехідні положення” Бюджетного кодексу України, Закону України “Про Державний бюджет України на 2023 рік”, постанови Кабінету Міністрів України від 11 березня 2022 року  № 252(зі змінами) “Деякі питання формування та виконання місцевих бюджетів у період воєнного стану”</w:t>
      </w:r>
      <w:r w:rsidR="00C47B6F">
        <w:rPr>
          <w:rFonts w:ascii="Times New Roman" w:hAnsi="Times New Roman"/>
          <w:sz w:val="26"/>
          <w:szCs w:val="26"/>
          <w:lang w:val="uk-UA"/>
        </w:rPr>
        <w:t xml:space="preserve">, </w:t>
      </w:r>
      <w:r w:rsidR="00C47B6F" w:rsidRPr="00C47B6F">
        <w:rPr>
          <w:rFonts w:ascii="Times New Roman" w:hAnsi="Times New Roman"/>
          <w:sz w:val="26"/>
          <w:szCs w:val="26"/>
          <w:lang w:val="uk-UA"/>
        </w:rPr>
        <w:t>статт</w:t>
      </w:r>
      <w:r w:rsidR="00C47B6F">
        <w:rPr>
          <w:rFonts w:ascii="Times New Roman" w:hAnsi="Times New Roman"/>
          <w:sz w:val="26"/>
          <w:szCs w:val="26"/>
          <w:lang w:val="uk-UA"/>
        </w:rPr>
        <w:t>і</w:t>
      </w:r>
      <w:r w:rsidR="00C47B6F" w:rsidRPr="00C47B6F">
        <w:rPr>
          <w:rFonts w:ascii="Times New Roman" w:hAnsi="Times New Roman"/>
          <w:sz w:val="26"/>
          <w:szCs w:val="26"/>
          <w:lang w:val="uk-UA"/>
        </w:rPr>
        <w:t xml:space="preserve"> 78 Бюджетного кодексу України</w:t>
      </w:r>
      <w:r w:rsidRPr="003E1B9F">
        <w:rPr>
          <w:rFonts w:ascii="Times New Roman" w:hAnsi="Times New Roman"/>
          <w:sz w:val="26"/>
          <w:szCs w:val="26"/>
          <w:lang w:val="uk-UA"/>
        </w:rPr>
        <w:t xml:space="preserve"> та листа </w:t>
      </w:r>
      <w:r w:rsidR="00C47B6F">
        <w:rPr>
          <w:rFonts w:ascii="Times New Roman" w:hAnsi="Times New Roman"/>
          <w:sz w:val="26"/>
          <w:szCs w:val="26"/>
          <w:lang w:val="uk-UA"/>
        </w:rPr>
        <w:t xml:space="preserve">відділу </w:t>
      </w:r>
      <w:r w:rsidR="00C47B6F" w:rsidRPr="00C47B6F">
        <w:rPr>
          <w:rFonts w:ascii="Times New Roman" w:hAnsi="Times New Roman"/>
          <w:lang w:val="uk-UA"/>
        </w:rPr>
        <w:t>фінансово-господарського забезпечення апарату  районної державної адміністрації</w:t>
      </w:r>
      <w:r w:rsidRPr="00C47B6F">
        <w:rPr>
          <w:rFonts w:ascii="Times New Roman" w:hAnsi="Times New Roman"/>
          <w:sz w:val="26"/>
          <w:szCs w:val="26"/>
          <w:lang w:val="uk-UA"/>
        </w:rPr>
        <w:t xml:space="preserve"> </w:t>
      </w:r>
      <w:r w:rsidRPr="003E1B9F">
        <w:rPr>
          <w:rFonts w:ascii="Times New Roman" w:hAnsi="Times New Roman"/>
          <w:sz w:val="26"/>
          <w:szCs w:val="26"/>
          <w:lang w:val="uk-UA"/>
        </w:rPr>
        <w:t xml:space="preserve">№ </w:t>
      </w:r>
      <w:r w:rsidR="00C47B6F">
        <w:rPr>
          <w:rFonts w:ascii="Times New Roman" w:hAnsi="Times New Roman"/>
          <w:sz w:val="26"/>
          <w:szCs w:val="26"/>
          <w:lang w:val="uk-UA"/>
        </w:rPr>
        <w:t>77</w:t>
      </w:r>
      <w:r w:rsidRPr="003E1B9F">
        <w:rPr>
          <w:rFonts w:ascii="Times New Roman" w:hAnsi="Times New Roman"/>
          <w:sz w:val="26"/>
          <w:szCs w:val="26"/>
          <w:lang w:val="uk-UA"/>
        </w:rPr>
        <w:t xml:space="preserve"> від </w:t>
      </w:r>
      <w:r w:rsidR="00C47B6F">
        <w:rPr>
          <w:rFonts w:ascii="Times New Roman" w:hAnsi="Times New Roman"/>
          <w:sz w:val="26"/>
          <w:szCs w:val="26"/>
          <w:lang w:val="uk-UA"/>
        </w:rPr>
        <w:t>12.06.2023</w:t>
      </w:r>
      <w:r w:rsidRPr="003E1B9F">
        <w:rPr>
          <w:rFonts w:ascii="Times New Roman" w:hAnsi="Times New Roman"/>
          <w:sz w:val="26"/>
          <w:szCs w:val="26"/>
          <w:lang w:val="uk-UA"/>
        </w:rPr>
        <w:t>р.</w:t>
      </w:r>
      <w:r w:rsidR="0021652F">
        <w:rPr>
          <w:rFonts w:ascii="Times New Roman" w:hAnsi="Times New Roman"/>
          <w:sz w:val="26"/>
          <w:szCs w:val="26"/>
          <w:lang w:val="uk-UA"/>
        </w:rPr>
        <w:t>:</w:t>
      </w:r>
    </w:p>
    <w:p w:rsidR="00834488" w:rsidRPr="00834488" w:rsidRDefault="00834488" w:rsidP="00834488">
      <w:pPr>
        <w:rPr>
          <w:sz w:val="16"/>
          <w:szCs w:val="16"/>
          <w:lang w:eastAsia="ar-SA"/>
        </w:rPr>
      </w:pPr>
    </w:p>
    <w:p w:rsidR="00730C58" w:rsidRDefault="006E430D" w:rsidP="003F3D66">
      <w:pPr>
        <w:spacing w:after="0"/>
        <w:jc w:val="both"/>
        <w:rPr>
          <w:rFonts w:ascii="Times New Roman" w:hAnsi="Times New Roman"/>
          <w:sz w:val="26"/>
          <w:szCs w:val="26"/>
          <w:lang w:eastAsia="ar-SA"/>
        </w:rPr>
      </w:pPr>
      <w:r>
        <w:rPr>
          <w:rFonts w:ascii="Times New Roman" w:hAnsi="Times New Roman"/>
          <w:sz w:val="26"/>
          <w:szCs w:val="26"/>
          <w:lang w:eastAsia="ar-SA"/>
        </w:rPr>
        <w:tab/>
      </w:r>
      <w:r w:rsidR="0021652F" w:rsidRPr="0021652F">
        <w:rPr>
          <w:rFonts w:ascii="Times New Roman" w:hAnsi="Times New Roman"/>
          <w:sz w:val="26"/>
          <w:szCs w:val="26"/>
          <w:lang w:eastAsia="ar-SA"/>
        </w:rPr>
        <w:t xml:space="preserve">1. </w:t>
      </w:r>
      <w:r w:rsidR="00730C58">
        <w:rPr>
          <w:rFonts w:ascii="Times New Roman" w:hAnsi="Times New Roman"/>
          <w:sz w:val="26"/>
          <w:szCs w:val="26"/>
          <w:lang w:eastAsia="ar-SA"/>
        </w:rPr>
        <w:t xml:space="preserve">Внести зміни до показників </w:t>
      </w:r>
      <w:r w:rsidR="00335D00">
        <w:rPr>
          <w:rFonts w:ascii="Times New Roman" w:hAnsi="Times New Roman"/>
          <w:sz w:val="26"/>
          <w:szCs w:val="26"/>
          <w:lang w:eastAsia="ar-SA"/>
        </w:rPr>
        <w:t>районного</w:t>
      </w:r>
      <w:r w:rsidR="00730C58">
        <w:rPr>
          <w:rFonts w:ascii="Times New Roman" w:hAnsi="Times New Roman"/>
          <w:sz w:val="26"/>
          <w:szCs w:val="26"/>
          <w:lang w:eastAsia="ar-SA"/>
        </w:rPr>
        <w:t xml:space="preserve"> бюджету Дрогобицького району на 2023 рік, </w:t>
      </w:r>
      <w:r w:rsidR="00335D00">
        <w:rPr>
          <w:rFonts w:ascii="Times New Roman" w:hAnsi="Times New Roman"/>
          <w:sz w:val="26"/>
          <w:szCs w:val="26"/>
          <w:lang w:eastAsia="ar-SA"/>
        </w:rPr>
        <w:t>с</w:t>
      </w:r>
      <w:r w:rsidR="00335D00" w:rsidRPr="0021652F">
        <w:rPr>
          <w:rFonts w:ascii="Times New Roman" w:hAnsi="Times New Roman"/>
          <w:sz w:val="26"/>
          <w:szCs w:val="26"/>
          <w:lang w:eastAsia="ar-SA"/>
        </w:rPr>
        <w:t>прямува</w:t>
      </w:r>
      <w:r w:rsidR="00102139">
        <w:rPr>
          <w:rFonts w:ascii="Times New Roman" w:hAnsi="Times New Roman"/>
          <w:sz w:val="26"/>
          <w:szCs w:val="26"/>
          <w:lang w:eastAsia="ar-SA"/>
        </w:rPr>
        <w:t>вши</w:t>
      </w:r>
      <w:bookmarkStart w:id="0" w:name="_GoBack"/>
      <w:bookmarkEnd w:id="0"/>
      <w:r w:rsidR="00335D00" w:rsidRPr="0021652F">
        <w:rPr>
          <w:rFonts w:ascii="Times New Roman" w:hAnsi="Times New Roman"/>
          <w:sz w:val="26"/>
          <w:szCs w:val="26"/>
          <w:lang w:eastAsia="ar-SA"/>
        </w:rPr>
        <w:t xml:space="preserve"> </w:t>
      </w:r>
      <w:r w:rsidR="00335D00">
        <w:rPr>
          <w:rFonts w:ascii="Times New Roman" w:hAnsi="Times New Roman"/>
          <w:sz w:val="26"/>
          <w:szCs w:val="26"/>
          <w:lang w:eastAsia="ar-SA"/>
        </w:rPr>
        <w:t xml:space="preserve">у вигляді субвенції </w:t>
      </w:r>
      <w:r w:rsidR="00335D00" w:rsidRPr="0021652F">
        <w:rPr>
          <w:rFonts w:ascii="Times New Roman" w:hAnsi="Times New Roman"/>
          <w:sz w:val="26"/>
          <w:szCs w:val="26"/>
          <w:lang w:eastAsia="ar-SA"/>
        </w:rPr>
        <w:t>бюджетн</w:t>
      </w:r>
      <w:r w:rsidR="00335D00">
        <w:rPr>
          <w:rFonts w:ascii="Times New Roman" w:hAnsi="Times New Roman"/>
          <w:sz w:val="26"/>
          <w:szCs w:val="26"/>
          <w:lang w:eastAsia="ar-SA"/>
        </w:rPr>
        <w:t>і</w:t>
      </w:r>
      <w:r w:rsidR="00335D00" w:rsidRPr="0021652F">
        <w:rPr>
          <w:rFonts w:ascii="Times New Roman" w:hAnsi="Times New Roman"/>
          <w:sz w:val="26"/>
          <w:szCs w:val="26"/>
          <w:lang w:eastAsia="ar-SA"/>
        </w:rPr>
        <w:t xml:space="preserve"> кошт</w:t>
      </w:r>
      <w:r w:rsidR="00335D00">
        <w:rPr>
          <w:rFonts w:ascii="Times New Roman" w:hAnsi="Times New Roman"/>
          <w:sz w:val="26"/>
          <w:szCs w:val="26"/>
          <w:lang w:eastAsia="ar-SA"/>
        </w:rPr>
        <w:t xml:space="preserve">и, які утворилися по загальному фонду районного бюджету від перевиконання дохідної частини станом на 01.06.2023 року, </w:t>
      </w:r>
      <w:r>
        <w:rPr>
          <w:rFonts w:ascii="Times New Roman" w:hAnsi="Times New Roman"/>
          <w:sz w:val="26"/>
          <w:szCs w:val="26"/>
          <w:lang w:eastAsia="ar-SA"/>
        </w:rPr>
        <w:t>Дрогобицьк</w:t>
      </w:r>
      <w:r w:rsidR="00730C58">
        <w:rPr>
          <w:rFonts w:ascii="Times New Roman" w:hAnsi="Times New Roman"/>
          <w:sz w:val="26"/>
          <w:szCs w:val="26"/>
          <w:lang w:eastAsia="ar-SA"/>
        </w:rPr>
        <w:t>ій</w:t>
      </w:r>
      <w:r>
        <w:rPr>
          <w:rFonts w:ascii="Times New Roman" w:hAnsi="Times New Roman"/>
          <w:sz w:val="26"/>
          <w:szCs w:val="26"/>
          <w:lang w:eastAsia="ar-SA"/>
        </w:rPr>
        <w:t xml:space="preserve"> районн</w:t>
      </w:r>
      <w:r w:rsidR="00730C58">
        <w:rPr>
          <w:rFonts w:ascii="Times New Roman" w:hAnsi="Times New Roman"/>
          <w:sz w:val="26"/>
          <w:szCs w:val="26"/>
          <w:lang w:eastAsia="ar-SA"/>
        </w:rPr>
        <w:t xml:space="preserve">ій </w:t>
      </w:r>
      <w:r w:rsidR="00C47B6F">
        <w:rPr>
          <w:rFonts w:ascii="Times New Roman" w:hAnsi="Times New Roman"/>
          <w:sz w:val="26"/>
          <w:szCs w:val="26"/>
          <w:lang w:eastAsia="ar-SA"/>
        </w:rPr>
        <w:t xml:space="preserve">державній адміністрації </w:t>
      </w:r>
      <w:r w:rsidR="003F3D66">
        <w:rPr>
          <w:rFonts w:ascii="Times New Roman" w:hAnsi="Times New Roman"/>
          <w:sz w:val="26"/>
          <w:szCs w:val="26"/>
          <w:lang w:eastAsia="ar-SA"/>
        </w:rPr>
        <w:t xml:space="preserve">в сумі </w:t>
      </w:r>
      <w:r w:rsidR="00C47B6F">
        <w:rPr>
          <w:rFonts w:ascii="Times New Roman" w:hAnsi="Times New Roman"/>
          <w:sz w:val="26"/>
          <w:szCs w:val="26"/>
          <w:lang w:eastAsia="ar-SA"/>
        </w:rPr>
        <w:t>39000</w:t>
      </w:r>
      <w:r w:rsidR="003F3D66">
        <w:rPr>
          <w:rFonts w:ascii="Times New Roman" w:hAnsi="Times New Roman"/>
          <w:sz w:val="26"/>
          <w:szCs w:val="26"/>
          <w:lang w:eastAsia="ar-SA"/>
        </w:rPr>
        <w:t xml:space="preserve"> грн. </w:t>
      </w:r>
      <w:r w:rsidR="003E0A01">
        <w:rPr>
          <w:rFonts w:ascii="Times New Roman" w:hAnsi="Times New Roman"/>
          <w:sz w:val="26"/>
          <w:szCs w:val="26"/>
          <w:lang w:eastAsia="ar-SA"/>
        </w:rPr>
        <w:t>за</w:t>
      </w:r>
      <w:r>
        <w:rPr>
          <w:rFonts w:ascii="Times New Roman" w:hAnsi="Times New Roman"/>
          <w:sz w:val="26"/>
          <w:szCs w:val="26"/>
          <w:lang w:eastAsia="ar-SA"/>
        </w:rPr>
        <w:t xml:space="preserve"> КПКВК </w:t>
      </w:r>
      <w:r w:rsidR="008168FC">
        <w:rPr>
          <w:rFonts w:ascii="Times New Roman" w:hAnsi="Times New Roman"/>
          <w:sz w:val="26"/>
          <w:szCs w:val="26"/>
          <w:lang w:eastAsia="ar-SA"/>
        </w:rPr>
        <w:t>9800</w:t>
      </w:r>
      <w:r>
        <w:rPr>
          <w:rFonts w:ascii="Times New Roman" w:hAnsi="Times New Roman"/>
          <w:sz w:val="26"/>
          <w:szCs w:val="26"/>
          <w:lang w:eastAsia="ar-SA"/>
        </w:rPr>
        <w:t xml:space="preserve"> </w:t>
      </w:r>
      <w:r w:rsidRPr="006E430D">
        <w:rPr>
          <w:rFonts w:ascii="Times New Roman" w:hAnsi="Times New Roman"/>
          <w:sz w:val="26"/>
          <w:szCs w:val="26"/>
          <w:lang w:eastAsia="ar-SA"/>
        </w:rPr>
        <w:t>“</w:t>
      </w:r>
      <w:r w:rsidR="00335D00" w:rsidRPr="00335D00">
        <w:rPr>
          <w:rFonts w:ascii="Times New Roman" w:hAnsi="Times New Roman"/>
          <w:sz w:val="26"/>
          <w:szCs w:val="26"/>
        </w:rPr>
        <w:t>Субвенція з місцевого бюджету державному бюджету на виконання програм соціально-економічного розвитку регіонів</w:t>
      </w:r>
      <w:r w:rsidRPr="008168FC">
        <w:rPr>
          <w:rFonts w:ascii="Times New Roman" w:hAnsi="Times New Roman"/>
          <w:sz w:val="26"/>
          <w:szCs w:val="26"/>
          <w:lang w:eastAsia="ar-SA"/>
        </w:rPr>
        <w:t>”</w:t>
      </w:r>
      <w:r w:rsidR="00335D00">
        <w:rPr>
          <w:rFonts w:ascii="Times New Roman" w:hAnsi="Times New Roman"/>
          <w:sz w:val="26"/>
          <w:szCs w:val="26"/>
          <w:lang w:eastAsia="ar-SA"/>
        </w:rPr>
        <w:t xml:space="preserve"> КЕКВ 2620</w:t>
      </w:r>
      <w:r w:rsidR="00335D00" w:rsidRPr="00335D00">
        <w:rPr>
          <w:rFonts w:ascii="Times New Roman" w:hAnsi="Times New Roman"/>
          <w:sz w:val="26"/>
          <w:szCs w:val="26"/>
          <w:lang w:eastAsia="ar-SA"/>
        </w:rPr>
        <w:t xml:space="preserve"> “</w:t>
      </w:r>
      <w:r w:rsidR="00335D00">
        <w:rPr>
          <w:rFonts w:ascii="Times New Roman" w:hAnsi="Times New Roman"/>
          <w:sz w:val="26"/>
          <w:szCs w:val="26"/>
          <w:lang w:eastAsia="ar-SA"/>
        </w:rPr>
        <w:t>Поточні трансферти органам державного управління інших рівнів</w:t>
      </w:r>
      <w:r w:rsidR="00335D00" w:rsidRPr="00335D00">
        <w:rPr>
          <w:rFonts w:ascii="Times New Roman" w:hAnsi="Times New Roman"/>
          <w:sz w:val="26"/>
          <w:szCs w:val="26"/>
          <w:lang w:eastAsia="ar-SA"/>
        </w:rPr>
        <w:t>”</w:t>
      </w:r>
      <w:r>
        <w:rPr>
          <w:rFonts w:ascii="Times New Roman" w:hAnsi="Times New Roman"/>
          <w:sz w:val="26"/>
          <w:szCs w:val="26"/>
          <w:lang w:eastAsia="ar-SA"/>
        </w:rPr>
        <w:t xml:space="preserve"> </w:t>
      </w:r>
      <w:r w:rsidR="008168FC">
        <w:rPr>
          <w:rFonts w:ascii="Times New Roman" w:hAnsi="Times New Roman"/>
          <w:sz w:val="26"/>
          <w:szCs w:val="26"/>
          <w:lang w:eastAsia="ar-SA"/>
        </w:rPr>
        <w:t xml:space="preserve">на фінансування уточненої Програми </w:t>
      </w:r>
      <w:r w:rsidR="008168FC" w:rsidRPr="008168FC">
        <w:rPr>
          <w:rFonts w:ascii="Times New Roman" w:hAnsi="Times New Roman"/>
          <w:sz w:val="26"/>
          <w:szCs w:val="26"/>
          <w:lang w:eastAsia="ar-SA"/>
        </w:rPr>
        <w:t>“</w:t>
      </w:r>
      <w:r w:rsidR="008168FC">
        <w:rPr>
          <w:rFonts w:ascii="Times New Roman" w:hAnsi="Times New Roman"/>
          <w:sz w:val="26"/>
          <w:szCs w:val="26"/>
          <w:lang w:eastAsia="ar-SA"/>
        </w:rPr>
        <w:t>Підтримка органів виконавчої влади у 2023 році</w:t>
      </w:r>
      <w:r w:rsidR="008168FC" w:rsidRPr="008168FC">
        <w:rPr>
          <w:rFonts w:ascii="Times New Roman" w:hAnsi="Times New Roman"/>
          <w:sz w:val="26"/>
          <w:szCs w:val="26"/>
          <w:lang w:eastAsia="ar-SA"/>
        </w:rPr>
        <w:t>”</w:t>
      </w:r>
      <w:r w:rsidR="00730C58">
        <w:rPr>
          <w:rFonts w:ascii="Times New Roman" w:hAnsi="Times New Roman"/>
          <w:sz w:val="26"/>
          <w:szCs w:val="26"/>
          <w:lang w:eastAsia="ar-SA"/>
        </w:rPr>
        <w:t>.</w:t>
      </w:r>
      <w:r w:rsidR="003F3D66">
        <w:rPr>
          <w:rFonts w:ascii="Times New Roman" w:hAnsi="Times New Roman"/>
          <w:sz w:val="26"/>
          <w:szCs w:val="26"/>
          <w:lang w:eastAsia="ar-SA"/>
        </w:rPr>
        <w:t xml:space="preserve"> </w:t>
      </w:r>
    </w:p>
    <w:p w:rsidR="00834488" w:rsidRDefault="00834488" w:rsidP="003F3D66">
      <w:pPr>
        <w:spacing w:after="0"/>
        <w:jc w:val="both"/>
        <w:rPr>
          <w:rFonts w:ascii="Times New Roman" w:hAnsi="Times New Roman"/>
          <w:sz w:val="26"/>
          <w:szCs w:val="26"/>
          <w:lang w:eastAsia="ar-SA"/>
        </w:rPr>
      </w:pPr>
    </w:p>
    <w:p w:rsidR="00B117ED" w:rsidRDefault="00730C58" w:rsidP="003F3D66">
      <w:pPr>
        <w:spacing w:after="0"/>
        <w:jc w:val="both"/>
        <w:rPr>
          <w:rFonts w:ascii="Times New Roman" w:hAnsi="Times New Roman"/>
          <w:sz w:val="26"/>
          <w:szCs w:val="26"/>
        </w:rPr>
      </w:pPr>
      <w:r>
        <w:rPr>
          <w:rFonts w:ascii="Times New Roman" w:hAnsi="Times New Roman"/>
          <w:sz w:val="26"/>
          <w:szCs w:val="26"/>
          <w:lang w:eastAsia="ar-SA"/>
        </w:rPr>
        <w:tab/>
      </w:r>
      <w:r w:rsidR="00335D00">
        <w:rPr>
          <w:rFonts w:ascii="Times New Roman" w:hAnsi="Times New Roman"/>
          <w:sz w:val="26"/>
          <w:szCs w:val="26"/>
        </w:rPr>
        <w:t>2</w:t>
      </w:r>
      <w:r w:rsidR="00B117ED" w:rsidRPr="003F3D66">
        <w:rPr>
          <w:rFonts w:ascii="Times New Roman" w:hAnsi="Times New Roman"/>
          <w:sz w:val="26"/>
          <w:szCs w:val="26"/>
        </w:rPr>
        <w:t>.Відділу фінансів районної державної  адміністрації (І.Шпак) внести відповідні зміни до показників районного бюджету.</w:t>
      </w:r>
    </w:p>
    <w:p w:rsidR="00834488" w:rsidRDefault="00834488" w:rsidP="003F3D66">
      <w:pPr>
        <w:spacing w:after="0"/>
        <w:jc w:val="both"/>
        <w:rPr>
          <w:rFonts w:ascii="Times New Roman" w:hAnsi="Times New Roman"/>
          <w:sz w:val="26"/>
          <w:szCs w:val="26"/>
        </w:rPr>
      </w:pPr>
    </w:p>
    <w:p w:rsidR="008168FC" w:rsidRDefault="008168FC" w:rsidP="008168FC">
      <w:pPr>
        <w:pStyle w:val="a7"/>
        <w:tabs>
          <w:tab w:val="left" w:pos="10773"/>
        </w:tabs>
        <w:spacing w:before="0"/>
        <w:ind w:firstLine="567"/>
      </w:pPr>
      <w:r>
        <w:t xml:space="preserve">  </w:t>
      </w:r>
      <w:r w:rsidR="00335D00">
        <w:t>3</w:t>
      </w:r>
      <w:r>
        <w:t xml:space="preserve">. </w:t>
      </w:r>
      <w:r w:rsidRPr="00036CBE">
        <w:t xml:space="preserve">Відділу </w:t>
      </w:r>
      <w:r>
        <w:t xml:space="preserve">фінансово-господарського забезпечення апарату </w:t>
      </w:r>
      <w:r w:rsidRPr="00036CBE">
        <w:t xml:space="preserve"> </w:t>
      </w:r>
      <w:r w:rsidRPr="00923D46">
        <w:t>рай</w:t>
      </w:r>
      <w:r>
        <w:t xml:space="preserve">онної </w:t>
      </w:r>
      <w:r w:rsidRPr="00923D46">
        <w:t>держа</w:t>
      </w:r>
      <w:r>
        <w:t>вної а</w:t>
      </w:r>
      <w:r w:rsidRPr="00923D46">
        <w:t>дміністрації</w:t>
      </w:r>
      <w:r>
        <w:t xml:space="preserve"> (</w:t>
      </w:r>
      <w:proofErr w:type="spellStart"/>
      <w:r>
        <w:t>І.Калічак</w:t>
      </w:r>
      <w:proofErr w:type="spellEnd"/>
      <w:r>
        <w:t>)</w:t>
      </w:r>
      <w:r w:rsidRPr="00036CBE">
        <w:t xml:space="preserve">  забезпечити</w:t>
      </w:r>
      <w:r>
        <w:t xml:space="preserve"> цільове використання коштів</w:t>
      </w:r>
      <w:r w:rsidRPr="00036CBE">
        <w:t>.</w:t>
      </w:r>
    </w:p>
    <w:p w:rsidR="00834488" w:rsidRPr="003F3D66" w:rsidRDefault="00834488" w:rsidP="008168FC">
      <w:pPr>
        <w:pStyle w:val="a7"/>
        <w:tabs>
          <w:tab w:val="left" w:pos="10773"/>
        </w:tabs>
        <w:spacing w:before="0"/>
        <w:ind w:firstLine="567"/>
      </w:pPr>
    </w:p>
    <w:p w:rsidR="00B117ED" w:rsidRPr="003E1B9F" w:rsidRDefault="00B117ED" w:rsidP="003F3D66">
      <w:pPr>
        <w:spacing w:after="0" w:line="240" w:lineRule="auto"/>
        <w:jc w:val="both"/>
        <w:rPr>
          <w:rFonts w:ascii="Times New Roman" w:hAnsi="Times New Roman"/>
          <w:b/>
          <w:sz w:val="26"/>
          <w:szCs w:val="26"/>
          <w:lang w:eastAsia="ar-SA"/>
        </w:rPr>
      </w:pPr>
      <w:r w:rsidRPr="003F3D66">
        <w:rPr>
          <w:rFonts w:ascii="Times New Roman" w:hAnsi="Times New Roman"/>
          <w:sz w:val="26"/>
          <w:szCs w:val="26"/>
          <w:lang w:eastAsia="ar-SA"/>
        </w:rPr>
        <w:tab/>
      </w:r>
      <w:r w:rsidR="00335D00">
        <w:rPr>
          <w:rFonts w:ascii="Times New Roman" w:hAnsi="Times New Roman"/>
          <w:sz w:val="26"/>
          <w:szCs w:val="26"/>
          <w:lang w:eastAsia="ar-SA"/>
        </w:rPr>
        <w:t>4</w:t>
      </w:r>
      <w:r w:rsidRPr="003F3D66">
        <w:rPr>
          <w:rFonts w:ascii="Times New Roman" w:hAnsi="Times New Roman"/>
          <w:sz w:val="26"/>
          <w:szCs w:val="26"/>
          <w:lang w:eastAsia="ar-SA"/>
        </w:rPr>
        <w:t>.</w:t>
      </w:r>
      <w:r w:rsidRPr="003F3D66">
        <w:rPr>
          <w:rFonts w:ascii="Times New Roman" w:hAnsi="Times New Roman"/>
          <w:sz w:val="26"/>
          <w:szCs w:val="26"/>
        </w:rPr>
        <w:t>Контроль за виконанням розпорядження</w:t>
      </w:r>
      <w:r w:rsidRPr="003E1B9F">
        <w:rPr>
          <w:rFonts w:ascii="Times New Roman" w:hAnsi="Times New Roman"/>
          <w:sz w:val="26"/>
          <w:szCs w:val="26"/>
        </w:rPr>
        <w:t xml:space="preserve"> </w:t>
      </w:r>
      <w:r w:rsidR="00335D00">
        <w:rPr>
          <w:rFonts w:ascii="Times New Roman" w:hAnsi="Times New Roman"/>
          <w:sz w:val="26"/>
          <w:szCs w:val="26"/>
        </w:rPr>
        <w:t>залишаю за собою</w:t>
      </w:r>
      <w:r w:rsidRPr="003E1B9F">
        <w:rPr>
          <w:rFonts w:ascii="Times New Roman" w:hAnsi="Times New Roman"/>
          <w:sz w:val="26"/>
          <w:szCs w:val="26"/>
        </w:rPr>
        <w:t>.</w:t>
      </w:r>
    </w:p>
    <w:p w:rsidR="00333786" w:rsidRDefault="00333786" w:rsidP="003E1B9F">
      <w:pPr>
        <w:rPr>
          <w:rFonts w:ascii="Times New Roman" w:hAnsi="Times New Roman"/>
          <w:b/>
          <w:bCs/>
          <w:sz w:val="26"/>
          <w:szCs w:val="26"/>
          <w:lang w:val="ru-RU"/>
        </w:rPr>
      </w:pPr>
    </w:p>
    <w:p w:rsidR="00B117ED" w:rsidRPr="00834488" w:rsidRDefault="008168FC" w:rsidP="00834488">
      <w:pPr>
        <w:rPr>
          <w:rFonts w:ascii="Times New Roman" w:hAnsi="Times New Roman"/>
          <w:b/>
          <w:bCs/>
          <w:sz w:val="26"/>
          <w:szCs w:val="26"/>
          <w:lang w:val="ru-RU"/>
        </w:rPr>
      </w:pPr>
      <w:r>
        <w:rPr>
          <w:rFonts w:ascii="Times New Roman" w:hAnsi="Times New Roman"/>
          <w:b/>
          <w:bCs/>
          <w:sz w:val="26"/>
          <w:szCs w:val="26"/>
          <w:lang w:val="ru-RU"/>
        </w:rPr>
        <w:t>Начальник</w:t>
      </w:r>
      <w:r w:rsidR="00B117ED" w:rsidRPr="005B2B9F">
        <w:rPr>
          <w:rFonts w:ascii="Times New Roman" w:hAnsi="Times New Roman"/>
          <w:b/>
          <w:bCs/>
          <w:sz w:val="26"/>
          <w:szCs w:val="26"/>
          <w:lang w:val="ru-RU"/>
        </w:rPr>
        <w:t xml:space="preserve">                   </w:t>
      </w:r>
      <w:r w:rsidR="00B117ED" w:rsidRPr="003E1B9F">
        <w:rPr>
          <w:rFonts w:ascii="Times New Roman" w:hAnsi="Times New Roman"/>
          <w:b/>
          <w:bCs/>
          <w:sz w:val="26"/>
          <w:szCs w:val="26"/>
          <w:lang w:val="ru-RU"/>
        </w:rPr>
        <w:tab/>
      </w:r>
      <w:r w:rsidR="00B117ED" w:rsidRPr="003E1B9F">
        <w:rPr>
          <w:rFonts w:ascii="Times New Roman" w:hAnsi="Times New Roman"/>
          <w:b/>
          <w:bCs/>
          <w:sz w:val="26"/>
          <w:szCs w:val="26"/>
          <w:lang w:val="ru-RU"/>
        </w:rPr>
        <w:tab/>
      </w:r>
      <w:r w:rsidR="00B117ED" w:rsidRPr="003E1B9F">
        <w:rPr>
          <w:rFonts w:ascii="Times New Roman" w:hAnsi="Times New Roman"/>
          <w:b/>
          <w:bCs/>
          <w:sz w:val="26"/>
          <w:szCs w:val="26"/>
          <w:lang w:val="ru-RU"/>
        </w:rPr>
        <w:tab/>
      </w:r>
      <w:r w:rsidR="00B117ED" w:rsidRPr="003E1B9F">
        <w:rPr>
          <w:rFonts w:ascii="Times New Roman" w:hAnsi="Times New Roman"/>
          <w:b/>
          <w:bCs/>
          <w:sz w:val="26"/>
          <w:szCs w:val="26"/>
          <w:lang w:val="ru-RU"/>
        </w:rPr>
        <w:tab/>
      </w:r>
      <w:r w:rsidR="00B117ED" w:rsidRPr="003E1B9F">
        <w:rPr>
          <w:rFonts w:ascii="Times New Roman" w:hAnsi="Times New Roman"/>
          <w:b/>
          <w:bCs/>
          <w:sz w:val="26"/>
          <w:szCs w:val="26"/>
          <w:lang w:val="ru-RU"/>
        </w:rPr>
        <w:tab/>
      </w:r>
      <w:r w:rsidR="0018677D">
        <w:rPr>
          <w:rFonts w:ascii="Times New Roman" w:hAnsi="Times New Roman"/>
          <w:b/>
          <w:bCs/>
          <w:sz w:val="26"/>
          <w:szCs w:val="26"/>
          <w:lang w:val="ru-RU"/>
        </w:rPr>
        <w:t xml:space="preserve">                </w:t>
      </w:r>
      <w:r>
        <w:rPr>
          <w:rFonts w:ascii="Times New Roman" w:hAnsi="Times New Roman"/>
          <w:b/>
          <w:bCs/>
          <w:sz w:val="26"/>
          <w:szCs w:val="26"/>
          <w:lang w:val="ru-RU"/>
        </w:rPr>
        <w:t>Степан КУЛИНЯК</w:t>
      </w:r>
    </w:p>
    <w:sectPr w:rsidR="00B117ED" w:rsidRPr="00834488" w:rsidSect="00333786">
      <w:pgSz w:w="11906" w:h="16838"/>
      <w:pgMar w:top="1134" w:right="567" w:bottom="993"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ntiqua">
    <w:altName w:val="Arial Narrow"/>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E04706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2E6C393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E03A9528"/>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DFCE9AC0"/>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34CA8C7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C2882E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0AC71A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A66BA0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CCE95BA"/>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E16C7E9C"/>
    <w:lvl w:ilvl="0">
      <w:start w:val="1"/>
      <w:numFmt w:val="bullet"/>
      <w:lvlText w:val=""/>
      <w:lvlJc w:val="left"/>
      <w:pPr>
        <w:tabs>
          <w:tab w:val="num" w:pos="360"/>
        </w:tabs>
        <w:ind w:left="360" w:hanging="360"/>
      </w:pPr>
      <w:rPr>
        <w:rFonts w:ascii="Symbol" w:hAnsi="Symbol" w:hint="default"/>
      </w:rPr>
    </w:lvl>
  </w:abstractNum>
  <w:abstractNum w:abstractNumId="10">
    <w:nsid w:val="0000001D"/>
    <w:multiLevelType w:val="singleLevel"/>
    <w:tmpl w:val="0000001D"/>
    <w:name w:val="WW8Num29"/>
    <w:lvl w:ilvl="0">
      <w:start w:val="1"/>
      <w:numFmt w:val="decimal"/>
      <w:lvlText w:val="%1."/>
      <w:lvlJc w:val="left"/>
      <w:pPr>
        <w:tabs>
          <w:tab w:val="num" w:pos="720"/>
        </w:tabs>
        <w:ind w:left="720" w:hanging="360"/>
      </w:pPr>
      <w:rPr>
        <w:rFonts w:cs="Times New Roman"/>
      </w:rPr>
    </w:lvl>
  </w:abstractNum>
  <w:abstractNum w:abstractNumId="11">
    <w:nsid w:val="14E70425"/>
    <w:multiLevelType w:val="hybridMultilevel"/>
    <w:tmpl w:val="4106DEBC"/>
    <w:lvl w:ilvl="0" w:tplc="02E8F358">
      <w:start w:val="1"/>
      <w:numFmt w:val="decimal"/>
      <w:lvlText w:val="%1."/>
      <w:lvlJc w:val="left"/>
      <w:pPr>
        <w:ind w:left="612" w:hanging="360"/>
      </w:pPr>
      <w:rPr>
        <w:rFonts w:cs="Times New Roman" w:hint="default"/>
        <w:b/>
      </w:rPr>
    </w:lvl>
    <w:lvl w:ilvl="1" w:tplc="04220019" w:tentative="1">
      <w:start w:val="1"/>
      <w:numFmt w:val="lowerLetter"/>
      <w:lvlText w:val="%2."/>
      <w:lvlJc w:val="left"/>
      <w:pPr>
        <w:ind w:left="1332" w:hanging="360"/>
      </w:pPr>
      <w:rPr>
        <w:rFonts w:cs="Times New Roman"/>
      </w:rPr>
    </w:lvl>
    <w:lvl w:ilvl="2" w:tplc="0422001B" w:tentative="1">
      <w:start w:val="1"/>
      <w:numFmt w:val="lowerRoman"/>
      <w:lvlText w:val="%3."/>
      <w:lvlJc w:val="right"/>
      <w:pPr>
        <w:ind w:left="2052" w:hanging="180"/>
      </w:pPr>
      <w:rPr>
        <w:rFonts w:cs="Times New Roman"/>
      </w:rPr>
    </w:lvl>
    <w:lvl w:ilvl="3" w:tplc="0422000F" w:tentative="1">
      <w:start w:val="1"/>
      <w:numFmt w:val="decimal"/>
      <w:lvlText w:val="%4."/>
      <w:lvlJc w:val="left"/>
      <w:pPr>
        <w:ind w:left="2772" w:hanging="360"/>
      </w:pPr>
      <w:rPr>
        <w:rFonts w:cs="Times New Roman"/>
      </w:rPr>
    </w:lvl>
    <w:lvl w:ilvl="4" w:tplc="04220019" w:tentative="1">
      <w:start w:val="1"/>
      <w:numFmt w:val="lowerLetter"/>
      <w:lvlText w:val="%5."/>
      <w:lvlJc w:val="left"/>
      <w:pPr>
        <w:ind w:left="3492" w:hanging="360"/>
      </w:pPr>
      <w:rPr>
        <w:rFonts w:cs="Times New Roman"/>
      </w:rPr>
    </w:lvl>
    <w:lvl w:ilvl="5" w:tplc="0422001B" w:tentative="1">
      <w:start w:val="1"/>
      <w:numFmt w:val="lowerRoman"/>
      <w:lvlText w:val="%6."/>
      <w:lvlJc w:val="right"/>
      <w:pPr>
        <w:ind w:left="4212" w:hanging="180"/>
      </w:pPr>
      <w:rPr>
        <w:rFonts w:cs="Times New Roman"/>
      </w:rPr>
    </w:lvl>
    <w:lvl w:ilvl="6" w:tplc="0422000F" w:tentative="1">
      <w:start w:val="1"/>
      <w:numFmt w:val="decimal"/>
      <w:lvlText w:val="%7."/>
      <w:lvlJc w:val="left"/>
      <w:pPr>
        <w:ind w:left="4932" w:hanging="360"/>
      </w:pPr>
      <w:rPr>
        <w:rFonts w:cs="Times New Roman"/>
      </w:rPr>
    </w:lvl>
    <w:lvl w:ilvl="7" w:tplc="04220019" w:tentative="1">
      <w:start w:val="1"/>
      <w:numFmt w:val="lowerLetter"/>
      <w:lvlText w:val="%8."/>
      <w:lvlJc w:val="left"/>
      <w:pPr>
        <w:ind w:left="5652" w:hanging="360"/>
      </w:pPr>
      <w:rPr>
        <w:rFonts w:cs="Times New Roman"/>
      </w:rPr>
    </w:lvl>
    <w:lvl w:ilvl="8" w:tplc="0422001B" w:tentative="1">
      <w:start w:val="1"/>
      <w:numFmt w:val="lowerRoman"/>
      <w:lvlText w:val="%9."/>
      <w:lvlJc w:val="right"/>
      <w:pPr>
        <w:ind w:left="6372" w:hanging="180"/>
      </w:pPr>
      <w:rPr>
        <w:rFonts w:cs="Times New Roman"/>
      </w:rPr>
    </w:lvl>
  </w:abstractNum>
  <w:abstractNum w:abstractNumId="12">
    <w:nsid w:val="215201C4"/>
    <w:multiLevelType w:val="multilevel"/>
    <w:tmpl w:val="B7D273B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12"/>
    <w:lvlOverride w:ilvl="0">
      <w:startOverride w:val="1"/>
    </w:lvlOverride>
  </w:num>
  <w:num w:numId="2">
    <w:abstractNumId w:val="12"/>
    <w:lvlOverride w:ilvl="0">
      <w:startOverride w:val="2"/>
    </w:lvlOverride>
  </w:num>
  <w:num w:numId="3">
    <w:abstractNumId w:val="12"/>
    <w:lvlOverride w:ilvl="0">
      <w:startOverride w:val="3"/>
    </w:lvlOverride>
  </w:num>
  <w:num w:numId="4">
    <w:abstractNumId w:val="10"/>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185B"/>
    <w:rsid w:val="00002AC1"/>
    <w:rsid w:val="00014016"/>
    <w:rsid w:val="000204A2"/>
    <w:rsid w:val="00022247"/>
    <w:rsid w:val="00036CBE"/>
    <w:rsid w:val="00055A1E"/>
    <w:rsid w:val="00055C3E"/>
    <w:rsid w:val="00055D9D"/>
    <w:rsid w:val="000605D5"/>
    <w:rsid w:val="00062CC6"/>
    <w:rsid w:val="0007540E"/>
    <w:rsid w:val="00077D24"/>
    <w:rsid w:val="000A5C06"/>
    <w:rsid w:val="000B72ED"/>
    <w:rsid w:val="000C39F2"/>
    <w:rsid w:val="000D1B1B"/>
    <w:rsid w:val="000E1072"/>
    <w:rsid w:val="000F365A"/>
    <w:rsid w:val="000F5254"/>
    <w:rsid w:val="00102139"/>
    <w:rsid w:val="00102205"/>
    <w:rsid w:val="001055B0"/>
    <w:rsid w:val="001212CF"/>
    <w:rsid w:val="0015497C"/>
    <w:rsid w:val="001749F4"/>
    <w:rsid w:val="00177D05"/>
    <w:rsid w:val="00177D22"/>
    <w:rsid w:val="00182A1D"/>
    <w:rsid w:val="0018677D"/>
    <w:rsid w:val="00187303"/>
    <w:rsid w:val="00187E3D"/>
    <w:rsid w:val="001924F1"/>
    <w:rsid w:val="00196523"/>
    <w:rsid w:val="001B2779"/>
    <w:rsid w:val="001B65E9"/>
    <w:rsid w:val="001C0A59"/>
    <w:rsid w:val="001C7514"/>
    <w:rsid w:val="001E32BE"/>
    <w:rsid w:val="00203A24"/>
    <w:rsid w:val="00207BA5"/>
    <w:rsid w:val="00214FB3"/>
    <w:rsid w:val="0021652F"/>
    <w:rsid w:val="002241BE"/>
    <w:rsid w:val="00235142"/>
    <w:rsid w:val="00240BEC"/>
    <w:rsid w:val="00242761"/>
    <w:rsid w:val="00246107"/>
    <w:rsid w:val="002470EB"/>
    <w:rsid w:val="00247151"/>
    <w:rsid w:val="0025072B"/>
    <w:rsid w:val="00253E6F"/>
    <w:rsid w:val="002554F6"/>
    <w:rsid w:val="00292D45"/>
    <w:rsid w:val="00296FC4"/>
    <w:rsid w:val="002A77F6"/>
    <w:rsid w:val="002B55C8"/>
    <w:rsid w:val="002D2946"/>
    <w:rsid w:val="0030001C"/>
    <w:rsid w:val="003023F0"/>
    <w:rsid w:val="00307341"/>
    <w:rsid w:val="00310634"/>
    <w:rsid w:val="00333786"/>
    <w:rsid w:val="00335D00"/>
    <w:rsid w:val="003535E5"/>
    <w:rsid w:val="00357766"/>
    <w:rsid w:val="00367561"/>
    <w:rsid w:val="003903B1"/>
    <w:rsid w:val="003A5A50"/>
    <w:rsid w:val="003B3F7D"/>
    <w:rsid w:val="003B5DE8"/>
    <w:rsid w:val="003C7D13"/>
    <w:rsid w:val="003D4B8A"/>
    <w:rsid w:val="003E0A01"/>
    <w:rsid w:val="003E1B9F"/>
    <w:rsid w:val="003F3D66"/>
    <w:rsid w:val="003F4A59"/>
    <w:rsid w:val="0043305C"/>
    <w:rsid w:val="0043690C"/>
    <w:rsid w:val="004434E4"/>
    <w:rsid w:val="0044447A"/>
    <w:rsid w:val="00453DF7"/>
    <w:rsid w:val="00464CAD"/>
    <w:rsid w:val="004678C4"/>
    <w:rsid w:val="00471124"/>
    <w:rsid w:val="00473480"/>
    <w:rsid w:val="004741FE"/>
    <w:rsid w:val="0049033C"/>
    <w:rsid w:val="00497AC1"/>
    <w:rsid w:val="004A2A94"/>
    <w:rsid w:val="004C4904"/>
    <w:rsid w:val="004C7B2E"/>
    <w:rsid w:val="004D185B"/>
    <w:rsid w:val="004F6E9A"/>
    <w:rsid w:val="00513927"/>
    <w:rsid w:val="00531A13"/>
    <w:rsid w:val="00542B36"/>
    <w:rsid w:val="0054562A"/>
    <w:rsid w:val="005560FB"/>
    <w:rsid w:val="00572C9F"/>
    <w:rsid w:val="00586E66"/>
    <w:rsid w:val="00587F14"/>
    <w:rsid w:val="005A59D7"/>
    <w:rsid w:val="005B2B9F"/>
    <w:rsid w:val="005E1573"/>
    <w:rsid w:val="005E27D5"/>
    <w:rsid w:val="005F18C4"/>
    <w:rsid w:val="0060279A"/>
    <w:rsid w:val="006029D6"/>
    <w:rsid w:val="00604A1C"/>
    <w:rsid w:val="006060A4"/>
    <w:rsid w:val="006121AE"/>
    <w:rsid w:val="00624E66"/>
    <w:rsid w:val="00650825"/>
    <w:rsid w:val="006606AD"/>
    <w:rsid w:val="00671B99"/>
    <w:rsid w:val="006A0C8E"/>
    <w:rsid w:val="006C03E0"/>
    <w:rsid w:val="006C50B9"/>
    <w:rsid w:val="006C6EA3"/>
    <w:rsid w:val="006C7776"/>
    <w:rsid w:val="006E430D"/>
    <w:rsid w:val="006E6CE3"/>
    <w:rsid w:val="00710492"/>
    <w:rsid w:val="007303E6"/>
    <w:rsid w:val="00730C58"/>
    <w:rsid w:val="00734AE6"/>
    <w:rsid w:val="00735452"/>
    <w:rsid w:val="00741EAB"/>
    <w:rsid w:val="00772739"/>
    <w:rsid w:val="007940B2"/>
    <w:rsid w:val="00794696"/>
    <w:rsid w:val="007B150A"/>
    <w:rsid w:val="007B2108"/>
    <w:rsid w:val="007B2221"/>
    <w:rsid w:val="00805F19"/>
    <w:rsid w:val="00807C14"/>
    <w:rsid w:val="008168FC"/>
    <w:rsid w:val="008306E7"/>
    <w:rsid w:val="00831C14"/>
    <w:rsid w:val="00834488"/>
    <w:rsid w:val="0083577B"/>
    <w:rsid w:val="008469CD"/>
    <w:rsid w:val="00855177"/>
    <w:rsid w:val="00867347"/>
    <w:rsid w:val="00890CB5"/>
    <w:rsid w:val="00890EA5"/>
    <w:rsid w:val="008A209B"/>
    <w:rsid w:val="008A7A24"/>
    <w:rsid w:val="008B2723"/>
    <w:rsid w:val="008C0B13"/>
    <w:rsid w:val="008C5D10"/>
    <w:rsid w:val="008E06C1"/>
    <w:rsid w:val="009043E8"/>
    <w:rsid w:val="00906C9E"/>
    <w:rsid w:val="00906D74"/>
    <w:rsid w:val="00912C31"/>
    <w:rsid w:val="00923D46"/>
    <w:rsid w:val="00936434"/>
    <w:rsid w:val="0095566D"/>
    <w:rsid w:val="00957C95"/>
    <w:rsid w:val="00962DAE"/>
    <w:rsid w:val="00973AF6"/>
    <w:rsid w:val="0098106E"/>
    <w:rsid w:val="009930C0"/>
    <w:rsid w:val="009E2E67"/>
    <w:rsid w:val="009E6C0F"/>
    <w:rsid w:val="009F185C"/>
    <w:rsid w:val="009F5F16"/>
    <w:rsid w:val="00A17F00"/>
    <w:rsid w:val="00A2507F"/>
    <w:rsid w:val="00A504C2"/>
    <w:rsid w:val="00A65E87"/>
    <w:rsid w:val="00A724C8"/>
    <w:rsid w:val="00A773A5"/>
    <w:rsid w:val="00A94696"/>
    <w:rsid w:val="00AA6DF9"/>
    <w:rsid w:val="00AB140A"/>
    <w:rsid w:val="00AB3CB1"/>
    <w:rsid w:val="00AC429A"/>
    <w:rsid w:val="00AD3F6A"/>
    <w:rsid w:val="00AD5B5F"/>
    <w:rsid w:val="00AF461D"/>
    <w:rsid w:val="00B024F2"/>
    <w:rsid w:val="00B117ED"/>
    <w:rsid w:val="00B17069"/>
    <w:rsid w:val="00B222E5"/>
    <w:rsid w:val="00B24130"/>
    <w:rsid w:val="00B24BAF"/>
    <w:rsid w:val="00B312C0"/>
    <w:rsid w:val="00B4209D"/>
    <w:rsid w:val="00B441A1"/>
    <w:rsid w:val="00B80206"/>
    <w:rsid w:val="00B87382"/>
    <w:rsid w:val="00B979DF"/>
    <w:rsid w:val="00BA3A65"/>
    <w:rsid w:val="00BC42C2"/>
    <w:rsid w:val="00BF1592"/>
    <w:rsid w:val="00BF3CE8"/>
    <w:rsid w:val="00BF421A"/>
    <w:rsid w:val="00C15A79"/>
    <w:rsid w:val="00C227CF"/>
    <w:rsid w:val="00C2774A"/>
    <w:rsid w:val="00C310A5"/>
    <w:rsid w:val="00C4329D"/>
    <w:rsid w:val="00C47B6F"/>
    <w:rsid w:val="00C61CCE"/>
    <w:rsid w:val="00C6537B"/>
    <w:rsid w:val="00CB6010"/>
    <w:rsid w:val="00CC168E"/>
    <w:rsid w:val="00CD66E2"/>
    <w:rsid w:val="00CE091B"/>
    <w:rsid w:val="00CE3FE0"/>
    <w:rsid w:val="00CE6237"/>
    <w:rsid w:val="00CF382B"/>
    <w:rsid w:val="00D06EFD"/>
    <w:rsid w:val="00D110F5"/>
    <w:rsid w:val="00D2038E"/>
    <w:rsid w:val="00D3281B"/>
    <w:rsid w:val="00D40977"/>
    <w:rsid w:val="00D4104E"/>
    <w:rsid w:val="00D44470"/>
    <w:rsid w:val="00D648F1"/>
    <w:rsid w:val="00D872EC"/>
    <w:rsid w:val="00DA64E6"/>
    <w:rsid w:val="00DB2E44"/>
    <w:rsid w:val="00DC048F"/>
    <w:rsid w:val="00DC0A81"/>
    <w:rsid w:val="00DD7EF8"/>
    <w:rsid w:val="00DE5DD1"/>
    <w:rsid w:val="00DE5E20"/>
    <w:rsid w:val="00DF17E8"/>
    <w:rsid w:val="00DF1DC6"/>
    <w:rsid w:val="00E02B6B"/>
    <w:rsid w:val="00E03371"/>
    <w:rsid w:val="00E04CC3"/>
    <w:rsid w:val="00E0701F"/>
    <w:rsid w:val="00E61B7B"/>
    <w:rsid w:val="00E754BB"/>
    <w:rsid w:val="00E820EC"/>
    <w:rsid w:val="00E93E38"/>
    <w:rsid w:val="00E95813"/>
    <w:rsid w:val="00E96A0B"/>
    <w:rsid w:val="00EB6779"/>
    <w:rsid w:val="00EC0506"/>
    <w:rsid w:val="00ED6209"/>
    <w:rsid w:val="00ED64B5"/>
    <w:rsid w:val="00EE393B"/>
    <w:rsid w:val="00EE44D0"/>
    <w:rsid w:val="00EF441A"/>
    <w:rsid w:val="00EF53FC"/>
    <w:rsid w:val="00F12936"/>
    <w:rsid w:val="00F141CF"/>
    <w:rsid w:val="00F25635"/>
    <w:rsid w:val="00F3475D"/>
    <w:rsid w:val="00F36602"/>
    <w:rsid w:val="00F40064"/>
    <w:rsid w:val="00F57A23"/>
    <w:rsid w:val="00F64D96"/>
    <w:rsid w:val="00F67FC0"/>
    <w:rsid w:val="00F83FC0"/>
    <w:rsid w:val="00F94BCE"/>
    <w:rsid w:val="00F97DDB"/>
    <w:rsid w:val="00FB0EAF"/>
    <w:rsid w:val="00FB118C"/>
    <w:rsid w:val="00FB1CCC"/>
    <w:rsid w:val="00FB34E7"/>
    <w:rsid w:val="00FC7CEA"/>
    <w:rsid w:val="00FD3DA1"/>
    <w:rsid w:val="00FE1E0E"/>
    <w:rsid w:val="00FF76A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2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sz w:val="22"/>
      <w:szCs w:val="22"/>
      <w:lang w:eastAsia="en-US"/>
    </w:rPr>
  </w:style>
  <w:style w:type="paragraph" w:styleId="1">
    <w:name w:val="heading 1"/>
    <w:basedOn w:val="a"/>
    <w:next w:val="a"/>
    <w:link w:val="10"/>
    <w:uiPriority w:val="99"/>
    <w:qFormat/>
    <w:rsid w:val="003C7D13"/>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3C7D1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3C7D13"/>
    <w:pPr>
      <w:keepNext/>
      <w:keepLines/>
      <w:spacing w:before="200" w:after="0"/>
      <w:outlineLvl w:val="2"/>
    </w:pPr>
    <w:rPr>
      <w:rFonts w:ascii="Cambria" w:eastAsia="Times New Roman"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7D13"/>
    <w:rPr>
      <w:rFonts w:ascii="Cambria" w:hAnsi="Cambria" w:cs="Times New Roman"/>
      <w:b/>
      <w:bCs/>
      <w:color w:val="365F91"/>
      <w:sz w:val="28"/>
      <w:szCs w:val="28"/>
    </w:rPr>
  </w:style>
  <w:style w:type="character" w:customStyle="1" w:styleId="20">
    <w:name w:val="Заголовок 2 Знак"/>
    <w:basedOn w:val="a0"/>
    <w:link w:val="2"/>
    <w:uiPriority w:val="99"/>
    <w:locked/>
    <w:rsid w:val="003C7D13"/>
    <w:rPr>
      <w:rFonts w:ascii="Cambria" w:hAnsi="Cambria" w:cs="Times New Roman"/>
      <w:b/>
      <w:bCs/>
      <w:color w:val="4F81BD"/>
      <w:sz w:val="26"/>
      <w:szCs w:val="26"/>
    </w:rPr>
  </w:style>
  <w:style w:type="character" w:customStyle="1" w:styleId="30">
    <w:name w:val="Заголовок 3 Знак"/>
    <w:basedOn w:val="a0"/>
    <w:link w:val="3"/>
    <w:uiPriority w:val="99"/>
    <w:locked/>
    <w:rsid w:val="003C7D13"/>
    <w:rPr>
      <w:rFonts w:ascii="Cambria" w:hAnsi="Cambria" w:cs="Times New Roman"/>
      <w:b/>
      <w:bCs/>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sz w:val="22"/>
      <w:szCs w:val="22"/>
      <w:lang w:eastAsia="en-US"/>
    </w:rPr>
  </w:style>
  <w:style w:type="paragraph" w:styleId="a5">
    <w:name w:val="Balloon Text"/>
    <w:basedOn w:val="a"/>
    <w:link w:val="a6"/>
    <w:uiPriority w:val="99"/>
    <w:semiHidden/>
    <w:rsid w:val="00E820E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E820EC"/>
    <w:rPr>
      <w:rFonts w:ascii="Tahoma" w:hAnsi="Tahoma" w:cs="Tahoma"/>
      <w:sz w:val="16"/>
      <w:szCs w:val="16"/>
    </w:rPr>
  </w:style>
  <w:style w:type="paragraph" w:styleId="a7">
    <w:name w:val="Body Text"/>
    <w:basedOn w:val="a"/>
    <w:link w:val="a8"/>
    <w:uiPriority w:val="99"/>
    <w:semiHidden/>
    <w:rsid w:val="00253E6F"/>
    <w:pPr>
      <w:spacing w:before="60" w:after="0" w:line="240" w:lineRule="auto"/>
      <w:jc w:val="both"/>
    </w:pPr>
    <w:rPr>
      <w:rFonts w:ascii="Times New Roman" w:eastAsia="Times New Roman" w:hAnsi="Times New Roman"/>
      <w:sz w:val="26"/>
      <w:szCs w:val="26"/>
      <w:lang w:eastAsia="ru-RU"/>
    </w:rPr>
  </w:style>
  <w:style w:type="character" w:customStyle="1" w:styleId="a8">
    <w:name w:val="Основной текст Знак"/>
    <w:basedOn w:val="a0"/>
    <w:link w:val="a7"/>
    <w:uiPriority w:val="99"/>
    <w:semiHidden/>
    <w:locked/>
    <w:rsid w:val="00253E6F"/>
    <w:rPr>
      <w:rFonts w:ascii="Times New Roman" w:hAnsi="Times New Roman" w:cs="Times New Roman"/>
      <w:sz w:val="26"/>
      <w:szCs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style>
  <w:style w:type="character" w:customStyle="1" w:styleId="aa">
    <w:name w:val="Основной текст с отступом Знак"/>
    <w:basedOn w:val="a0"/>
    <w:link w:val="a9"/>
    <w:uiPriority w:val="99"/>
    <w:semiHidden/>
    <w:locked/>
    <w:rsid w:val="00D4104E"/>
    <w:rPr>
      <w:rFonts w:cs="Times New Roman"/>
    </w:rPr>
  </w:style>
  <w:style w:type="paragraph" w:customStyle="1" w:styleId="4">
    <w:name w:val="заголовок 4"/>
    <w:basedOn w:val="a"/>
    <w:next w:val="a"/>
    <w:uiPriority w:val="99"/>
    <w:rsid w:val="003E1B9F"/>
    <w:pPr>
      <w:keepNext/>
      <w:suppressAutoHyphens/>
      <w:autoSpaceDE w:val="0"/>
      <w:spacing w:after="0" w:line="240" w:lineRule="auto"/>
      <w:ind w:firstLine="1701"/>
      <w:jc w:val="both"/>
    </w:pPr>
    <w:rPr>
      <w:rFonts w:ascii="Bookman Old Style" w:eastAsia="Times New Roman" w:hAnsi="Bookman Old Style"/>
      <w:sz w:val="27"/>
      <w:szCs w:val="27"/>
      <w:lang w:val="ru-RU" w:eastAsia="ar-SA"/>
    </w:rPr>
  </w:style>
  <w:style w:type="character" w:styleId="ab">
    <w:name w:val="Emphasis"/>
    <w:basedOn w:val="a0"/>
    <w:uiPriority w:val="20"/>
    <w:qFormat/>
    <w:locked/>
    <w:rsid w:val="008168FC"/>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2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sz w:val="22"/>
      <w:szCs w:val="22"/>
      <w:lang w:eastAsia="en-US"/>
    </w:rPr>
  </w:style>
  <w:style w:type="paragraph" w:styleId="1">
    <w:name w:val="heading 1"/>
    <w:basedOn w:val="a"/>
    <w:next w:val="a"/>
    <w:link w:val="10"/>
    <w:uiPriority w:val="99"/>
    <w:qFormat/>
    <w:rsid w:val="003C7D13"/>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3C7D1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3C7D13"/>
    <w:pPr>
      <w:keepNext/>
      <w:keepLines/>
      <w:spacing w:before="200" w:after="0"/>
      <w:outlineLvl w:val="2"/>
    </w:pPr>
    <w:rPr>
      <w:rFonts w:ascii="Cambria" w:eastAsia="Times New Roman"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7D13"/>
    <w:rPr>
      <w:rFonts w:ascii="Cambria" w:hAnsi="Cambria" w:cs="Times New Roman"/>
      <w:b/>
      <w:bCs/>
      <w:color w:val="365F91"/>
      <w:sz w:val="28"/>
      <w:szCs w:val="28"/>
    </w:rPr>
  </w:style>
  <w:style w:type="character" w:customStyle="1" w:styleId="20">
    <w:name w:val="Заголовок 2 Знак"/>
    <w:basedOn w:val="a0"/>
    <w:link w:val="2"/>
    <w:uiPriority w:val="99"/>
    <w:locked/>
    <w:rsid w:val="003C7D13"/>
    <w:rPr>
      <w:rFonts w:ascii="Cambria" w:hAnsi="Cambria" w:cs="Times New Roman"/>
      <w:b/>
      <w:bCs/>
      <w:color w:val="4F81BD"/>
      <w:sz w:val="26"/>
      <w:szCs w:val="26"/>
    </w:rPr>
  </w:style>
  <w:style w:type="character" w:customStyle="1" w:styleId="30">
    <w:name w:val="Заголовок 3 Знак"/>
    <w:basedOn w:val="a0"/>
    <w:link w:val="3"/>
    <w:uiPriority w:val="99"/>
    <w:locked/>
    <w:rsid w:val="003C7D13"/>
    <w:rPr>
      <w:rFonts w:ascii="Cambria" w:hAnsi="Cambria" w:cs="Times New Roman"/>
      <w:b/>
      <w:bCs/>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sz w:val="22"/>
      <w:szCs w:val="22"/>
      <w:lang w:eastAsia="en-US"/>
    </w:rPr>
  </w:style>
  <w:style w:type="paragraph" w:styleId="a5">
    <w:name w:val="Balloon Text"/>
    <w:basedOn w:val="a"/>
    <w:link w:val="a6"/>
    <w:uiPriority w:val="99"/>
    <w:semiHidden/>
    <w:rsid w:val="00E820E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E820EC"/>
    <w:rPr>
      <w:rFonts w:ascii="Tahoma" w:hAnsi="Tahoma" w:cs="Tahoma"/>
      <w:sz w:val="16"/>
      <w:szCs w:val="16"/>
    </w:rPr>
  </w:style>
  <w:style w:type="paragraph" w:styleId="a7">
    <w:name w:val="Body Text"/>
    <w:basedOn w:val="a"/>
    <w:link w:val="a8"/>
    <w:uiPriority w:val="99"/>
    <w:semiHidden/>
    <w:rsid w:val="00253E6F"/>
    <w:pPr>
      <w:spacing w:before="60" w:after="0" w:line="240" w:lineRule="auto"/>
      <w:jc w:val="both"/>
    </w:pPr>
    <w:rPr>
      <w:rFonts w:ascii="Times New Roman" w:eastAsia="Times New Roman" w:hAnsi="Times New Roman"/>
      <w:sz w:val="26"/>
      <w:szCs w:val="26"/>
      <w:lang w:eastAsia="ru-RU"/>
    </w:rPr>
  </w:style>
  <w:style w:type="character" w:customStyle="1" w:styleId="a8">
    <w:name w:val="Основной текст Знак"/>
    <w:basedOn w:val="a0"/>
    <w:link w:val="a7"/>
    <w:uiPriority w:val="99"/>
    <w:semiHidden/>
    <w:locked/>
    <w:rsid w:val="00253E6F"/>
    <w:rPr>
      <w:rFonts w:ascii="Times New Roman" w:hAnsi="Times New Roman" w:cs="Times New Roman"/>
      <w:sz w:val="26"/>
      <w:szCs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style>
  <w:style w:type="character" w:customStyle="1" w:styleId="aa">
    <w:name w:val="Основной текст с отступом Знак"/>
    <w:basedOn w:val="a0"/>
    <w:link w:val="a9"/>
    <w:uiPriority w:val="99"/>
    <w:semiHidden/>
    <w:locked/>
    <w:rsid w:val="00D4104E"/>
    <w:rPr>
      <w:rFonts w:cs="Times New Roman"/>
    </w:rPr>
  </w:style>
  <w:style w:type="paragraph" w:customStyle="1" w:styleId="4">
    <w:name w:val="заголовок 4"/>
    <w:basedOn w:val="a"/>
    <w:next w:val="a"/>
    <w:uiPriority w:val="99"/>
    <w:rsid w:val="003E1B9F"/>
    <w:pPr>
      <w:keepNext/>
      <w:suppressAutoHyphens/>
      <w:autoSpaceDE w:val="0"/>
      <w:spacing w:after="0" w:line="240" w:lineRule="auto"/>
      <w:ind w:firstLine="1701"/>
      <w:jc w:val="both"/>
    </w:pPr>
    <w:rPr>
      <w:rFonts w:ascii="Bookman Old Style" w:eastAsia="Times New Roman" w:hAnsi="Bookman Old Style"/>
      <w:sz w:val="27"/>
      <w:szCs w:val="27"/>
      <w:lang w:val="ru-RU" w:eastAsia="ar-SA"/>
    </w:rPr>
  </w:style>
  <w:style w:type="character" w:styleId="ab">
    <w:name w:val="Emphasis"/>
    <w:basedOn w:val="a0"/>
    <w:uiPriority w:val="20"/>
    <w:qFormat/>
    <w:locked/>
    <w:rsid w:val="008168F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7274416">
      <w:marLeft w:val="0"/>
      <w:marRight w:val="0"/>
      <w:marTop w:val="0"/>
      <w:marBottom w:val="0"/>
      <w:divBdr>
        <w:top w:val="none" w:sz="0" w:space="0" w:color="auto"/>
        <w:left w:val="none" w:sz="0" w:space="0" w:color="auto"/>
        <w:bottom w:val="none" w:sz="0" w:space="0" w:color="auto"/>
        <w:right w:val="none" w:sz="0" w:space="0" w:color="auto"/>
      </w:divBdr>
    </w:div>
    <w:div w:id="1217274417">
      <w:marLeft w:val="0"/>
      <w:marRight w:val="0"/>
      <w:marTop w:val="0"/>
      <w:marBottom w:val="0"/>
      <w:divBdr>
        <w:top w:val="none" w:sz="0" w:space="0" w:color="auto"/>
        <w:left w:val="none" w:sz="0" w:space="0" w:color="auto"/>
        <w:bottom w:val="none" w:sz="0" w:space="0" w:color="auto"/>
        <w:right w:val="none" w:sz="0" w:space="0" w:color="auto"/>
      </w:divBdr>
    </w:div>
    <w:div w:id="1217274418">
      <w:marLeft w:val="0"/>
      <w:marRight w:val="0"/>
      <w:marTop w:val="0"/>
      <w:marBottom w:val="0"/>
      <w:divBdr>
        <w:top w:val="none" w:sz="0" w:space="0" w:color="auto"/>
        <w:left w:val="none" w:sz="0" w:space="0" w:color="auto"/>
        <w:bottom w:val="none" w:sz="0" w:space="0" w:color="auto"/>
        <w:right w:val="none" w:sz="0" w:space="0" w:color="auto"/>
      </w:divBdr>
    </w:div>
    <w:div w:id="1217274419">
      <w:marLeft w:val="0"/>
      <w:marRight w:val="0"/>
      <w:marTop w:val="0"/>
      <w:marBottom w:val="0"/>
      <w:divBdr>
        <w:top w:val="none" w:sz="0" w:space="0" w:color="auto"/>
        <w:left w:val="none" w:sz="0" w:space="0" w:color="auto"/>
        <w:bottom w:val="none" w:sz="0" w:space="0" w:color="auto"/>
        <w:right w:val="none" w:sz="0" w:space="0" w:color="auto"/>
      </w:divBdr>
    </w:div>
    <w:div w:id="121727442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4F9B9E8-94DB-4644-BEAD-828B8E1608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1232</Words>
  <Characters>703</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cp:lastPrinted>2023-06-19T12:23:00Z</cp:lastPrinted>
  <dcterms:created xsi:type="dcterms:W3CDTF">2023-06-19T12:19:00Z</dcterms:created>
  <dcterms:modified xsi:type="dcterms:W3CDTF">2023-06-19T12:27:00Z</dcterms:modified>
</cp:coreProperties>
</file>