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4F4F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4F4F2A" w:rsidRDefault="004F4F2A" w:rsidP="004F4F2A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>16 лютого 2023 року</w:t>
      </w:r>
      <w:r w:rsidR="008020FE"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8020FE"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</w:t>
      </w:r>
      <w:r w:rsidR="009521F5"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</w:t>
      </w:r>
      <w:r w:rsidR="008020FE"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 w:rsidR="008020FE"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№ </w:t>
      </w:r>
      <w:r w:rsidRPr="004F4F2A">
        <w:rPr>
          <w:rFonts w:ascii="Times New Roman" w:eastAsia="Calibri" w:hAnsi="Times New Roman" w:cs="Times New Roman"/>
          <w:color w:val="1D68FF"/>
          <w:sz w:val="24"/>
          <w:szCs w:val="24"/>
        </w:rPr>
        <w:t>25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8020FE" w:rsidRPr="00AD5334" w:rsidRDefault="008020FE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2335D9">
        <w:rPr>
          <w:rFonts w:ascii="Times New Roman" w:hAnsi="Times New Roman" w:cs="Times New Roman"/>
          <w:b/>
          <w:i/>
          <w:sz w:val="26"/>
          <w:szCs w:val="26"/>
        </w:rPr>
        <w:t>внесення змін до розпорядження</w:t>
      </w:r>
    </w:p>
    <w:p w:rsidR="008020FE" w:rsidRDefault="002335D9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державної  адміністрації</w:t>
      </w:r>
      <w:r w:rsidR="008020FE"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8020FE" w:rsidRDefault="00416D9C" w:rsidP="008020FE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22 червня 2018</w:t>
      </w:r>
      <w:r w:rsidR="002335D9">
        <w:rPr>
          <w:rFonts w:ascii="Times New Roman" w:hAnsi="Times New Roman" w:cs="Times New Roman"/>
          <w:b/>
          <w:i/>
          <w:sz w:val="26"/>
          <w:szCs w:val="26"/>
        </w:rPr>
        <w:t xml:space="preserve"> року № </w:t>
      </w:r>
      <w:r>
        <w:rPr>
          <w:rFonts w:ascii="Times New Roman" w:hAnsi="Times New Roman" w:cs="Times New Roman"/>
          <w:b/>
          <w:i/>
          <w:sz w:val="26"/>
          <w:szCs w:val="26"/>
        </w:rPr>
        <w:t>338</w:t>
      </w:r>
    </w:p>
    <w:p w:rsidR="00416D9C" w:rsidRPr="00AD5334" w:rsidRDefault="00416D9C" w:rsidP="008020FE">
      <w:pPr>
        <w:pStyle w:val="a3"/>
        <w:rPr>
          <w:rFonts w:ascii="Times New Roman" w:hAnsi="Times New Roman" w:cs="Times New Roman"/>
          <w:i/>
          <w:sz w:val="26"/>
          <w:szCs w:val="26"/>
        </w:rPr>
      </w:pPr>
    </w:p>
    <w:p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83E82" w:rsidRDefault="00183E82" w:rsidP="00183E82">
      <w:pPr>
        <w:pStyle w:val="a3"/>
        <w:ind w:firstLine="349"/>
        <w:jc w:val="both"/>
        <w:rPr>
          <w:rFonts w:ascii="Times New Roman" w:hAnsi="Times New Roman" w:cs="Times New Roman"/>
          <w:sz w:val="26"/>
          <w:szCs w:val="26"/>
        </w:rPr>
      </w:pPr>
      <w:r w:rsidRPr="00FD3D72">
        <w:rPr>
          <w:rFonts w:ascii="Times New Roman" w:hAnsi="Times New Roman" w:cs="Times New Roman"/>
          <w:sz w:val="26"/>
          <w:szCs w:val="26"/>
        </w:rPr>
        <w:t xml:space="preserve">Відповідно до </w:t>
      </w:r>
      <w:r w:rsidR="002335D9">
        <w:rPr>
          <w:rFonts w:ascii="Times New Roman" w:hAnsi="Times New Roman" w:cs="Times New Roman"/>
          <w:sz w:val="26"/>
          <w:szCs w:val="26"/>
        </w:rPr>
        <w:t>статті 6 та пункту 9 частини</w:t>
      </w:r>
      <w:r w:rsid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2335D9">
        <w:rPr>
          <w:rFonts w:ascii="Times New Roman" w:hAnsi="Times New Roman" w:cs="Times New Roman"/>
          <w:sz w:val="26"/>
          <w:szCs w:val="26"/>
        </w:rPr>
        <w:t>1 статті 39 Закону України «Про місцеві державні адміністрації</w:t>
      </w:r>
      <w:r w:rsidR="0066794D">
        <w:rPr>
          <w:rFonts w:ascii="Times New Roman" w:hAnsi="Times New Roman" w:cs="Times New Roman"/>
          <w:sz w:val="26"/>
          <w:szCs w:val="26"/>
        </w:rPr>
        <w:t>» та у зв’язку із</w:t>
      </w:r>
      <w:r w:rsidR="00543BFB">
        <w:rPr>
          <w:rFonts w:ascii="Times New Roman" w:hAnsi="Times New Roman" w:cs="Times New Roman"/>
          <w:sz w:val="26"/>
          <w:szCs w:val="26"/>
        </w:rPr>
        <w:t xml:space="preserve"> кадровими змінами</w:t>
      </w:r>
      <w:r w:rsidR="0066794D">
        <w:rPr>
          <w:rFonts w:ascii="Times New Roman" w:hAnsi="Times New Roman" w:cs="Times New Roman"/>
          <w:sz w:val="26"/>
          <w:szCs w:val="26"/>
        </w:rPr>
        <w:t xml:space="preserve"> в структурі районної  </w:t>
      </w:r>
      <w:r w:rsidR="0066794D" w:rsidRPr="00757671">
        <w:rPr>
          <w:rFonts w:ascii="Times New Roman" w:hAnsi="Times New Roman" w:cs="Times New Roman"/>
          <w:sz w:val="26"/>
          <w:szCs w:val="26"/>
        </w:rPr>
        <w:t>держав</w:t>
      </w:r>
      <w:r w:rsidR="0066794D">
        <w:rPr>
          <w:rFonts w:ascii="Times New Roman" w:hAnsi="Times New Roman" w:cs="Times New Roman"/>
          <w:sz w:val="26"/>
          <w:szCs w:val="26"/>
        </w:rPr>
        <w:t>ної</w:t>
      </w:r>
      <w:r w:rsidR="00543BFB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 xml:space="preserve"> </w:t>
      </w:r>
      <w:r w:rsidR="00543BFB">
        <w:rPr>
          <w:rFonts w:ascii="Times New Roman" w:hAnsi="Times New Roman" w:cs="Times New Roman"/>
          <w:sz w:val="26"/>
          <w:szCs w:val="26"/>
        </w:rPr>
        <w:t>адміністрації: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8020FE" w:rsidRPr="00FD3D72" w:rsidRDefault="008020FE" w:rsidP="008020FE">
      <w:pPr>
        <w:pStyle w:val="a3"/>
        <w:ind w:firstLine="349"/>
        <w:jc w:val="both"/>
        <w:rPr>
          <w:rFonts w:ascii="Times New Roman" w:hAnsi="Times New Roman" w:cs="Times New Roman"/>
          <w:sz w:val="26"/>
          <w:szCs w:val="26"/>
        </w:rPr>
      </w:pPr>
    </w:p>
    <w:p w:rsidR="00183E82" w:rsidRDefault="008020FE" w:rsidP="00BA3AAA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543BFB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 xml:space="preserve">Внести зміни до п.1 розпорядження </w:t>
      </w:r>
      <w:r w:rsidR="00416D9C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416D9C">
        <w:rPr>
          <w:rFonts w:ascii="Times New Roman" w:hAnsi="Times New Roman" w:cs="Times New Roman"/>
          <w:sz w:val="26"/>
          <w:szCs w:val="26"/>
        </w:rPr>
        <w:t>ї від   22 червня 2018 року № 338 «Про комісію щодо розгляду заяв</w:t>
      </w:r>
      <w:r w:rsidR="00416D9C" w:rsidRP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543BFB" w:rsidRPr="00543BFB">
        <w:rPr>
          <w:rFonts w:ascii="Times New Roman" w:hAnsi="Times New Roman" w:cs="Times New Roman"/>
          <w:sz w:val="26"/>
          <w:szCs w:val="26"/>
        </w:rPr>
        <w:t>членів сімей загиблих військовослужбовців та осіб з інвалідністю</w:t>
      </w:r>
      <w:r w:rsidR="00543BFB">
        <w:rPr>
          <w:rFonts w:ascii="Times New Roman" w:hAnsi="Times New Roman" w:cs="Times New Roman"/>
          <w:sz w:val="26"/>
          <w:szCs w:val="26"/>
        </w:rPr>
        <w:t xml:space="preserve"> про виплату грошової компенсації</w:t>
      </w:r>
      <w:r w:rsidR="00416D9C">
        <w:rPr>
          <w:rFonts w:ascii="Times New Roman" w:hAnsi="Times New Roman" w:cs="Times New Roman"/>
          <w:sz w:val="26"/>
          <w:szCs w:val="26"/>
        </w:rPr>
        <w:t>»</w:t>
      </w:r>
      <w:r w:rsidR="00543BFB">
        <w:rPr>
          <w:rFonts w:ascii="Times New Roman" w:hAnsi="Times New Roman" w:cs="Times New Roman"/>
          <w:sz w:val="26"/>
          <w:szCs w:val="26"/>
        </w:rPr>
        <w:t xml:space="preserve">, </w:t>
      </w:r>
      <w:r w:rsidR="00416D9C">
        <w:rPr>
          <w:rFonts w:ascii="Times New Roman" w:hAnsi="Times New Roman" w:cs="Times New Roman"/>
          <w:sz w:val="26"/>
          <w:szCs w:val="26"/>
        </w:rPr>
        <w:t xml:space="preserve">затвердивши її посадовий склад у </w:t>
      </w:r>
      <w:r w:rsidR="00543BFB">
        <w:rPr>
          <w:rFonts w:ascii="Times New Roman" w:hAnsi="Times New Roman" w:cs="Times New Roman"/>
          <w:sz w:val="26"/>
          <w:szCs w:val="26"/>
        </w:rPr>
        <w:t>новій редакції, що додається.</w:t>
      </w:r>
    </w:p>
    <w:p w:rsidR="00C22261" w:rsidRPr="00543BFB" w:rsidRDefault="00C22261" w:rsidP="00C22261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C22261" w:rsidRDefault="00DD4629" w:rsidP="00D347E4">
      <w:pPr>
        <w:pStyle w:val="a6"/>
        <w:tabs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2. </w:t>
      </w:r>
      <w:r w:rsid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416D9C">
        <w:rPr>
          <w:rFonts w:ascii="Times New Roman" w:hAnsi="Times New Roman" w:cs="Times New Roman"/>
          <w:sz w:val="26"/>
          <w:szCs w:val="26"/>
        </w:rPr>
        <w:t xml:space="preserve">Визнати таким, що втратило чинність </w:t>
      </w:r>
      <w:r w:rsidR="00D347E4">
        <w:rPr>
          <w:rFonts w:ascii="Times New Roman" w:hAnsi="Times New Roman" w:cs="Times New Roman"/>
          <w:sz w:val="26"/>
          <w:szCs w:val="26"/>
        </w:rPr>
        <w:t>р</w:t>
      </w:r>
      <w:r w:rsidR="00C22261" w:rsidRPr="00C22261">
        <w:rPr>
          <w:rFonts w:ascii="Times New Roman" w:hAnsi="Times New Roman" w:cs="Times New Roman"/>
          <w:sz w:val="26"/>
          <w:szCs w:val="26"/>
        </w:rPr>
        <w:t>о</w:t>
      </w:r>
      <w:r w:rsidR="00D347E4">
        <w:rPr>
          <w:rFonts w:ascii="Times New Roman" w:hAnsi="Times New Roman" w:cs="Times New Roman"/>
          <w:sz w:val="26"/>
          <w:szCs w:val="26"/>
        </w:rPr>
        <w:t xml:space="preserve">зпорядження голови </w:t>
      </w:r>
      <w:r w:rsidR="00C22261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C22261">
        <w:rPr>
          <w:rFonts w:ascii="Times New Roman" w:hAnsi="Times New Roman" w:cs="Times New Roman"/>
          <w:sz w:val="26"/>
          <w:szCs w:val="26"/>
        </w:rPr>
        <w:t>ї від</w:t>
      </w:r>
      <w:r w:rsidR="00D347E4">
        <w:rPr>
          <w:rFonts w:ascii="Times New Roman" w:hAnsi="Times New Roman" w:cs="Times New Roman"/>
          <w:sz w:val="26"/>
          <w:szCs w:val="26"/>
        </w:rPr>
        <w:t xml:space="preserve"> 10 вересня 2021 року № </w:t>
      </w:r>
      <w:r w:rsidR="00C22261" w:rsidRPr="00C22261">
        <w:rPr>
          <w:rFonts w:ascii="Times New Roman" w:hAnsi="Times New Roman" w:cs="Times New Roman"/>
          <w:sz w:val="26"/>
          <w:szCs w:val="26"/>
        </w:rPr>
        <w:t>16</w:t>
      </w:r>
      <w:r w:rsidR="00BA2C06">
        <w:rPr>
          <w:rFonts w:ascii="Times New Roman" w:hAnsi="Times New Roman" w:cs="Times New Roman"/>
          <w:sz w:val="26"/>
          <w:szCs w:val="26"/>
        </w:rPr>
        <w:t>8</w:t>
      </w:r>
      <w:r w:rsidR="00D347E4">
        <w:rPr>
          <w:rFonts w:ascii="Times New Roman" w:hAnsi="Times New Roman" w:cs="Times New Roman"/>
          <w:sz w:val="26"/>
          <w:szCs w:val="26"/>
        </w:rPr>
        <w:t xml:space="preserve"> «Про внесення змін до </w:t>
      </w:r>
      <w:r w:rsidR="00BA2C06">
        <w:rPr>
          <w:rFonts w:ascii="Times New Roman" w:hAnsi="Times New Roman" w:cs="Times New Roman"/>
          <w:sz w:val="26"/>
          <w:szCs w:val="26"/>
        </w:rPr>
        <w:t xml:space="preserve"> </w:t>
      </w:r>
      <w:r w:rsidR="00C22261" w:rsidRPr="00C22261">
        <w:rPr>
          <w:rFonts w:ascii="Times New Roman" w:hAnsi="Times New Roman" w:cs="Times New Roman"/>
          <w:sz w:val="26"/>
          <w:szCs w:val="26"/>
        </w:rPr>
        <w:t xml:space="preserve"> </w:t>
      </w:r>
      <w:r w:rsidR="00D347E4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D347E4" w:rsidRPr="00C22261">
        <w:rPr>
          <w:rFonts w:ascii="Times New Roman" w:hAnsi="Times New Roman" w:cs="Times New Roman"/>
          <w:sz w:val="26"/>
          <w:szCs w:val="26"/>
        </w:rPr>
        <w:t>районної державної адміністраці</w:t>
      </w:r>
      <w:r w:rsidR="00D347E4">
        <w:rPr>
          <w:rFonts w:ascii="Times New Roman" w:hAnsi="Times New Roman" w:cs="Times New Roman"/>
          <w:sz w:val="26"/>
          <w:szCs w:val="26"/>
        </w:rPr>
        <w:t xml:space="preserve">ї від 22 червня 2018 року №338». </w:t>
      </w:r>
    </w:p>
    <w:p w:rsidR="00C22261" w:rsidRPr="00C22261" w:rsidRDefault="00C22261" w:rsidP="00C2226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C74C9" w:rsidRPr="00F55A3C" w:rsidRDefault="00F55A3C" w:rsidP="00F55A3C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240"/>
        <w:jc w:val="both"/>
        <w:rPr>
          <w:rFonts w:ascii="Times New Roman" w:hAnsi="Times New Roman" w:cs="Times New Roman"/>
          <w:sz w:val="26"/>
          <w:szCs w:val="26"/>
        </w:rPr>
      </w:pPr>
      <w:r w:rsidRPr="00F55A3C">
        <w:rPr>
          <w:rFonts w:ascii="Times New Roman" w:hAnsi="Times New Roman" w:cs="Times New Roman"/>
          <w:sz w:val="26"/>
          <w:szCs w:val="26"/>
        </w:rPr>
        <w:t xml:space="preserve"> К</w:t>
      </w:r>
      <w:r w:rsidR="00CC5658" w:rsidRPr="00F55A3C">
        <w:rPr>
          <w:rFonts w:ascii="Times New Roman" w:hAnsi="Times New Roman" w:cs="Times New Roman"/>
          <w:sz w:val="26"/>
          <w:szCs w:val="26"/>
        </w:rPr>
        <w:t xml:space="preserve">онтроль </w:t>
      </w:r>
      <w:r w:rsidR="00BC74C9" w:rsidRPr="00F55A3C">
        <w:rPr>
          <w:rFonts w:ascii="Times New Roman" w:hAnsi="Times New Roman" w:cs="Times New Roman"/>
          <w:sz w:val="26"/>
          <w:szCs w:val="26"/>
        </w:rPr>
        <w:t>з</w:t>
      </w:r>
      <w:r w:rsidR="00CC5658" w:rsidRPr="00F55A3C">
        <w:rPr>
          <w:rFonts w:ascii="Times New Roman" w:hAnsi="Times New Roman" w:cs="Times New Roman"/>
          <w:sz w:val="26"/>
          <w:szCs w:val="26"/>
        </w:rPr>
        <w:t>а виконанням</w:t>
      </w:r>
      <w:r>
        <w:rPr>
          <w:rFonts w:ascii="Times New Roman" w:hAnsi="Times New Roman" w:cs="Times New Roman"/>
          <w:sz w:val="26"/>
          <w:szCs w:val="26"/>
        </w:rPr>
        <w:t xml:space="preserve"> розпорядження </w:t>
      </w:r>
      <w:r w:rsidR="00BC74C9" w:rsidRPr="00F55A3C">
        <w:rPr>
          <w:rFonts w:ascii="Times New Roman" w:hAnsi="Times New Roman" w:cs="Times New Roman"/>
          <w:sz w:val="26"/>
          <w:szCs w:val="26"/>
        </w:rPr>
        <w:t>покласти н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="00CC5658" w:rsidRPr="00F55A3C">
        <w:rPr>
          <w:rFonts w:ascii="Times New Roman" w:hAnsi="Times New Roman" w:cs="Times New Roman"/>
          <w:sz w:val="26"/>
          <w:szCs w:val="26"/>
        </w:rPr>
        <w:t xml:space="preserve">заступника </w:t>
      </w:r>
      <w:r w:rsidR="00BC74C9" w:rsidRPr="00F55A3C">
        <w:rPr>
          <w:rFonts w:ascii="Times New Roman" w:hAnsi="Times New Roman" w:cs="Times New Roman"/>
          <w:sz w:val="26"/>
          <w:szCs w:val="26"/>
        </w:rPr>
        <w:t xml:space="preserve"> </w:t>
      </w:r>
      <w:r w:rsidR="0066794D">
        <w:rPr>
          <w:rFonts w:ascii="Times New Roman" w:hAnsi="Times New Roman" w:cs="Times New Roman"/>
          <w:sz w:val="26"/>
          <w:szCs w:val="26"/>
        </w:rPr>
        <w:t>голови  районної  державної</w:t>
      </w:r>
      <w:r w:rsidRPr="00F55A3C">
        <w:rPr>
          <w:rFonts w:ascii="Times New Roman" w:hAnsi="Times New Roman" w:cs="Times New Roman"/>
          <w:sz w:val="26"/>
          <w:szCs w:val="26"/>
        </w:rPr>
        <w:t xml:space="preserve">  </w:t>
      </w:r>
      <w:r w:rsidR="00BC74C9" w:rsidRPr="00F55A3C">
        <w:rPr>
          <w:rFonts w:ascii="Times New Roman" w:hAnsi="Times New Roman" w:cs="Times New Roman"/>
          <w:sz w:val="26"/>
          <w:szCs w:val="26"/>
        </w:rPr>
        <w:t>адміністрації  Олега ПИЛИПЦІВА.</w:t>
      </w:r>
    </w:p>
    <w:p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596C" w:rsidRDefault="0089596C" w:rsidP="00226DDC">
      <w:pPr>
        <w:tabs>
          <w:tab w:val="left" w:pos="851"/>
        </w:tabs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A2C06" w:rsidRDefault="00BA2C06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F55A3C" w:rsidRPr="00896D71" w:rsidRDefault="00F55A3C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8020FE" w:rsidRDefault="008020FE" w:rsidP="008020FE">
      <w:pPr>
        <w:ind w:firstLine="540"/>
        <w:jc w:val="both"/>
        <w:rPr>
          <w:sz w:val="26"/>
          <w:szCs w:val="26"/>
        </w:rPr>
      </w:pPr>
    </w:p>
    <w:p w:rsidR="004F4F2A" w:rsidRDefault="004F4F2A" w:rsidP="008020FE">
      <w:pPr>
        <w:ind w:firstLine="540"/>
        <w:jc w:val="both"/>
        <w:rPr>
          <w:sz w:val="26"/>
          <w:szCs w:val="26"/>
        </w:rPr>
      </w:pPr>
    </w:p>
    <w:p w:rsidR="00CB3601" w:rsidRDefault="00CB3601"/>
    <w:p w:rsidR="004F4F2A" w:rsidRPr="00BA2C06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lastRenderedPageBreak/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BA2C06">
        <w:rPr>
          <w:rFonts w:ascii="Times New Roman" w:hAnsi="Times New Roman" w:cs="Times New Roman"/>
          <w:sz w:val="26"/>
          <w:szCs w:val="26"/>
        </w:rPr>
        <w:t>ЗАТВЕРДЖЕНО</w:t>
      </w:r>
    </w:p>
    <w:p w:rsidR="004F4F2A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2C0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Розпорядження начальника</w:t>
      </w:r>
    </w:p>
    <w:p w:rsidR="004F4F2A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районної військової</w:t>
      </w:r>
    </w:p>
    <w:p w:rsidR="004F4F2A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адміністрації</w:t>
      </w:r>
    </w:p>
    <w:p w:rsidR="004F4F2A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905F07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16 лютого 2023 р. №25</w:t>
      </w:r>
    </w:p>
    <w:p w:rsidR="004F4F2A" w:rsidRPr="00BA2C06" w:rsidRDefault="004F4F2A" w:rsidP="004F4F2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F4F2A" w:rsidRDefault="004F4F2A" w:rsidP="004F4F2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C06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4F4F2A" w:rsidRDefault="004F4F2A" w:rsidP="004F4F2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BA2C06">
        <w:rPr>
          <w:rFonts w:ascii="Times New Roman" w:hAnsi="Times New Roman" w:cs="Times New Roman"/>
          <w:sz w:val="26"/>
          <w:szCs w:val="26"/>
        </w:rPr>
        <w:t xml:space="preserve">омісії щодо </w:t>
      </w:r>
      <w:r>
        <w:rPr>
          <w:rFonts w:ascii="Times New Roman" w:hAnsi="Times New Roman" w:cs="Times New Roman"/>
          <w:sz w:val="26"/>
          <w:szCs w:val="26"/>
        </w:rPr>
        <w:t>розгляду заяв</w:t>
      </w:r>
      <w:r w:rsidRPr="00BA2C06">
        <w:rPr>
          <w:rFonts w:ascii="Times New Roman" w:hAnsi="Times New Roman" w:cs="Times New Roman"/>
          <w:sz w:val="26"/>
          <w:szCs w:val="26"/>
        </w:rPr>
        <w:t xml:space="preserve"> </w:t>
      </w:r>
      <w:r w:rsidRPr="00543BFB">
        <w:rPr>
          <w:rFonts w:ascii="Times New Roman" w:hAnsi="Times New Roman" w:cs="Times New Roman"/>
          <w:sz w:val="26"/>
          <w:szCs w:val="26"/>
        </w:rPr>
        <w:t>членів сімей загиблих військовослужбовців та осіб з інвалідністю</w:t>
      </w:r>
      <w:r>
        <w:rPr>
          <w:rFonts w:ascii="Times New Roman" w:hAnsi="Times New Roman" w:cs="Times New Roman"/>
          <w:sz w:val="26"/>
          <w:szCs w:val="26"/>
        </w:rPr>
        <w:t xml:space="preserve"> про виплату грошової компенсації</w:t>
      </w:r>
    </w:p>
    <w:p w:rsidR="004F4F2A" w:rsidRDefault="004F4F2A" w:rsidP="004F4F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B35CF">
        <w:rPr>
          <w:rFonts w:ascii="Times New Roman" w:hAnsi="Times New Roman" w:cs="Times New Roman"/>
          <w:sz w:val="26"/>
          <w:szCs w:val="26"/>
        </w:rPr>
        <w:t xml:space="preserve">Голова комісії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7B35CF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   заступник </w:t>
      </w:r>
      <w:r w:rsidRPr="007B35CF">
        <w:rPr>
          <w:rFonts w:ascii="Times New Roman" w:hAnsi="Times New Roman" w:cs="Times New Roman"/>
          <w:sz w:val="26"/>
          <w:szCs w:val="26"/>
        </w:rPr>
        <w:t xml:space="preserve"> голови</w:t>
      </w:r>
      <w:r>
        <w:rPr>
          <w:rFonts w:ascii="Times New Roman" w:hAnsi="Times New Roman" w:cs="Times New Roman"/>
          <w:sz w:val="26"/>
          <w:szCs w:val="26"/>
        </w:rPr>
        <w:t xml:space="preserve">  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4F4F2A" w:rsidRDefault="004F4F2A" w:rsidP="004F4F2A">
      <w:pPr>
        <w:tabs>
          <w:tab w:val="left" w:pos="333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F4F2A" w:rsidRPr="007B35CF" w:rsidRDefault="004F4F2A" w:rsidP="004F4F2A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голови комісії           заступник начальника управління - начальник</w:t>
      </w:r>
    </w:p>
    <w:p w:rsidR="004F4F2A" w:rsidRDefault="004F4F2A" w:rsidP="004F4F2A">
      <w:pPr>
        <w:pStyle w:val="a6"/>
        <w:spacing w:after="0" w:line="240" w:lineRule="auto"/>
        <w:ind w:left="6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відділу у справах внутрішньо переміщених осіб</w:t>
      </w:r>
    </w:p>
    <w:p w:rsidR="004F4F2A" w:rsidRDefault="004F4F2A" w:rsidP="004F4F2A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управління праці та соціального захисту населення</w:t>
      </w:r>
    </w:p>
    <w:p w:rsidR="004F4F2A" w:rsidRDefault="004F4F2A" w:rsidP="004F4F2A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4F4F2A" w:rsidRDefault="004F4F2A" w:rsidP="004F4F2A">
      <w:pPr>
        <w:tabs>
          <w:tab w:val="left" w:pos="35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 комісії                          головний спеціаліст відділу соціального захисту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4F2A" w:rsidRDefault="004F4F2A" w:rsidP="004F4F2A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Захисників та Захисниць України та членів їх сімей</w:t>
      </w:r>
    </w:p>
    <w:p w:rsidR="004F4F2A" w:rsidRDefault="004F4F2A" w:rsidP="004F4F2A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управління праці та соціального захисту населення</w:t>
      </w:r>
    </w:p>
    <w:p w:rsidR="004F4F2A" w:rsidRDefault="004F4F2A" w:rsidP="004F4F2A">
      <w:pPr>
        <w:tabs>
          <w:tab w:val="left" w:pos="29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4F4F2A" w:rsidRPr="007B35CF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1131">
        <w:rPr>
          <w:rFonts w:ascii="Times New Roman" w:hAnsi="Times New Roman" w:cs="Times New Roman"/>
          <w:b/>
          <w:sz w:val="26"/>
          <w:szCs w:val="26"/>
        </w:rPr>
        <w:t>Члени комісії</w:t>
      </w:r>
    </w:p>
    <w:p w:rsidR="004F4F2A" w:rsidRPr="00271131" w:rsidRDefault="004F4F2A" w:rsidP="004F4F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71131">
        <w:rPr>
          <w:rFonts w:ascii="Times New Roman" w:hAnsi="Times New Roman" w:cs="Times New Roman"/>
          <w:sz w:val="26"/>
          <w:szCs w:val="26"/>
        </w:rPr>
        <w:t xml:space="preserve">Керівник апарату </w:t>
      </w:r>
      <w:r>
        <w:rPr>
          <w:rFonts w:ascii="Times New Roman" w:hAnsi="Times New Roman" w:cs="Times New Roman"/>
          <w:sz w:val="26"/>
          <w:szCs w:val="26"/>
        </w:rPr>
        <w:t>райдержа</w:t>
      </w:r>
      <w:r w:rsidRPr="007B35CF">
        <w:rPr>
          <w:rFonts w:ascii="Times New Roman" w:hAnsi="Times New Roman" w:cs="Times New Roman"/>
          <w:sz w:val="26"/>
          <w:szCs w:val="26"/>
        </w:rPr>
        <w:t>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В. о. начальника відділу економіки, агропромислового розвитку та екології райдержадміністрації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відділу правового забезпечення апарату райдержадміністрації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Головний спеціаліст з питань запобігання та виявлення корупції  апарату райдержадміністрації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Т. в. о. начальника відділу фінансів райдержадміністрації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управління розвитку територій та інфраструктури райдержадміністрації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Заступник голови районної ради (за згодою)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Pr="00E16106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Голова громадської організації </w:t>
      </w:r>
      <w:r w:rsidRPr="00F34F10">
        <w:rPr>
          <w:rFonts w:ascii="Times New Roman" w:hAnsi="Times New Roman" w:cs="Times New Roman"/>
          <w:sz w:val="26"/>
          <w:szCs w:val="26"/>
          <w:lang w:val="ru-RU"/>
        </w:rPr>
        <w:t>“</w:t>
      </w:r>
      <w:r>
        <w:rPr>
          <w:rFonts w:ascii="Times New Roman" w:hAnsi="Times New Roman" w:cs="Times New Roman"/>
          <w:sz w:val="26"/>
          <w:szCs w:val="26"/>
        </w:rPr>
        <w:t>Всеукраїнського об</w:t>
      </w:r>
      <w:r w:rsidRPr="00F34F10">
        <w:rPr>
          <w:rFonts w:ascii="Times New Roman" w:hAnsi="Times New Roman" w:cs="Times New Roman"/>
          <w:sz w:val="26"/>
          <w:szCs w:val="26"/>
          <w:lang w:val="ru-RU"/>
        </w:rPr>
        <w:t>’</w:t>
      </w:r>
      <w:r>
        <w:rPr>
          <w:rFonts w:ascii="Times New Roman" w:hAnsi="Times New Roman" w:cs="Times New Roman"/>
          <w:sz w:val="26"/>
          <w:szCs w:val="26"/>
        </w:rPr>
        <w:t>єднання учасників АТО</w:t>
      </w:r>
      <w:r w:rsidRPr="00F34F10">
        <w:rPr>
          <w:rFonts w:ascii="Times New Roman" w:hAnsi="Times New Roman" w:cs="Times New Roman"/>
          <w:sz w:val="26"/>
          <w:szCs w:val="26"/>
          <w:lang w:val="ru-RU"/>
        </w:rPr>
        <w:t>”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(за згодою)</w:t>
      </w:r>
    </w:p>
    <w:p w:rsidR="004F4F2A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Pr="0066794D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Заступник керуючого ТВБВ №10013/242 АТ </w:t>
      </w:r>
      <w:r w:rsidRPr="00F34F10">
        <w:rPr>
          <w:rFonts w:ascii="Times New Roman" w:hAnsi="Times New Roman" w:cs="Times New Roman"/>
          <w:sz w:val="26"/>
          <w:szCs w:val="26"/>
          <w:lang w:val="ru-RU"/>
        </w:rPr>
        <w:t>“</w:t>
      </w:r>
      <w:r>
        <w:rPr>
          <w:rFonts w:ascii="Times New Roman" w:hAnsi="Times New Roman" w:cs="Times New Roman"/>
          <w:sz w:val="26"/>
          <w:szCs w:val="26"/>
        </w:rPr>
        <w:t>Ощадбанк</w:t>
      </w:r>
      <w:r w:rsidRPr="00F34F10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Pr="00707E4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(за згодою)</w:t>
      </w:r>
      <w:r w:rsidRPr="00707E4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r w:rsidRPr="00F34F10"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</w:t>
      </w:r>
      <w:r w:rsidRPr="00707E4F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</w:p>
    <w:p w:rsidR="004F4F2A" w:rsidRPr="00271131" w:rsidRDefault="004F4F2A" w:rsidP="004F4F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4F2A" w:rsidRPr="00DF251D" w:rsidRDefault="004F4F2A" w:rsidP="004F4F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Староста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Опарівського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старостинського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округу (за згодою)</w:t>
      </w:r>
    </w:p>
    <w:p w:rsidR="00595D4F" w:rsidRDefault="00595D4F" w:rsidP="0066794D">
      <w:pPr>
        <w:spacing w:after="0" w:line="240" w:lineRule="auto"/>
      </w:pPr>
    </w:p>
    <w:sectPr w:rsidR="00595D4F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79F"/>
    <w:multiLevelType w:val="hybridMultilevel"/>
    <w:tmpl w:val="7518B074"/>
    <w:lvl w:ilvl="0" w:tplc="A6B03576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764B773A"/>
    <w:multiLevelType w:val="hybridMultilevel"/>
    <w:tmpl w:val="9280AAA6"/>
    <w:lvl w:ilvl="0" w:tplc="E9029E6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76612FF9"/>
    <w:multiLevelType w:val="hybridMultilevel"/>
    <w:tmpl w:val="7518B074"/>
    <w:lvl w:ilvl="0" w:tplc="A6B03576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04CD6"/>
    <w:rsid w:val="00071BDB"/>
    <w:rsid w:val="00072DE5"/>
    <w:rsid w:val="001361EE"/>
    <w:rsid w:val="00143D7C"/>
    <w:rsid w:val="00154F80"/>
    <w:rsid w:val="00173FE8"/>
    <w:rsid w:val="00183E82"/>
    <w:rsid w:val="00184885"/>
    <w:rsid w:val="00226DDC"/>
    <w:rsid w:val="00231AD2"/>
    <w:rsid w:val="002335D9"/>
    <w:rsid w:val="00271131"/>
    <w:rsid w:val="002739E1"/>
    <w:rsid w:val="00274EA0"/>
    <w:rsid w:val="00316D54"/>
    <w:rsid w:val="00354A57"/>
    <w:rsid w:val="003A4658"/>
    <w:rsid w:val="003B1719"/>
    <w:rsid w:val="00416D9C"/>
    <w:rsid w:val="00472818"/>
    <w:rsid w:val="004D6885"/>
    <w:rsid w:val="004F4F2A"/>
    <w:rsid w:val="004F5AE5"/>
    <w:rsid w:val="00543BFB"/>
    <w:rsid w:val="00553C9B"/>
    <w:rsid w:val="00595D4F"/>
    <w:rsid w:val="005D645B"/>
    <w:rsid w:val="00606AA7"/>
    <w:rsid w:val="00613224"/>
    <w:rsid w:val="0066794D"/>
    <w:rsid w:val="00673C30"/>
    <w:rsid w:val="006C162D"/>
    <w:rsid w:val="006D6D29"/>
    <w:rsid w:val="00707E4F"/>
    <w:rsid w:val="00757671"/>
    <w:rsid w:val="00772E4C"/>
    <w:rsid w:val="00780641"/>
    <w:rsid w:val="007B35CF"/>
    <w:rsid w:val="008020FE"/>
    <w:rsid w:val="00840F43"/>
    <w:rsid w:val="008623AD"/>
    <w:rsid w:val="0089596C"/>
    <w:rsid w:val="008A459D"/>
    <w:rsid w:val="00905F07"/>
    <w:rsid w:val="00937C3F"/>
    <w:rsid w:val="009521F5"/>
    <w:rsid w:val="00956308"/>
    <w:rsid w:val="00971C6D"/>
    <w:rsid w:val="00980459"/>
    <w:rsid w:val="009909E3"/>
    <w:rsid w:val="009A5099"/>
    <w:rsid w:val="00A3710A"/>
    <w:rsid w:val="00A73C1B"/>
    <w:rsid w:val="00A74ECF"/>
    <w:rsid w:val="00AD5334"/>
    <w:rsid w:val="00AF21BE"/>
    <w:rsid w:val="00B0635C"/>
    <w:rsid w:val="00B20465"/>
    <w:rsid w:val="00BA2C06"/>
    <w:rsid w:val="00BA3AAA"/>
    <w:rsid w:val="00BA4852"/>
    <w:rsid w:val="00BC74C9"/>
    <w:rsid w:val="00BD2888"/>
    <w:rsid w:val="00C22261"/>
    <w:rsid w:val="00C71F99"/>
    <w:rsid w:val="00C72CBF"/>
    <w:rsid w:val="00CB3601"/>
    <w:rsid w:val="00CC5658"/>
    <w:rsid w:val="00D347E4"/>
    <w:rsid w:val="00D34D31"/>
    <w:rsid w:val="00DB0497"/>
    <w:rsid w:val="00DD4629"/>
    <w:rsid w:val="00DF251D"/>
    <w:rsid w:val="00E16106"/>
    <w:rsid w:val="00EE7345"/>
    <w:rsid w:val="00F16CF4"/>
    <w:rsid w:val="00F55A3C"/>
    <w:rsid w:val="00F718D5"/>
    <w:rsid w:val="00F721A3"/>
    <w:rsid w:val="00F9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2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22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2375</Words>
  <Characters>1354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3</cp:revision>
  <cp:lastPrinted>2023-02-09T14:52:00Z</cp:lastPrinted>
  <dcterms:created xsi:type="dcterms:W3CDTF">2023-02-16T15:37:00Z</dcterms:created>
  <dcterms:modified xsi:type="dcterms:W3CDTF">2023-02-17T08:08:00Z</dcterms:modified>
</cp:coreProperties>
</file>