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7DDD" w:rsidRPr="000A3CE1" w:rsidRDefault="003F612E" w:rsidP="00C17DDD">
      <w:pPr>
        <w:pStyle w:val="1"/>
        <w:spacing w:after="0"/>
        <w:ind w:left="-426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0A3CE1">
        <w:rPr>
          <w:rFonts w:ascii="Times New Roman" w:eastAsia="Times New Roman" w:hAnsi="Times New Roman" w:cs="Times New Roman"/>
          <w:noProof/>
          <w:sz w:val="28"/>
          <w:szCs w:val="28"/>
        </w:rPr>
        <w:drawing>
          <wp:anchor distT="0" distB="0" distL="114935" distR="114935" simplePos="0" relativeHeight="251658240" behindDoc="0" locked="0" layoutInCell="1" allowOverlap="1">
            <wp:simplePos x="0" y="0"/>
            <wp:positionH relativeFrom="column">
              <wp:posOffset>2857500</wp:posOffset>
            </wp:positionH>
            <wp:positionV relativeFrom="paragraph">
              <wp:posOffset>-201295</wp:posOffset>
            </wp:positionV>
            <wp:extent cx="414020" cy="591820"/>
            <wp:effectExtent l="0" t="0" r="0" b="0"/>
            <wp:wrapSquare wrapText="right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020" cy="59182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17DDD" w:rsidRPr="000A3CE1" w:rsidRDefault="00C17DDD" w:rsidP="00C17DDD">
      <w:pPr>
        <w:pStyle w:val="1"/>
        <w:spacing w:after="0"/>
        <w:ind w:left="-426"/>
        <w:jc w:val="center"/>
        <w:rPr>
          <w:rFonts w:ascii="Times New Roman" w:eastAsia="Times New Roman" w:hAnsi="Times New Roman" w:cs="Times New Roman"/>
          <w:sz w:val="12"/>
          <w:szCs w:val="12"/>
        </w:rPr>
      </w:pPr>
    </w:p>
    <w:p w:rsidR="003F612E" w:rsidRPr="000A3CE1" w:rsidRDefault="003F612E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smallCaps/>
          <w:sz w:val="24"/>
          <w:szCs w:val="24"/>
        </w:rPr>
      </w:pPr>
    </w:p>
    <w:p w:rsidR="00C17DDD" w:rsidRPr="000A3CE1" w:rsidRDefault="00C17DDD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smallCaps/>
          <w:sz w:val="24"/>
          <w:szCs w:val="24"/>
        </w:rPr>
      </w:pPr>
      <w:r w:rsidRPr="000A3CE1">
        <w:rPr>
          <w:rFonts w:ascii="Times New Roman" w:eastAsia="Times New Roman" w:hAnsi="Times New Roman" w:cs="Times New Roman"/>
          <w:smallCaps/>
          <w:sz w:val="24"/>
          <w:szCs w:val="24"/>
        </w:rPr>
        <w:t>ДРОГОБИЦЬКА РАЙОННА ДЕРЖАВНА АДМІНІСТРАЦІЯ</w:t>
      </w:r>
    </w:p>
    <w:p w:rsidR="00C17DDD" w:rsidRPr="000A3CE1" w:rsidRDefault="00C17DDD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smallCaps/>
          <w:sz w:val="24"/>
          <w:szCs w:val="24"/>
        </w:rPr>
      </w:pPr>
      <w:r w:rsidRPr="000A3CE1">
        <w:rPr>
          <w:rFonts w:ascii="Times New Roman" w:eastAsia="Times New Roman" w:hAnsi="Times New Roman" w:cs="Times New Roman"/>
          <w:smallCaps/>
          <w:sz w:val="24"/>
          <w:szCs w:val="24"/>
        </w:rPr>
        <w:t>ЛЬВІВСЬКОЇ ОБЛАСТІ</w:t>
      </w:r>
    </w:p>
    <w:p w:rsidR="00C17DDD" w:rsidRPr="000A3CE1" w:rsidRDefault="00C17DDD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b/>
          <w:smallCaps/>
          <w:sz w:val="12"/>
          <w:szCs w:val="12"/>
        </w:rPr>
      </w:pPr>
    </w:p>
    <w:p w:rsidR="00C17DDD" w:rsidRPr="000A3CE1" w:rsidRDefault="00C17DDD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b/>
          <w:smallCaps/>
          <w:sz w:val="28"/>
          <w:szCs w:val="28"/>
        </w:rPr>
      </w:pPr>
      <w:r w:rsidRPr="000A3CE1">
        <w:rPr>
          <w:rFonts w:ascii="Times New Roman" w:eastAsia="Times New Roman" w:hAnsi="Times New Roman" w:cs="Times New Roman"/>
          <w:b/>
          <w:smallCaps/>
          <w:sz w:val="28"/>
          <w:szCs w:val="28"/>
        </w:rPr>
        <w:t>ДРОГОБИЦЬКА РАЙОННА ВІЙСЬКОВА АДМІНІСТРАЦІЯ</w:t>
      </w:r>
    </w:p>
    <w:p w:rsidR="00C17DDD" w:rsidRPr="000A3CE1" w:rsidRDefault="00C17DDD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C17DDD" w:rsidRPr="000A3CE1" w:rsidRDefault="00C17DDD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A3CE1">
        <w:rPr>
          <w:rFonts w:ascii="Times New Roman" w:eastAsia="Times New Roman" w:hAnsi="Times New Roman" w:cs="Times New Roman"/>
          <w:b/>
          <w:sz w:val="28"/>
          <w:szCs w:val="28"/>
        </w:rPr>
        <w:t>РОЗПОРЯДЖЕННЯ</w:t>
      </w:r>
    </w:p>
    <w:p w:rsidR="00C17DDD" w:rsidRPr="000A3CE1" w:rsidRDefault="00C17DDD" w:rsidP="00C17DDD">
      <w:pPr>
        <w:pStyle w:val="1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C17DDD" w:rsidRPr="00FE165A" w:rsidRDefault="00FE165A" w:rsidP="00FE165A">
      <w:pPr>
        <w:pStyle w:val="1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E165A">
        <w:rPr>
          <w:rFonts w:ascii="Times New Roman" w:eastAsia="Times New Roman" w:hAnsi="Times New Roman" w:cs="Times New Roman"/>
          <w:sz w:val="24"/>
          <w:szCs w:val="24"/>
        </w:rPr>
        <w:t>30 грудня 2022 року</w:t>
      </w:r>
      <w:r w:rsidR="00C17DDD" w:rsidRPr="00FE165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17DDD" w:rsidRPr="00FE165A">
        <w:rPr>
          <w:rFonts w:ascii="Times New Roman" w:eastAsia="Times New Roman" w:hAnsi="Times New Roman" w:cs="Times New Roman"/>
          <w:sz w:val="24"/>
          <w:szCs w:val="24"/>
        </w:rPr>
        <w:tab/>
        <w:t xml:space="preserve">            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  <w:r w:rsidR="00C17DDD" w:rsidRPr="00FE165A">
        <w:rPr>
          <w:rFonts w:ascii="Times New Roman" w:eastAsia="Times New Roman" w:hAnsi="Times New Roman" w:cs="Times New Roman"/>
          <w:sz w:val="24"/>
          <w:szCs w:val="24"/>
        </w:rPr>
        <w:t xml:space="preserve">Дрогобич                          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</w:t>
      </w:r>
      <w:bookmarkStart w:id="0" w:name="_GoBack"/>
      <w:bookmarkEnd w:id="0"/>
      <w:r w:rsidR="00C17DDD" w:rsidRPr="00FE165A">
        <w:rPr>
          <w:rFonts w:ascii="Times New Roman" w:eastAsia="Times New Roman" w:hAnsi="Times New Roman" w:cs="Times New Roman"/>
          <w:sz w:val="24"/>
          <w:szCs w:val="24"/>
        </w:rPr>
        <w:t xml:space="preserve">№ </w:t>
      </w:r>
      <w:r w:rsidRPr="00FE165A">
        <w:rPr>
          <w:rFonts w:ascii="Times New Roman" w:eastAsia="Times New Roman" w:hAnsi="Times New Roman" w:cs="Times New Roman"/>
          <w:sz w:val="24"/>
          <w:szCs w:val="24"/>
        </w:rPr>
        <w:t>151</w:t>
      </w:r>
    </w:p>
    <w:p w:rsidR="000C4B3C" w:rsidRDefault="000C4B3C" w:rsidP="005020CC">
      <w:pPr>
        <w:spacing w:after="0"/>
        <w:rPr>
          <w:rFonts w:ascii="Calibri" w:eastAsia="Calibri" w:hAnsi="Calibri" w:cs="Calibri"/>
        </w:rPr>
      </w:pPr>
    </w:p>
    <w:p w:rsidR="00EF22F2" w:rsidRPr="00354352" w:rsidRDefault="00EF22F2" w:rsidP="005020CC">
      <w:pPr>
        <w:spacing w:after="0"/>
        <w:rPr>
          <w:rFonts w:ascii="Times New Roman" w:hAnsi="Times New Roman" w:cs="Times New Roman"/>
          <w:sz w:val="26"/>
          <w:szCs w:val="26"/>
        </w:rPr>
      </w:pPr>
    </w:p>
    <w:p w:rsidR="00FD7B8F" w:rsidRDefault="00FD7B8F" w:rsidP="00FD7B8F">
      <w:pPr>
        <w:spacing w:after="0"/>
        <w:rPr>
          <w:rFonts w:ascii="Times New Roman" w:hAnsi="Times New Roman" w:cs="Times New Roman"/>
          <w:b/>
          <w:i/>
          <w:sz w:val="26"/>
          <w:szCs w:val="26"/>
        </w:rPr>
      </w:pPr>
      <w:r w:rsidRPr="00FD7B8F">
        <w:rPr>
          <w:rFonts w:ascii="Times New Roman" w:hAnsi="Times New Roman" w:cs="Times New Roman"/>
          <w:b/>
          <w:i/>
          <w:sz w:val="26"/>
          <w:szCs w:val="26"/>
        </w:rPr>
        <w:t xml:space="preserve">Про створення Дрогобицької районної </w:t>
      </w:r>
    </w:p>
    <w:p w:rsidR="00FD7B8F" w:rsidRDefault="00FD7B8F" w:rsidP="00FD7B8F">
      <w:pPr>
        <w:spacing w:after="0"/>
        <w:rPr>
          <w:rFonts w:ascii="Times New Roman" w:hAnsi="Times New Roman" w:cs="Times New Roman"/>
          <w:b/>
          <w:i/>
          <w:sz w:val="26"/>
          <w:szCs w:val="26"/>
        </w:rPr>
      </w:pPr>
      <w:r w:rsidRPr="00FD7B8F">
        <w:rPr>
          <w:rFonts w:ascii="Times New Roman" w:hAnsi="Times New Roman" w:cs="Times New Roman"/>
          <w:b/>
          <w:i/>
          <w:sz w:val="26"/>
          <w:szCs w:val="26"/>
        </w:rPr>
        <w:t>позаштатної постійно діючої</w:t>
      </w:r>
    </w:p>
    <w:p w:rsidR="00FD7B8F" w:rsidRDefault="00FD7B8F" w:rsidP="00FD7B8F">
      <w:pPr>
        <w:spacing w:after="0"/>
        <w:rPr>
          <w:rFonts w:ascii="Times New Roman" w:hAnsi="Times New Roman" w:cs="Times New Roman"/>
          <w:b/>
          <w:i/>
          <w:sz w:val="26"/>
          <w:szCs w:val="26"/>
        </w:rPr>
      </w:pPr>
      <w:r w:rsidRPr="00FD7B8F">
        <w:rPr>
          <w:rFonts w:ascii="Times New Roman" w:hAnsi="Times New Roman" w:cs="Times New Roman"/>
          <w:b/>
          <w:i/>
          <w:sz w:val="26"/>
          <w:szCs w:val="26"/>
        </w:rPr>
        <w:t xml:space="preserve">військово-лікарської комісії при </w:t>
      </w:r>
    </w:p>
    <w:p w:rsidR="003F612E" w:rsidRPr="00FD7B8F" w:rsidRDefault="00FD7B8F" w:rsidP="00FD7B8F">
      <w:pPr>
        <w:spacing w:after="0"/>
        <w:rPr>
          <w:rFonts w:ascii="Times New Roman" w:hAnsi="Times New Roman" w:cs="Times New Roman"/>
          <w:b/>
          <w:i/>
          <w:sz w:val="26"/>
          <w:szCs w:val="26"/>
        </w:rPr>
      </w:pPr>
      <w:r w:rsidRPr="00FD7B8F">
        <w:rPr>
          <w:rFonts w:ascii="Times New Roman" w:hAnsi="Times New Roman" w:cs="Times New Roman"/>
          <w:b/>
          <w:i/>
          <w:sz w:val="26"/>
          <w:szCs w:val="26"/>
        </w:rPr>
        <w:t>Дрогобицькому РТЦК та СП у 2023 році</w:t>
      </w:r>
    </w:p>
    <w:p w:rsidR="003F612E" w:rsidRPr="003F612E" w:rsidRDefault="003F612E" w:rsidP="003F612E">
      <w:pPr>
        <w:spacing w:after="0"/>
        <w:rPr>
          <w:rFonts w:ascii="Times New Roman" w:hAnsi="Times New Roman" w:cs="Times New Roman"/>
          <w:b/>
          <w:i/>
          <w:sz w:val="26"/>
          <w:szCs w:val="26"/>
        </w:rPr>
      </w:pPr>
    </w:p>
    <w:p w:rsidR="003F612E" w:rsidRPr="003F612E" w:rsidRDefault="003F612E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FD7B8F">
        <w:rPr>
          <w:rFonts w:ascii="Times New Roman" w:hAnsi="Times New Roman" w:cs="Times New Roman"/>
          <w:sz w:val="26"/>
          <w:szCs w:val="26"/>
        </w:rPr>
        <w:t>Відповідно до ч.9 ст.13, ст.27, ст.28 Закону України «Про місцеві державні адміністрації», «Про оборону України», «</w:t>
      </w:r>
      <w:r w:rsidR="00FD7B8F" w:rsidRPr="00FD7B8F">
        <w:rPr>
          <w:rFonts w:ascii="Times New Roman" w:hAnsi="Times New Roman" w:cs="Times New Roman"/>
          <w:sz w:val="26"/>
          <w:szCs w:val="26"/>
        </w:rPr>
        <w:t>Про військов</w:t>
      </w:r>
      <w:r w:rsidR="00FD7B8F">
        <w:rPr>
          <w:rFonts w:ascii="Times New Roman" w:hAnsi="Times New Roman" w:cs="Times New Roman"/>
          <w:sz w:val="26"/>
          <w:szCs w:val="26"/>
        </w:rPr>
        <w:t>ий обов’язок і військову службу», «</w:t>
      </w:r>
      <w:r w:rsidR="00FD7B8F" w:rsidRPr="00FD7B8F">
        <w:rPr>
          <w:rFonts w:ascii="Times New Roman" w:hAnsi="Times New Roman" w:cs="Times New Roman"/>
          <w:sz w:val="26"/>
          <w:szCs w:val="26"/>
        </w:rPr>
        <w:t>Про мобіліз</w:t>
      </w:r>
      <w:r w:rsidR="00FD7B8F">
        <w:rPr>
          <w:rFonts w:ascii="Times New Roman" w:hAnsi="Times New Roman" w:cs="Times New Roman"/>
          <w:sz w:val="26"/>
          <w:szCs w:val="26"/>
        </w:rPr>
        <w:t>аційну підготовку і мобілізацію»</w:t>
      </w:r>
      <w:r w:rsidR="00FD7B8F" w:rsidRPr="00FD7B8F">
        <w:rPr>
          <w:rFonts w:ascii="Times New Roman" w:hAnsi="Times New Roman" w:cs="Times New Roman"/>
          <w:sz w:val="26"/>
          <w:szCs w:val="26"/>
        </w:rPr>
        <w:t>, Постанови КМУ №100 від 20.01.2021</w:t>
      </w:r>
      <w:r w:rsidR="00FD7B8F">
        <w:rPr>
          <w:rFonts w:ascii="Times New Roman" w:hAnsi="Times New Roman" w:cs="Times New Roman"/>
          <w:sz w:val="26"/>
          <w:szCs w:val="26"/>
        </w:rPr>
        <w:t xml:space="preserve"> «Про внесення змін до Положення про підготовку і проведення призову громадян України на строкову військову службу та прийняття призовників на військову службу </w:t>
      </w:r>
      <w:r w:rsidR="00E11865">
        <w:rPr>
          <w:rFonts w:ascii="Times New Roman" w:hAnsi="Times New Roman" w:cs="Times New Roman"/>
          <w:sz w:val="26"/>
          <w:szCs w:val="26"/>
        </w:rPr>
        <w:t>за контрактом</w:t>
      </w:r>
      <w:r w:rsidR="00FD7B8F">
        <w:rPr>
          <w:rFonts w:ascii="Times New Roman" w:hAnsi="Times New Roman" w:cs="Times New Roman"/>
          <w:sz w:val="26"/>
          <w:szCs w:val="26"/>
        </w:rPr>
        <w:t>»</w:t>
      </w:r>
      <w:r w:rsidR="00FD7B8F" w:rsidRPr="00FD7B8F">
        <w:rPr>
          <w:rFonts w:ascii="Times New Roman" w:hAnsi="Times New Roman" w:cs="Times New Roman"/>
          <w:sz w:val="26"/>
          <w:szCs w:val="26"/>
        </w:rPr>
        <w:t xml:space="preserve">, Наказу Міністра </w:t>
      </w:r>
      <w:r w:rsidR="00E11865">
        <w:rPr>
          <w:rFonts w:ascii="Times New Roman" w:hAnsi="Times New Roman" w:cs="Times New Roman"/>
          <w:sz w:val="26"/>
          <w:szCs w:val="26"/>
        </w:rPr>
        <w:t>оборони України від 14.08.2008  №402 «</w:t>
      </w:r>
      <w:r w:rsidR="00FD7B8F" w:rsidRPr="00FD7B8F">
        <w:rPr>
          <w:rFonts w:ascii="Times New Roman" w:hAnsi="Times New Roman" w:cs="Times New Roman"/>
          <w:sz w:val="26"/>
          <w:szCs w:val="26"/>
        </w:rPr>
        <w:t>Про затвердження Положення про військово-лікарську експ</w:t>
      </w:r>
      <w:r w:rsidR="00E11865">
        <w:rPr>
          <w:rFonts w:ascii="Times New Roman" w:hAnsi="Times New Roman" w:cs="Times New Roman"/>
          <w:sz w:val="26"/>
          <w:szCs w:val="26"/>
        </w:rPr>
        <w:t>ертизу в Збройних Силах України»</w:t>
      </w:r>
      <w:r w:rsidR="00FD7B8F" w:rsidRPr="00FD7B8F">
        <w:rPr>
          <w:rFonts w:ascii="Times New Roman" w:hAnsi="Times New Roman" w:cs="Times New Roman"/>
          <w:sz w:val="26"/>
          <w:szCs w:val="26"/>
        </w:rPr>
        <w:t>, та з метою проведення медичних оглядів громадян для проведення п</w:t>
      </w:r>
      <w:r w:rsidR="00D8533B">
        <w:rPr>
          <w:rFonts w:ascii="Times New Roman" w:hAnsi="Times New Roman" w:cs="Times New Roman"/>
          <w:sz w:val="26"/>
          <w:szCs w:val="26"/>
        </w:rPr>
        <w:t xml:space="preserve">риписки до призовної дільниці,  </w:t>
      </w:r>
      <w:r w:rsidR="00FD7B8F" w:rsidRPr="00FD7B8F">
        <w:rPr>
          <w:rFonts w:ascii="Times New Roman" w:hAnsi="Times New Roman" w:cs="Times New Roman"/>
          <w:sz w:val="26"/>
          <w:szCs w:val="26"/>
        </w:rPr>
        <w:t>проведення призовів, прийняття на військову службу за контрактом, службу у військовому резерві Збройних Сил України, військовозобов'язаних та  кандидатів на навчання у вищих військово-навчальних закладах Міністерства оборони України</w:t>
      </w:r>
      <w:r w:rsidR="00FD7B8F">
        <w:rPr>
          <w:rFonts w:ascii="Times New Roman" w:hAnsi="Times New Roman" w:cs="Times New Roman"/>
          <w:sz w:val="26"/>
          <w:szCs w:val="26"/>
        </w:rPr>
        <w:t>:</w:t>
      </w:r>
    </w:p>
    <w:p w:rsidR="003F612E" w:rsidRPr="003F612E" w:rsidRDefault="003F612E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0877D2" w:rsidRDefault="003F612E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3F612E">
        <w:rPr>
          <w:rFonts w:ascii="Times New Roman" w:hAnsi="Times New Roman" w:cs="Times New Roman"/>
          <w:sz w:val="26"/>
          <w:szCs w:val="26"/>
        </w:rPr>
        <w:t xml:space="preserve">1. </w:t>
      </w:r>
      <w:r w:rsidR="00E11865" w:rsidRPr="00E11865">
        <w:rPr>
          <w:rFonts w:ascii="Times New Roman" w:hAnsi="Times New Roman" w:cs="Times New Roman"/>
          <w:sz w:val="26"/>
          <w:szCs w:val="26"/>
        </w:rPr>
        <w:t>Створити Дрогобицьку районну позаштатну постійно діючу військово-лікарську комісію Дрогобицького районного територіального центру комплектування та соціальної підтримки</w:t>
      </w:r>
      <w:r w:rsidR="00E11865">
        <w:rPr>
          <w:rFonts w:ascii="Times New Roman" w:hAnsi="Times New Roman" w:cs="Times New Roman"/>
          <w:sz w:val="26"/>
          <w:szCs w:val="26"/>
        </w:rPr>
        <w:t>.</w:t>
      </w:r>
    </w:p>
    <w:p w:rsidR="00E11865" w:rsidRDefault="00E11865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3F612E" w:rsidRPr="003F612E" w:rsidRDefault="000877D2" w:rsidP="00E1186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1.1. </w:t>
      </w:r>
      <w:r w:rsidR="00E11865">
        <w:rPr>
          <w:rFonts w:ascii="Times New Roman" w:hAnsi="Times New Roman" w:cs="Times New Roman"/>
          <w:sz w:val="26"/>
          <w:szCs w:val="26"/>
        </w:rPr>
        <w:t xml:space="preserve">Затвердити склад </w:t>
      </w:r>
      <w:r w:rsidR="00E11865" w:rsidRPr="00E11865">
        <w:rPr>
          <w:rFonts w:ascii="Times New Roman" w:hAnsi="Times New Roman" w:cs="Times New Roman"/>
          <w:sz w:val="26"/>
          <w:szCs w:val="26"/>
        </w:rPr>
        <w:t>Дрогобицьк</w:t>
      </w:r>
      <w:r w:rsidR="00E11865">
        <w:rPr>
          <w:rFonts w:ascii="Times New Roman" w:hAnsi="Times New Roman" w:cs="Times New Roman"/>
          <w:sz w:val="26"/>
          <w:szCs w:val="26"/>
        </w:rPr>
        <w:t>ої</w:t>
      </w:r>
      <w:r w:rsidR="00E11865" w:rsidRPr="00E11865">
        <w:rPr>
          <w:rFonts w:ascii="Times New Roman" w:hAnsi="Times New Roman" w:cs="Times New Roman"/>
          <w:sz w:val="26"/>
          <w:szCs w:val="26"/>
        </w:rPr>
        <w:t xml:space="preserve"> районн</w:t>
      </w:r>
      <w:r w:rsidR="00E11865">
        <w:rPr>
          <w:rFonts w:ascii="Times New Roman" w:hAnsi="Times New Roman" w:cs="Times New Roman"/>
          <w:sz w:val="26"/>
          <w:szCs w:val="26"/>
        </w:rPr>
        <w:t>ої</w:t>
      </w:r>
      <w:r w:rsidR="00E11865" w:rsidRPr="00E11865">
        <w:rPr>
          <w:rFonts w:ascii="Times New Roman" w:hAnsi="Times New Roman" w:cs="Times New Roman"/>
          <w:sz w:val="26"/>
          <w:szCs w:val="26"/>
        </w:rPr>
        <w:t xml:space="preserve"> позаштатн</w:t>
      </w:r>
      <w:r w:rsidR="00E11865">
        <w:rPr>
          <w:rFonts w:ascii="Times New Roman" w:hAnsi="Times New Roman" w:cs="Times New Roman"/>
          <w:sz w:val="26"/>
          <w:szCs w:val="26"/>
        </w:rPr>
        <w:t>ої</w:t>
      </w:r>
      <w:r w:rsidR="00E11865" w:rsidRPr="00E11865">
        <w:rPr>
          <w:rFonts w:ascii="Times New Roman" w:hAnsi="Times New Roman" w:cs="Times New Roman"/>
          <w:sz w:val="26"/>
          <w:szCs w:val="26"/>
        </w:rPr>
        <w:t xml:space="preserve"> постійно дію</w:t>
      </w:r>
      <w:r w:rsidR="00E11865">
        <w:rPr>
          <w:rFonts w:ascii="Times New Roman" w:hAnsi="Times New Roman" w:cs="Times New Roman"/>
          <w:sz w:val="26"/>
          <w:szCs w:val="26"/>
        </w:rPr>
        <w:t xml:space="preserve">чої </w:t>
      </w:r>
      <w:r w:rsidR="00E11865" w:rsidRPr="00E11865">
        <w:rPr>
          <w:rFonts w:ascii="Times New Roman" w:hAnsi="Times New Roman" w:cs="Times New Roman"/>
          <w:sz w:val="26"/>
          <w:szCs w:val="26"/>
        </w:rPr>
        <w:t>військово-лікарськ</w:t>
      </w:r>
      <w:r w:rsidR="00E11865">
        <w:rPr>
          <w:rFonts w:ascii="Times New Roman" w:hAnsi="Times New Roman" w:cs="Times New Roman"/>
          <w:sz w:val="26"/>
          <w:szCs w:val="26"/>
        </w:rPr>
        <w:t xml:space="preserve">ої </w:t>
      </w:r>
      <w:r w:rsidR="00E11865" w:rsidRPr="00E11865">
        <w:rPr>
          <w:rFonts w:ascii="Times New Roman" w:hAnsi="Times New Roman" w:cs="Times New Roman"/>
          <w:sz w:val="26"/>
          <w:szCs w:val="26"/>
        </w:rPr>
        <w:t>комісі</w:t>
      </w:r>
      <w:r w:rsidR="00E11865">
        <w:rPr>
          <w:rFonts w:ascii="Times New Roman" w:hAnsi="Times New Roman" w:cs="Times New Roman"/>
          <w:sz w:val="26"/>
          <w:szCs w:val="26"/>
        </w:rPr>
        <w:t>ї</w:t>
      </w:r>
      <w:r w:rsidR="00E11865" w:rsidRPr="00E11865">
        <w:rPr>
          <w:rFonts w:ascii="Times New Roman" w:hAnsi="Times New Roman" w:cs="Times New Roman"/>
          <w:sz w:val="26"/>
          <w:szCs w:val="26"/>
        </w:rPr>
        <w:t xml:space="preserve"> Дрогобицького районного територіального центру комплектування та соціальної підтримки</w:t>
      </w:r>
      <w:r w:rsidR="00E11865">
        <w:rPr>
          <w:rFonts w:ascii="Times New Roman" w:hAnsi="Times New Roman" w:cs="Times New Roman"/>
          <w:sz w:val="26"/>
          <w:szCs w:val="26"/>
        </w:rPr>
        <w:t xml:space="preserve"> згідно з додатком.</w:t>
      </w:r>
    </w:p>
    <w:p w:rsidR="003F612E" w:rsidRPr="003F612E" w:rsidRDefault="003F612E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3F612E" w:rsidRPr="003F612E" w:rsidRDefault="003F612E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3F612E">
        <w:rPr>
          <w:rFonts w:ascii="Times New Roman" w:hAnsi="Times New Roman" w:cs="Times New Roman"/>
          <w:sz w:val="26"/>
          <w:szCs w:val="26"/>
        </w:rPr>
        <w:t xml:space="preserve">2. </w:t>
      </w:r>
      <w:r w:rsidR="00E11865">
        <w:rPr>
          <w:rFonts w:ascii="Times New Roman" w:hAnsi="Times New Roman" w:cs="Times New Roman"/>
          <w:sz w:val="26"/>
          <w:szCs w:val="26"/>
        </w:rPr>
        <w:t>Міським, селищним головам Дрогобицького району:</w:t>
      </w:r>
    </w:p>
    <w:p w:rsidR="003F612E" w:rsidRPr="003F612E" w:rsidRDefault="003F612E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3F612E" w:rsidRPr="003F612E" w:rsidRDefault="003F612E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E11865">
        <w:rPr>
          <w:rFonts w:ascii="Times New Roman" w:hAnsi="Times New Roman" w:cs="Times New Roman"/>
          <w:sz w:val="26"/>
          <w:szCs w:val="26"/>
        </w:rPr>
        <w:t xml:space="preserve">2.1. </w:t>
      </w:r>
      <w:r w:rsidR="00E11865" w:rsidRPr="00E11865">
        <w:rPr>
          <w:rFonts w:ascii="Times New Roman" w:hAnsi="Times New Roman" w:cs="Times New Roman"/>
          <w:sz w:val="26"/>
          <w:szCs w:val="26"/>
        </w:rPr>
        <w:t>Визначити лікувальні заклади для забезпечення додаткового медичного обстеження та лікування громадян для прийняття на військову службу за контрактом, службу у військовому резерві Збройних Сил України, військовозобов'язаних та кандидатів на навчання у вищих військово-навчальних закладах Міністерства оборони України.</w:t>
      </w:r>
    </w:p>
    <w:p w:rsidR="003F612E" w:rsidRPr="00E11865" w:rsidRDefault="003F612E" w:rsidP="00E1186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ab/>
      </w:r>
      <w:r w:rsidR="00E11865">
        <w:rPr>
          <w:rFonts w:ascii="Times New Roman" w:hAnsi="Times New Roman" w:cs="Times New Roman"/>
          <w:sz w:val="26"/>
          <w:szCs w:val="26"/>
        </w:rPr>
        <w:t>2.2.</w:t>
      </w:r>
      <w:r w:rsidR="00E11865" w:rsidRPr="00E11865">
        <w:rPr>
          <w:rFonts w:ascii="Times New Roman" w:hAnsi="Times New Roman" w:cs="Times New Roman"/>
          <w:sz w:val="26"/>
          <w:szCs w:val="26"/>
        </w:rPr>
        <w:t>Забезпечити проходження безкоштовного додаткового медичного обстеження контингенту, які направляються позаштатною постійно діючою військово-лікарською комісією Дрогобицького районного ТЦК та СП проводити безкоштовно: загальний аналіз крові, загальний аналіз сечі, серологічний аналіз крові на: антитіла до вірусу імунодефіциту людини (ВІ</w:t>
      </w:r>
      <w:r w:rsidR="00E11865">
        <w:rPr>
          <w:rFonts w:ascii="Times New Roman" w:hAnsi="Times New Roman" w:cs="Times New Roman"/>
          <w:sz w:val="26"/>
          <w:szCs w:val="26"/>
        </w:rPr>
        <w:t>Л), антиген до вірусу гепатиту «</w:t>
      </w:r>
      <w:r w:rsidR="00E11865" w:rsidRPr="00E11865">
        <w:rPr>
          <w:rFonts w:ascii="Times New Roman" w:hAnsi="Times New Roman" w:cs="Times New Roman"/>
          <w:sz w:val="26"/>
          <w:szCs w:val="26"/>
        </w:rPr>
        <w:t>В</w:t>
      </w:r>
      <w:r w:rsidR="00E11865">
        <w:rPr>
          <w:rFonts w:ascii="Times New Roman" w:hAnsi="Times New Roman" w:cs="Times New Roman"/>
          <w:sz w:val="26"/>
          <w:szCs w:val="26"/>
        </w:rPr>
        <w:t>»</w:t>
      </w:r>
      <w:r w:rsidR="00E11865" w:rsidRPr="00E11865">
        <w:rPr>
          <w:rFonts w:ascii="Times New Roman" w:hAnsi="Times New Roman" w:cs="Times New Roman"/>
          <w:sz w:val="26"/>
          <w:szCs w:val="26"/>
        </w:rPr>
        <w:t xml:space="preserve"> (HBsAg</w:t>
      </w:r>
      <w:r w:rsidR="00E11865">
        <w:rPr>
          <w:rFonts w:ascii="Times New Roman" w:hAnsi="Times New Roman" w:cs="Times New Roman"/>
          <w:sz w:val="26"/>
          <w:szCs w:val="26"/>
        </w:rPr>
        <w:t>), антитіла до вірусу гепатиту «</w:t>
      </w:r>
      <w:r w:rsidR="00E11865" w:rsidRPr="00E11865">
        <w:rPr>
          <w:rFonts w:ascii="Times New Roman" w:hAnsi="Times New Roman" w:cs="Times New Roman"/>
          <w:sz w:val="26"/>
          <w:szCs w:val="26"/>
        </w:rPr>
        <w:t>С</w:t>
      </w:r>
      <w:r w:rsidR="00E11865">
        <w:rPr>
          <w:rFonts w:ascii="Times New Roman" w:hAnsi="Times New Roman" w:cs="Times New Roman"/>
          <w:sz w:val="26"/>
          <w:szCs w:val="26"/>
        </w:rPr>
        <w:t>»</w:t>
      </w:r>
      <w:r w:rsidR="00E11865" w:rsidRPr="00E11865">
        <w:rPr>
          <w:rFonts w:ascii="Times New Roman" w:hAnsi="Times New Roman" w:cs="Times New Roman"/>
          <w:sz w:val="26"/>
          <w:szCs w:val="26"/>
        </w:rPr>
        <w:t xml:space="preserve"> (anti-HCV), реакція мікропреципітації з кардіоліпіновим антигеном (RW), флюорографічне обстеження органів грудної клітки, електрокардіографічне дослідження та визначення групи крові та резус-належність; а також забезпечити визначені лікувальні заклади рентгенологічною плівкою та іншими необхідними реагентами для проведення спеціальних досліджень.</w:t>
      </w:r>
    </w:p>
    <w:p w:rsidR="00E11865" w:rsidRDefault="00E11865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3F612E" w:rsidRPr="00E11865" w:rsidRDefault="003F612E" w:rsidP="00E11865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E11865">
        <w:rPr>
          <w:rFonts w:ascii="Times New Roman" w:hAnsi="Times New Roman" w:cs="Times New Roman"/>
          <w:sz w:val="26"/>
          <w:szCs w:val="26"/>
        </w:rPr>
        <w:t xml:space="preserve">2.3. </w:t>
      </w:r>
      <w:r w:rsidR="00E11865" w:rsidRPr="00E11865">
        <w:rPr>
          <w:rFonts w:ascii="Times New Roman" w:hAnsi="Times New Roman" w:cs="Times New Roman"/>
          <w:sz w:val="26"/>
          <w:szCs w:val="26"/>
        </w:rPr>
        <w:t>Забезпечити безперебійну присутність членів позаштатної постійно діючої військово-лікарської комісії при Дрогобицькому районному територіальному центрі комплектуванн</w:t>
      </w:r>
      <w:r w:rsidR="00E11865">
        <w:rPr>
          <w:rFonts w:ascii="Times New Roman" w:hAnsi="Times New Roman" w:cs="Times New Roman"/>
          <w:sz w:val="26"/>
          <w:szCs w:val="26"/>
        </w:rPr>
        <w:t xml:space="preserve">я та соціальної підтримки (далі - </w:t>
      </w:r>
      <w:r w:rsidR="00E11865" w:rsidRPr="00E11865">
        <w:rPr>
          <w:rFonts w:ascii="Times New Roman" w:hAnsi="Times New Roman" w:cs="Times New Roman"/>
          <w:sz w:val="26"/>
          <w:szCs w:val="26"/>
        </w:rPr>
        <w:t>ВЛК Дрогобицького РТЦК та СП) згідно потреб за узгодженням з начальником Дрогобицького РТЦК та СП.</w:t>
      </w:r>
    </w:p>
    <w:p w:rsidR="003F612E" w:rsidRPr="003F612E" w:rsidRDefault="003F612E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3F612E" w:rsidRPr="003F612E" w:rsidRDefault="003F612E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E11865">
        <w:rPr>
          <w:rFonts w:ascii="Times New Roman" w:hAnsi="Times New Roman" w:cs="Times New Roman"/>
          <w:sz w:val="26"/>
          <w:szCs w:val="26"/>
        </w:rPr>
        <w:t xml:space="preserve">2.4. Забезпечити </w:t>
      </w:r>
      <w:r w:rsidR="00E11865" w:rsidRPr="00E11865">
        <w:rPr>
          <w:rFonts w:ascii="Times New Roman" w:hAnsi="Times New Roman" w:cs="Times New Roman"/>
          <w:sz w:val="26"/>
          <w:szCs w:val="26"/>
        </w:rPr>
        <w:t>ВЛК Дрогобицького РТЦК та СП медичною технікою, майном, медичним приладами, інструментами</w:t>
      </w:r>
      <w:r w:rsidR="00E11865">
        <w:rPr>
          <w:rFonts w:ascii="Times New Roman" w:hAnsi="Times New Roman" w:cs="Times New Roman"/>
          <w:sz w:val="26"/>
          <w:szCs w:val="26"/>
        </w:rPr>
        <w:t xml:space="preserve"> необхідних для виконання покладених на них завдань.</w:t>
      </w:r>
    </w:p>
    <w:p w:rsidR="003F612E" w:rsidRPr="003F612E" w:rsidRDefault="003F612E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3F612E" w:rsidRPr="003F612E" w:rsidRDefault="003F612E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E11865">
        <w:rPr>
          <w:rFonts w:ascii="Times New Roman" w:hAnsi="Times New Roman" w:cs="Times New Roman"/>
          <w:sz w:val="26"/>
          <w:szCs w:val="26"/>
        </w:rPr>
        <w:t xml:space="preserve">2.5. </w:t>
      </w:r>
      <w:r w:rsidR="00B846E7" w:rsidRPr="00B846E7">
        <w:rPr>
          <w:rFonts w:ascii="Times New Roman" w:hAnsi="Times New Roman" w:cs="Times New Roman"/>
          <w:sz w:val="26"/>
          <w:szCs w:val="26"/>
        </w:rPr>
        <w:t>Забезпечити виділення коштів, для оплати праці лікарів-спеціалістів та середнього медичного персоналу залучених до проведення медичного огляду громадян по квотному принципу.</w:t>
      </w:r>
    </w:p>
    <w:p w:rsidR="003F612E" w:rsidRPr="003F612E" w:rsidRDefault="003F612E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 w:rsidRPr="003F612E">
        <w:rPr>
          <w:rFonts w:ascii="Times New Roman" w:hAnsi="Times New Roman" w:cs="Times New Roman"/>
          <w:sz w:val="26"/>
          <w:szCs w:val="26"/>
        </w:rPr>
        <w:tab/>
      </w:r>
    </w:p>
    <w:p w:rsidR="003F612E" w:rsidRPr="003F612E" w:rsidRDefault="003F612E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B846E7">
        <w:rPr>
          <w:rFonts w:ascii="Times New Roman" w:hAnsi="Times New Roman" w:cs="Times New Roman"/>
          <w:sz w:val="26"/>
          <w:szCs w:val="26"/>
        </w:rPr>
        <w:t xml:space="preserve">3. </w:t>
      </w:r>
      <w:r w:rsidR="00B846E7" w:rsidRPr="00B846E7">
        <w:rPr>
          <w:rFonts w:ascii="Times New Roman" w:hAnsi="Times New Roman" w:cs="Times New Roman"/>
          <w:sz w:val="26"/>
          <w:szCs w:val="26"/>
        </w:rPr>
        <w:t>Голові та членам позаштатної постійно діючої військово-лікарської комісії Дрогобицького РТЦК та СП:</w:t>
      </w:r>
    </w:p>
    <w:p w:rsidR="003F612E" w:rsidRPr="003F612E" w:rsidRDefault="003F612E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3F612E" w:rsidRDefault="003F612E" w:rsidP="00B846E7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B846E7">
        <w:rPr>
          <w:rFonts w:ascii="Times New Roman" w:hAnsi="Times New Roman" w:cs="Times New Roman"/>
          <w:sz w:val="26"/>
          <w:szCs w:val="26"/>
        </w:rPr>
        <w:t>3.1.</w:t>
      </w:r>
      <w:r w:rsidR="00B846E7" w:rsidRPr="00B846E7">
        <w:rPr>
          <w:rFonts w:ascii="Times New Roman" w:hAnsi="Times New Roman" w:cs="Times New Roman"/>
          <w:sz w:val="26"/>
          <w:szCs w:val="26"/>
        </w:rPr>
        <w:t>У роботі керуватись виключно Положенням “Про військову лікарську експертизу в Збройних Силах України” затвердженого Наказом Міністра оборони У</w:t>
      </w:r>
      <w:r w:rsidR="00B846E7">
        <w:rPr>
          <w:rFonts w:ascii="Times New Roman" w:hAnsi="Times New Roman" w:cs="Times New Roman"/>
          <w:sz w:val="26"/>
          <w:szCs w:val="26"/>
        </w:rPr>
        <w:t>країни № 402 від 14.08.2008</w:t>
      </w:r>
      <w:r w:rsidR="00B846E7" w:rsidRPr="00B846E7">
        <w:rPr>
          <w:rFonts w:ascii="Times New Roman" w:hAnsi="Times New Roman" w:cs="Times New Roman"/>
          <w:sz w:val="26"/>
          <w:szCs w:val="26"/>
        </w:rPr>
        <w:t>.</w:t>
      </w:r>
    </w:p>
    <w:p w:rsidR="00B846E7" w:rsidRPr="00B846E7" w:rsidRDefault="00B846E7" w:rsidP="00B846E7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3F612E" w:rsidRDefault="003F612E" w:rsidP="00B846E7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B846E7">
        <w:rPr>
          <w:rFonts w:ascii="Times New Roman" w:hAnsi="Times New Roman" w:cs="Times New Roman"/>
          <w:sz w:val="26"/>
          <w:szCs w:val="26"/>
        </w:rPr>
        <w:t xml:space="preserve">3.2. </w:t>
      </w:r>
      <w:r w:rsidR="00B846E7" w:rsidRPr="00B846E7">
        <w:rPr>
          <w:rFonts w:ascii="Times New Roman" w:hAnsi="Times New Roman" w:cs="Times New Roman"/>
          <w:sz w:val="26"/>
          <w:szCs w:val="26"/>
        </w:rPr>
        <w:t>Засідання позаштатної постійно діючої військово-лікарської комісії  Дрогобицького РТЦК та СП проводити у робочі дні з 09.00 до 15.00 на базі приміщення призовної дільниці Дрогобицького РТЦК та СП.</w:t>
      </w:r>
    </w:p>
    <w:p w:rsidR="00B846E7" w:rsidRPr="00B846E7" w:rsidRDefault="00B846E7" w:rsidP="00B846E7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3F612E" w:rsidRDefault="003F612E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B846E7">
        <w:rPr>
          <w:rFonts w:ascii="Times New Roman" w:hAnsi="Times New Roman" w:cs="Times New Roman"/>
          <w:sz w:val="26"/>
          <w:szCs w:val="26"/>
        </w:rPr>
        <w:t xml:space="preserve">3.3. </w:t>
      </w:r>
      <w:r w:rsidR="00A82732" w:rsidRPr="00A82732">
        <w:rPr>
          <w:rFonts w:ascii="Times New Roman" w:hAnsi="Times New Roman" w:cs="Times New Roman"/>
          <w:sz w:val="26"/>
          <w:szCs w:val="26"/>
        </w:rPr>
        <w:t>Забезпечити ведення книги протоколів ВЛК та Картки медичного огляду.</w:t>
      </w:r>
    </w:p>
    <w:p w:rsidR="00A82732" w:rsidRPr="003F612E" w:rsidRDefault="00A82732" w:rsidP="003F612E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3F612E" w:rsidRDefault="003F612E" w:rsidP="00A82732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A82732">
        <w:rPr>
          <w:rFonts w:ascii="Times New Roman" w:hAnsi="Times New Roman" w:cs="Times New Roman"/>
          <w:sz w:val="26"/>
          <w:szCs w:val="26"/>
        </w:rPr>
        <w:t xml:space="preserve">3.4. </w:t>
      </w:r>
      <w:r w:rsidR="00A82732" w:rsidRPr="00A82732">
        <w:rPr>
          <w:rFonts w:ascii="Times New Roman" w:hAnsi="Times New Roman" w:cs="Times New Roman"/>
          <w:sz w:val="26"/>
          <w:szCs w:val="26"/>
        </w:rPr>
        <w:t>Щоквартально проводити аналіз роботи.</w:t>
      </w:r>
    </w:p>
    <w:p w:rsidR="00A82732" w:rsidRPr="00A82732" w:rsidRDefault="00A82732" w:rsidP="00A82732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</w:p>
    <w:p w:rsidR="003F612E" w:rsidRDefault="003F612E" w:rsidP="00EF22F2">
      <w:pPr>
        <w:spacing w:after="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="00A82732">
        <w:rPr>
          <w:rFonts w:ascii="Times New Roman" w:hAnsi="Times New Roman" w:cs="Times New Roman"/>
          <w:sz w:val="26"/>
          <w:szCs w:val="26"/>
        </w:rPr>
        <w:t xml:space="preserve">4. </w:t>
      </w:r>
      <w:r w:rsidR="00EF22F2" w:rsidRPr="00EF22F2">
        <w:rPr>
          <w:rFonts w:ascii="Times New Roman" w:hAnsi="Times New Roman" w:cs="Times New Roman"/>
          <w:sz w:val="26"/>
          <w:szCs w:val="26"/>
        </w:rPr>
        <w:t>Контроль за виконанням даного розпорядження залишаю за собою.</w:t>
      </w:r>
    </w:p>
    <w:p w:rsidR="00EF22F2" w:rsidRDefault="00EF22F2" w:rsidP="00C17DDD">
      <w:pPr>
        <w:spacing w:after="0"/>
        <w:ind w:firstLine="708"/>
        <w:rPr>
          <w:rFonts w:ascii="Times New Roman" w:hAnsi="Times New Roman" w:cs="Times New Roman"/>
          <w:sz w:val="26"/>
          <w:szCs w:val="26"/>
        </w:rPr>
      </w:pPr>
    </w:p>
    <w:p w:rsidR="00C17DDD" w:rsidRPr="000C4B3C" w:rsidRDefault="00C17DDD" w:rsidP="00EF22F2">
      <w:pPr>
        <w:spacing w:after="0"/>
        <w:rPr>
          <w:rFonts w:ascii="Times New Roman" w:hAnsi="Times New Roman" w:cs="Times New Roman"/>
          <w:b/>
          <w:sz w:val="26"/>
          <w:szCs w:val="26"/>
        </w:rPr>
      </w:pPr>
      <w:r w:rsidRPr="000C4B3C">
        <w:rPr>
          <w:rFonts w:ascii="Times New Roman" w:hAnsi="Times New Roman" w:cs="Times New Roman"/>
          <w:b/>
          <w:sz w:val="26"/>
          <w:szCs w:val="26"/>
        </w:rPr>
        <w:t>Начальник</w:t>
      </w:r>
      <w:r w:rsidRPr="000C4B3C">
        <w:rPr>
          <w:rFonts w:ascii="Times New Roman" w:hAnsi="Times New Roman" w:cs="Times New Roman"/>
          <w:b/>
          <w:sz w:val="26"/>
          <w:szCs w:val="26"/>
        </w:rPr>
        <w:tab/>
      </w:r>
      <w:r w:rsidRPr="000C4B3C">
        <w:rPr>
          <w:rFonts w:ascii="Times New Roman" w:hAnsi="Times New Roman" w:cs="Times New Roman"/>
          <w:b/>
          <w:sz w:val="26"/>
          <w:szCs w:val="26"/>
        </w:rPr>
        <w:tab/>
      </w:r>
      <w:r w:rsidR="000C4B3C" w:rsidRPr="00354352">
        <w:rPr>
          <w:rFonts w:ascii="Times New Roman" w:hAnsi="Times New Roman" w:cs="Times New Roman"/>
          <w:b/>
          <w:sz w:val="26"/>
          <w:szCs w:val="26"/>
          <w:lang w:val="ru-RU"/>
        </w:rPr>
        <w:tab/>
      </w:r>
      <w:r w:rsidR="00A9344D">
        <w:rPr>
          <w:rFonts w:ascii="Times New Roman" w:hAnsi="Times New Roman" w:cs="Times New Roman"/>
          <w:b/>
          <w:sz w:val="26"/>
          <w:szCs w:val="26"/>
        </w:rPr>
        <w:tab/>
      </w:r>
      <w:r w:rsidR="00A9344D">
        <w:rPr>
          <w:rFonts w:ascii="Times New Roman" w:hAnsi="Times New Roman" w:cs="Times New Roman"/>
          <w:b/>
          <w:sz w:val="26"/>
          <w:szCs w:val="26"/>
        </w:rPr>
        <w:tab/>
      </w:r>
      <w:r w:rsidR="00A9344D">
        <w:rPr>
          <w:rFonts w:ascii="Times New Roman" w:hAnsi="Times New Roman" w:cs="Times New Roman"/>
          <w:b/>
          <w:sz w:val="26"/>
          <w:szCs w:val="26"/>
        </w:rPr>
        <w:tab/>
      </w:r>
      <w:r w:rsidR="00A9344D">
        <w:rPr>
          <w:rFonts w:ascii="Times New Roman" w:hAnsi="Times New Roman" w:cs="Times New Roman"/>
          <w:b/>
          <w:sz w:val="26"/>
          <w:szCs w:val="26"/>
        </w:rPr>
        <w:tab/>
      </w:r>
      <w:r w:rsidR="00A9344D">
        <w:rPr>
          <w:rFonts w:ascii="Times New Roman" w:hAnsi="Times New Roman" w:cs="Times New Roman"/>
          <w:b/>
          <w:sz w:val="26"/>
          <w:szCs w:val="26"/>
        </w:rPr>
        <w:tab/>
      </w:r>
      <w:r w:rsidR="00EF22F2">
        <w:rPr>
          <w:rFonts w:ascii="Times New Roman" w:hAnsi="Times New Roman" w:cs="Times New Roman"/>
          <w:b/>
          <w:sz w:val="26"/>
          <w:szCs w:val="26"/>
        </w:rPr>
        <w:tab/>
      </w:r>
      <w:r w:rsidRPr="000C4B3C">
        <w:rPr>
          <w:rFonts w:ascii="Times New Roman" w:hAnsi="Times New Roman" w:cs="Times New Roman"/>
          <w:b/>
          <w:sz w:val="26"/>
          <w:szCs w:val="26"/>
        </w:rPr>
        <w:t>С</w:t>
      </w:r>
      <w:r w:rsidR="00A9344D">
        <w:rPr>
          <w:rFonts w:ascii="Times New Roman" w:hAnsi="Times New Roman" w:cs="Times New Roman"/>
          <w:b/>
          <w:sz w:val="26"/>
          <w:szCs w:val="26"/>
        </w:rPr>
        <w:t>тепан</w:t>
      </w:r>
      <w:r w:rsidRPr="000C4B3C">
        <w:rPr>
          <w:rFonts w:ascii="Times New Roman" w:hAnsi="Times New Roman" w:cs="Times New Roman"/>
          <w:b/>
          <w:sz w:val="26"/>
          <w:szCs w:val="26"/>
        </w:rPr>
        <w:t xml:space="preserve"> К</w:t>
      </w:r>
      <w:r w:rsidR="00A9344D">
        <w:rPr>
          <w:rFonts w:ascii="Times New Roman" w:hAnsi="Times New Roman" w:cs="Times New Roman"/>
          <w:b/>
          <w:sz w:val="26"/>
          <w:szCs w:val="26"/>
        </w:rPr>
        <w:t>УЛИНЯК</w:t>
      </w:r>
    </w:p>
    <w:p w:rsidR="000C4B3C" w:rsidRPr="00D62FE3" w:rsidRDefault="000C4B3C">
      <w:pPr>
        <w:rPr>
          <w:rFonts w:ascii="Times New Roman" w:hAnsi="Times New Roman" w:cs="Times New Roman"/>
          <w:sz w:val="26"/>
          <w:szCs w:val="26"/>
        </w:rPr>
      </w:pPr>
      <w:r w:rsidRPr="000C4B3C">
        <w:rPr>
          <w:rFonts w:ascii="Times New Roman" w:hAnsi="Times New Roman" w:cs="Times New Roman"/>
          <w:sz w:val="26"/>
          <w:szCs w:val="26"/>
        </w:rPr>
        <w:tab/>
      </w:r>
    </w:p>
    <w:sectPr w:rsidR="000C4B3C" w:rsidRPr="00D62FE3" w:rsidSect="00854CB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EA76E6"/>
    <w:multiLevelType w:val="hybridMultilevel"/>
    <w:tmpl w:val="008EA8D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B9B4D02"/>
    <w:multiLevelType w:val="multilevel"/>
    <w:tmpl w:val="BE92913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2">
    <w:nsid w:val="61084324"/>
    <w:multiLevelType w:val="hybridMultilevel"/>
    <w:tmpl w:val="FA86975A"/>
    <w:lvl w:ilvl="0" w:tplc="D2582EBA">
      <w:start w:val="1"/>
      <w:numFmt w:val="bullet"/>
      <w:lvlText w:val="-"/>
      <w:lvlJc w:val="left"/>
      <w:pPr>
        <w:ind w:left="1080" w:hanging="360"/>
      </w:pPr>
      <w:rPr>
        <w:rFonts w:ascii="Calibri" w:eastAsia="Calibri" w:hAnsi="Calibri" w:cs="Calibri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786E5D6F"/>
    <w:multiLevelType w:val="hybridMultilevel"/>
    <w:tmpl w:val="59E2CB0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221E"/>
    <w:rsid w:val="00006A6E"/>
    <w:rsid w:val="000877D2"/>
    <w:rsid w:val="000A3CE1"/>
    <w:rsid w:val="000C4B3C"/>
    <w:rsid w:val="001232BC"/>
    <w:rsid w:val="00354352"/>
    <w:rsid w:val="003A4561"/>
    <w:rsid w:val="003F612E"/>
    <w:rsid w:val="00442D25"/>
    <w:rsid w:val="005020CC"/>
    <w:rsid w:val="00545B81"/>
    <w:rsid w:val="005A7839"/>
    <w:rsid w:val="005E50C0"/>
    <w:rsid w:val="00610B7F"/>
    <w:rsid w:val="0075221E"/>
    <w:rsid w:val="007E58E4"/>
    <w:rsid w:val="00854CB0"/>
    <w:rsid w:val="00A82732"/>
    <w:rsid w:val="00A9344D"/>
    <w:rsid w:val="00B846E7"/>
    <w:rsid w:val="00BF13FB"/>
    <w:rsid w:val="00C17DDD"/>
    <w:rsid w:val="00C3153C"/>
    <w:rsid w:val="00D62FE3"/>
    <w:rsid w:val="00D8533B"/>
    <w:rsid w:val="00E11865"/>
    <w:rsid w:val="00E637BC"/>
    <w:rsid w:val="00ED532C"/>
    <w:rsid w:val="00EF22F2"/>
    <w:rsid w:val="00F47304"/>
    <w:rsid w:val="00FD7B8F"/>
    <w:rsid w:val="00FE16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75221E"/>
    <w:rPr>
      <w:rFonts w:ascii="Calibri" w:eastAsia="Calibri" w:hAnsi="Calibri" w:cs="Calibri"/>
    </w:rPr>
  </w:style>
  <w:style w:type="paragraph" w:styleId="a3">
    <w:name w:val="Balloon Text"/>
    <w:basedOn w:val="a"/>
    <w:link w:val="a4"/>
    <w:uiPriority w:val="99"/>
    <w:semiHidden/>
    <w:unhideWhenUsed/>
    <w:rsid w:val="007522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221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F612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75221E"/>
    <w:rPr>
      <w:rFonts w:ascii="Calibri" w:eastAsia="Calibri" w:hAnsi="Calibri" w:cs="Calibri"/>
    </w:rPr>
  </w:style>
  <w:style w:type="paragraph" w:styleId="a3">
    <w:name w:val="Balloon Text"/>
    <w:basedOn w:val="a"/>
    <w:link w:val="a4"/>
    <w:uiPriority w:val="99"/>
    <w:semiHidden/>
    <w:unhideWhenUsed/>
    <w:rsid w:val="007522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221E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3F61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E3E83B-1755-4534-9CAE-49A44FF089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2645</Words>
  <Characters>1509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4146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cp:lastPrinted>2023-01-03T16:43:00Z</cp:lastPrinted>
  <dcterms:created xsi:type="dcterms:W3CDTF">2023-01-04T08:14:00Z</dcterms:created>
  <dcterms:modified xsi:type="dcterms:W3CDTF">2023-01-04T08:14:00Z</dcterms:modified>
</cp:coreProperties>
</file>