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F344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DE5F99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</w:rPr>
      </w:pPr>
      <w:r>
        <w:rPr>
          <w:rFonts w:ascii="Times New Roman" w:hAnsi="Times New Roman"/>
          <w:b/>
          <w:color w:val="1D68FF"/>
          <w:spacing w:val="60"/>
          <w:sz w:val="32"/>
          <w:szCs w:val="32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F34494" w:rsidRDefault="00F34494" w:rsidP="00F34494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</w:rPr>
      </w:pPr>
      <w:r w:rsidRPr="00F34494">
        <w:rPr>
          <w:rFonts w:ascii="Times New Roman" w:hAnsi="Times New Roman"/>
          <w:color w:val="1D68FF"/>
          <w:sz w:val="24"/>
          <w:szCs w:val="24"/>
        </w:rPr>
        <w:t>3 листопада 2022 року</w:t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  <w:t xml:space="preserve">Дрогобич </w:t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</w:r>
      <w:r w:rsidR="00802CA7" w:rsidRPr="00F34494">
        <w:rPr>
          <w:rFonts w:ascii="Times New Roman" w:hAnsi="Times New Roman"/>
          <w:color w:val="1D68FF"/>
          <w:sz w:val="24"/>
          <w:szCs w:val="24"/>
        </w:rPr>
        <w:tab/>
        <w:t xml:space="preserve">№ </w:t>
      </w:r>
      <w:r w:rsidRPr="00F34494">
        <w:rPr>
          <w:rFonts w:ascii="Times New Roman" w:hAnsi="Times New Roman"/>
          <w:color w:val="1D68FF"/>
          <w:sz w:val="24"/>
          <w:szCs w:val="24"/>
        </w:rPr>
        <w:t>120</w:t>
      </w:r>
    </w:p>
    <w:p w:rsidR="00802CA7" w:rsidRPr="00F34494" w:rsidRDefault="00802CA7" w:rsidP="00F34494">
      <w:pPr>
        <w:pStyle w:val="a3"/>
        <w:ind w:right="-284"/>
        <w:rPr>
          <w:b/>
          <w:bCs/>
          <w:i/>
          <w:iCs/>
          <w:sz w:val="24"/>
          <w:szCs w:val="24"/>
          <w:lang w:eastAsia="uk-UA"/>
        </w:rPr>
      </w:pPr>
      <w:bookmarkStart w:id="0" w:name="_GoBack"/>
      <w:bookmarkEnd w:id="0"/>
    </w:p>
    <w:p w:rsidR="00B34CF2" w:rsidRDefault="00802CA7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b/>
          <w:bCs/>
          <w:i/>
          <w:iCs/>
          <w:lang w:eastAsia="uk-UA"/>
        </w:rPr>
        <w:t xml:space="preserve">Про </w:t>
      </w:r>
      <w:r w:rsidR="00B34CF2">
        <w:rPr>
          <w:rFonts w:eastAsiaTheme="minorEastAsia"/>
          <w:b/>
          <w:bCs/>
          <w:i/>
          <w:iCs/>
          <w:lang w:eastAsia="uk-UA"/>
        </w:rPr>
        <w:t xml:space="preserve">проведення  </w:t>
      </w:r>
      <w:r w:rsidR="00917856">
        <w:rPr>
          <w:rFonts w:eastAsiaTheme="minorEastAsia"/>
          <w:b/>
          <w:bCs/>
          <w:i/>
          <w:iCs/>
          <w:lang w:eastAsia="uk-UA"/>
        </w:rPr>
        <w:t>ІІ туру ІІ етапу</w:t>
      </w:r>
    </w:p>
    <w:p w:rsidR="00917856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Всеукраїнських учнівських олімпіад</w:t>
      </w:r>
    </w:p>
    <w:p w:rsidR="00917856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 xml:space="preserve">з навчальних предметів </w:t>
      </w:r>
    </w:p>
    <w:p w:rsidR="00917856" w:rsidRPr="00182249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 2022/2023 навчальному році</w:t>
      </w:r>
    </w:p>
    <w:p w:rsidR="005571C6" w:rsidRPr="00DE5F99" w:rsidRDefault="005571C6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917856" w:rsidRPr="00917856" w:rsidRDefault="00917856" w:rsidP="00917856">
      <w:pPr>
        <w:pStyle w:val="a3"/>
        <w:ind w:firstLine="567"/>
        <w:rPr>
          <w:b/>
        </w:rPr>
      </w:pPr>
      <w:r w:rsidRPr="00917856">
        <w:t xml:space="preserve">На виконання наказів Міністерства освіти і науки України від 03.10.2022 №883 «Про проведення Всеукраїнських учнівських олімпіад і турнірів з навчальних предметів у 2022/2023 навчальному році», департаменту освіти і науки Львівської обласної державної адміністрації від 11.10.2022 №02-01/01/250 «Про проведення І </w:t>
      </w:r>
      <w:proofErr w:type="spellStart"/>
      <w:r w:rsidRPr="00917856">
        <w:t>і</w:t>
      </w:r>
      <w:proofErr w:type="spellEnd"/>
      <w:r w:rsidRPr="00917856">
        <w:t xml:space="preserve"> ІІ етапів Всеукраїнських учнівських олімпіад з навчальних предметів у 2022/2023 навчальному році», з метою пошуку, підтримки, розвитку творчого потенціалу обдарованої молоді </w:t>
      </w:r>
    </w:p>
    <w:p w:rsidR="00802CA7" w:rsidRPr="00DE5F99" w:rsidRDefault="00277AB9" w:rsidP="002B4915">
      <w:pPr>
        <w:pStyle w:val="a3"/>
        <w:ind w:right="-2" w:firstLine="567"/>
        <w:rPr>
          <w:bCs/>
          <w:iCs/>
          <w:lang w:eastAsia="uk-UA"/>
        </w:rPr>
      </w:pPr>
      <w:r w:rsidRPr="00277AB9">
        <w:rPr>
          <w:bCs/>
          <w:iCs/>
          <w:lang w:eastAsia="uk-UA"/>
        </w:rPr>
        <w:t>ЗОБОВ’ЯЗУЮ:</w:t>
      </w:r>
    </w:p>
    <w:p w:rsidR="00B34CF2" w:rsidRDefault="00B34CF2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 Міських</w:t>
      </w:r>
      <w:r w:rsidRPr="00561F72">
        <w:rPr>
          <w:rFonts w:ascii="Times New Roman" w:hAnsi="Times New Roman"/>
          <w:bCs/>
          <w:iCs/>
          <w:sz w:val="26"/>
          <w:szCs w:val="26"/>
        </w:rPr>
        <w:t xml:space="preserve"> та</w:t>
      </w:r>
      <w:r>
        <w:rPr>
          <w:rFonts w:ascii="Times New Roman" w:hAnsi="Times New Roman"/>
          <w:bCs/>
          <w:iCs/>
          <w:sz w:val="26"/>
          <w:szCs w:val="26"/>
        </w:rPr>
        <w:t xml:space="preserve"> селищних голів:</w:t>
      </w:r>
      <w:r w:rsidRPr="00561F7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B34CF2" w:rsidRDefault="00B34CF2" w:rsidP="00690D83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1.1. Забезпечити 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організацію та </w:t>
      </w:r>
      <w:r>
        <w:rPr>
          <w:rFonts w:ascii="Times New Roman" w:hAnsi="Times New Roman"/>
          <w:bCs/>
          <w:iCs/>
          <w:sz w:val="26"/>
          <w:szCs w:val="26"/>
        </w:rPr>
        <w:t xml:space="preserve">проведення відділами освіти територіальних громад Дрогобицького району 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ІІ туру ІІ етапу Всеукраїнських учнівських олімпіад з навчальних предметів (районні олімпіади) </w:t>
      </w:r>
      <w:r>
        <w:rPr>
          <w:rFonts w:ascii="Times New Roman" w:hAnsi="Times New Roman"/>
          <w:bCs/>
          <w:iCs/>
          <w:sz w:val="26"/>
          <w:szCs w:val="26"/>
        </w:rPr>
        <w:t>з дотриманням законодавства України в частині організації заходів безпеки, пов’</w:t>
      </w:r>
      <w:r w:rsidRPr="003F3B7F">
        <w:rPr>
          <w:rFonts w:ascii="Times New Roman" w:hAnsi="Times New Roman"/>
          <w:bCs/>
          <w:iCs/>
          <w:sz w:val="26"/>
          <w:szCs w:val="26"/>
        </w:rPr>
        <w:t>язаних</w:t>
      </w: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Pr="003F3B7F">
        <w:rPr>
          <w:rFonts w:ascii="Times New Roman" w:hAnsi="Times New Roman"/>
          <w:bCs/>
          <w:iCs/>
          <w:sz w:val="26"/>
          <w:szCs w:val="26"/>
        </w:rPr>
        <w:t xml:space="preserve"> із запровадженням правового </w:t>
      </w:r>
      <w:r>
        <w:rPr>
          <w:rFonts w:ascii="Times New Roman" w:hAnsi="Times New Roman"/>
          <w:bCs/>
          <w:iCs/>
          <w:sz w:val="26"/>
          <w:szCs w:val="26"/>
        </w:rPr>
        <w:t>режиму воєнного стану в Україні, запобігання поширенню на території України гострої респіраторної хвороби COVID-19, спричи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неної </w:t>
      </w:r>
      <w:r w:rsidR="00E139C2">
        <w:rPr>
          <w:rFonts w:ascii="Times New Roman" w:hAnsi="Times New Roman"/>
          <w:bCs/>
          <w:iCs/>
          <w:sz w:val="26"/>
          <w:szCs w:val="26"/>
        </w:rPr>
        <w:t>корона</w:t>
      </w:r>
      <w:r w:rsidR="00DC7055">
        <w:rPr>
          <w:rFonts w:ascii="Times New Roman" w:hAnsi="Times New Roman"/>
          <w:bCs/>
          <w:iCs/>
          <w:sz w:val="26"/>
          <w:szCs w:val="26"/>
        </w:rPr>
        <w:t xml:space="preserve">вірусом SARS-CoV-2 у 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 терміни</w:t>
      </w:r>
      <w:r w:rsidR="00DC7055">
        <w:rPr>
          <w:rFonts w:ascii="Times New Roman" w:hAnsi="Times New Roman"/>
          <w:bCs/>
          <w:iCs/>
          <w:sz w:val="26"/>
          <w:szCs w:val="26"/>
        </w:rPr>
        <w:t xml:space="preserve">, згідно з </w:t>
      </w:r>
      <w:r w:rsidR="00024133">
        <w:rPr>
          <w:rFonts w:ascii="Times New Roman" w:hAnsi="Times New Roman"/>
          <w:bCs/>
          <w:iCs/>
          <w:sz w:val="26"/>
          <w:szCs w:val="26"/>
        </w:rPr>
        <w:t>д</w:t>
      </w:r>
      <w:r w:rsidR="00DC7055">
        <w:rPr>
          <w:rFonts w:ascii="Times New Roman" w:hAnsi="Times New Roman"/>
          <w:bCs/>
          <w:iCs/>
          <w:sz w:val="26"/>
          <w:szCs w:val="26"/>
        </w:rPr>
        <w:t>одатком</w:t>
      </w:r>
      <w:r w:rsidR="00E6443A">
        <w:rPr>
          <w:rFonts w:ascii="Times New Roman" w:hAnsi="Times New Roman"/>
          <w:bCs/>
          <w:iCs/>
          <w:sz w:val="26"/>
          <w:szCs w:val="26"/>
        </w:rPr>
        <w:t>.</w:t>
      </w:r>
    </w:p>
    <w:p w:rsidR="00B34CF2" w:rsidRPr="005A0A41" w:rsidRDefault="00B34CF2" w:rsidP="00B34CF2">
      <w:pPr>
        <w:spacing w:after="0"/>
        <w:ind w:firstLine="851"/>
        <w:jc w:val="both"/>
        <w:rPr>
          <w:rFonts w:ascii="Times New Roman" w:hAnsi="Times New Roman"/>
          <w:bCs/>
          <w:iCs/>
          <w:sz w:val="10"/>
          <w:szCs w:val="10"/>
        </w:rPr>
      </w:pPr>
    </w:p>
    <w:p w:rsidR="0070522F" w:rsidRPr="00057D28" w:rsidRDefault="00057D28" w:rsidP="00057D28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70522F">
        <w:rPr>
          <w:rFonts w:ascii="Times New Roman" w:hAnsi="Times New Roman"/>
          <w:bCs/>
          <w:iCs/>
          <w:sz w:val="26"/>
          <w:szCs w:val="26"/>
        </w:rPr>
        <w:t>1.2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</w:t>
      </w:r>
      <w:r w:rsidR="0070522F">
        <w:rPr>
          <w:rFonts w:ascii="Times New Roman" w:hAnsi="Times New Roman"/>
          <w:bCs/>
          <w:iCs/>
          <w:sz w:val="26"/>
          <w:szCs w:val="26"/>
        </w:rPr>
        <w:t xml:space="preserve">До 20 грудня 2022 року </w:t>
      </w:r>
      <w:r w:rsidR="00A208F3">
        <w:rPr>
          <w:rFonts w:ascii="Times New Roman" w:hAnsi="Times New Roman"/>
          <w:bCs/>
          <w:iCs/>
          <w:sz w:val="26"/>
          <w:szCs w:val="26"/>
        </w:rPr>
        <w:t xml:space="preserve">забезпечити подання відділами освіти територіальних громад, на базі яких проводився ІІ тур ІІ етапу Всеукраїнських учнівських олімпіад, звітів про проведення ІІ етапу та заявки на участь команд у ІІІ етапі Всеукраїнських учнівських олімпіад, на адресу Комунального закладу Львівської обласної ради «Львівський обласний інститут післядипломної педагогічної освіти» та в Дрогобицьку районну військову адміністрацію на електронну адресу </w:t>
      </w:r>
      <w:hyperlink r:id="rId7" w:tgtFrame="_blank" w:history="1">
        <w:r w:rsidR="00A208F3" w:rsidRPr="00BF5CC3">
          <w:rPr>
            <w:rFonts w:ascii="Arial" w:hAnsi="Arial" w:cs="Arial"/>
            <w:color w:val="1155CC"/>
            <w:sz w:val="24"/>
            <w:szCs w:val="24"/>
            <w:u w:val="single"/>
          </w:rPr>
          <w:t>drogobych.rda.vomsoz@gmail.com</w:t>
        </w:r>
      </w:hyperlink>
    </w:p>
    <w:p w:rsidR="00A208F3" w:rsidRDefault="00A208F3" w:rsidP="00057D2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1.3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</w:t>
      </w:r>
      <w:r w:rsidRPr="00A208F3">
        <w:rPr>
          <w:rFonts w:ascii="Times New Roman" w:hAnsi="Times New Roman"/>
          <w:sz w:val="26"/>
          <w:szCs w:val="26"/>
        </w:rPr>
        <w:t>При формуванні команд врахувати, що у ІІІ етапі Всеукраїнських учнівських олімпіад з навчальних предметів братимуть участь не більше двох переможців ІІ етапу олімпіади від кожного класу району.</w:t>
      </w:r>
    </w:p>
    <w:p w:rsidR="00A208F3" w:rsidRDefault="00057D28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A208F3">
        <w:rPr>
          <w:rFonts w:ascii="Times New Roman" w:hAnsi="Times New Roman"/>
          <w:sz w:val="26"/>
          <w:szCs w:val="26"/>
        </w:rPr>
        <w:t xml:space="preserve">1.4. </w:t>
      </w:r>
      <w:r w:rsidR="00A208F3" w:rsidRPr="00A208F3">
        <w:rPr>
          <w:rFonts w:ascii="Times New Roman" w:hAnsi="Times New Roman"/>
          <w:sz w:val="26"/>
          <w:szCs w:val="26"/>
        </w:rPr>
        <w:t>Допустити до участі у ІІІ етапі олімпіад учасників із закладів освіти, учні яких стали переможцями ІV етапу Всеукраїнських учнівських олімпіад з навчальних предметів у 2019 році (</w:t>
      </w:r>
      <w:r w:rsidR="003549BA">
        <w:rPr>
          <w:rFonts w:ascii="Times New Roman" w:hAnsi="Times New Roman"/>
          <w:sz w:val="26"/>
          <w:szCs w:val="26"/>
        </w:rPr>
        <w:t xml:space="preserve">німецька </w:t>
      </w:r>
      <w:r w:rsidR="00A208F3" w:rsidRPr="00A208F3">
        <w:rPr>
          <w:rFonts w:ascii="Times New Roman" w:hAnsi="Times New Roman"/>
          <w:sz w:val="26"/>
          <w:szCs w:val="26"/>
        </w:rPr>
        <w:t xml:space="preserve">мова, </w:t>
      </w:r>
      <w:r w:rsidR="003549BA">
        <w:rPr>
          <w:rFonts w:ascii="Times New Roman" w:hAnsi="Times New Roman"/>
          <w:sz w:val="26"/>
          <w:szCs w:val="26"/>
        </w:rPr>
        <w:t>ліцей №2 Дрогобицької міської ради</w:t>
      </w:r>
      <w:r w:rsidR="00A208F3" w:rsidRPr="00A208F3">
        <w:rPr>
          <w:rFonts w:ascii="Times New Roman" w:hAnsi="Times New Roman"/>
          <w:sz w:val="26"/>
          <w:szCs w:val="26"/>
        </w:rPr>
        <w:t>, д</w:t>
      </w:r>
      <w:r w:rsidR="003549BA">
        <w:rPr>
          <w:rFonts w:ascii="Times New Roman" w:hAnsi="Times New Roman"/>
          <w:sz w:val="26"/>
          <w:szCs w:val="26"/>
        </w:rPr>
        <w:t xml:space="preserve">одаткова кількість учасників – 2; інформаційні технології, ліцей №1 ім. Івана Франка Дрогобицької міської ради, </w:t>
      </w:r>
      <w:r w:rsidR="003549BA" w:rsidRPr="00A208F3">
        <w:rPr>
          <w:rFonts w:ascii="Times New Roman" w:hAnsi="Times New Roman"/>
          <w:sz w:val="26"/>
          <w:szCs w:val="26"/>
        </w:rPr>
        <w:t>д</w:t>
      </w:r>
      <w:r w:rsidR="003549BA">
        <w:rPr>
          <w:rFonts w:ascii="Times New Roman" w:hAnsi="Times New Roman"/>
          <w:sz w:val="26"/>
          <w:szCs w:val="26"/>
        </w:rPr>
        <w:t>одаткова кількість учасників – 1).</w:t>
      </w:r>
    </w:p>
    <w:p w:rsidR="003549BA" w:rsidRPr="003549BA" w:rsidRDefault="00057D28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 </w:t>
      </w:r>
      <w:r w:rsidR="003549BA">
        <w:rPr>
          <w:rFonts w:ascii="Times New Roman" w:hAnsi="Times New Roman"/>
          <w:sz w:val="26"/>
          <w:szCs w:val="26"/>
        </w:rPr>
        <w:t xml:space="preserve">1.5. </w:t>
      </w:r>
      <w:r w:rsidR="003549BA" w:rsidRPr="003549BA">
        <w:rPr>
          <w:rFonts w:ascii="Times New Roman" w:hAnsi="Times New Roman"/>
          <w:sz w:val="26"/>
          <w:szCs w:val="26"/>
        </w:rPr>
        <w:t>При організації ІІ туру ІІ етапу олімпіад керуватися Умовами проведення І, ІІ, ІІІ етапів  Всеукраїнських учнівських олімпіад з навчальних предметів, що затверджені наказом головного управління освіти і науки №756 від 25 вересня 2012 року (зі змінами).</w:t>
      </w:r>
    </w:p>
    <w:p w:rsidR="00A208F3" w:rsidRPr="003549BA" w:rsidRDefault="00057D28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</w:t>
      </w:r>
      <w:r w:rsidR="003549BA">
        <w:rPr>
          <w:rFonts w:ascii="Times New Roman" w:hAnsi="Times New Roman"/>
          <w:bCs/>
          <w:iCs/>
          <w:sz w:val="26"/>
          <w:szCs w:val="26"/>
        </w:rPr>
        <w:t xml:space="preserve">1.6. </w:t>
      </w:r>
      <w:r w:rsidR="003549BA" w:rsidRPr="003549BA">
        <w:rPr>
          <w:rFonts w:ascii="Times New Roman" w:hAnsi="Times New Roman"/>
          <w:sz w:val="26"/>
          <w:szCs w:val="26"/>
        </w:rPr>
        <w:t>При формуванні команд врахувати, що у ІІ турі ІІ етапу Всеукраїнських учнівських олімпіад з навчальних предметів братимуть участь не більше двох переможців І туру ІІ етапу олімпіади від кожного класу громади.</w:t>
      </w:r>
    </w:p>
    <w:p w:rsidR="00A208F3" w:rsidRDefault="00A208F3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Default="003549BA" w:rsidP="00B34CF2">
      <w:pPr>
        <w:spacing w:after="0"/>
        <w:ind w:firstLine="567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2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</w:t>
      </w:r>
      <w:r w:rsidR="00B96F9F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Контроль за виконанням </w:t>
      </w:r>
      <w:r>
        <w:rPr>
          <w:rFonts w:ascii="Times New Roman" w:hAnsi="Times New Roman"/>
          <w:bCs/>
          <w:iCs/>
          <w:sz w:val="26"/>
          <w:szCs w:val="26"/>
        </w:rPr>
        <w:t>розпорядження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покласти на </w:t>
      </w:r>
      <w:r w:rsidR="0042411A">
        <w:rPr>
          <w:rFonts w:ascii="Times New Roman" w:hAnsi="Times New Roman"/>
          <w:bCs/>
          <w:iCs/>
          <w:sz w:val="26"/>
          <w:szCs w:val="26"/>
        </w:rPr>
        <w:t>першого заступника Романа ШЛЯРПА</w:t>
      </w:r>
      <w:r w:rsidR="00B34CF2" w:rsidRPr="0042411A">
        <w:rPr>
          <w:rFonts w:ascii="Times New Roman" w:hAnsi="Times New Roman"/>
          <w:bCs/>
          <w:iCs/>
          <w:sz w:val="26"/>
          <w:szCs w:val="26"/>
        </w:rPr>
        <w:t>.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802CA7" w:rsidRDefault="00802CA7" w:rsidP="000771E3">
      <w:pPr>
        <w:pStyle w:val="a3"/>
        <w:ind w:right="-2" w:firstLine="567"/>
        <w:rPr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3549BA" w:rsidRDefault="00802CA7" w:rsidP="0027695D">
      <w:pPr>
        <w:pStyle w:val="a3"/>
        <w:ind w:right="-284"/>
        <w:rPr>
          <w:b/>
          <w:bCs/>
        </w:rPr>
      </w:pPr>
      <w:r w:rsidRPr="00DE5F99">
        <w:rPr>
          <w:b/>
          <w:bCs/>
          <w:iCs/>
          <w:lang w:eastAsia="uk-UA"/>
        </w:rPr>
        <w:t>Начальник</w:t>
      </w:r>
      <w:r w:rsidRPr="00DE5F99">
        <w:rPr>
          <w:b/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/>
          <w:bCs/>
          <w:iCs/>
          <w:lang w:eastAsia="uk-UA"/>
        </w:rPr>
        <w:t xml:space="preserve">Степан </w:t>
      </w:r>
      <w:r w:rsidRPr="00DE5F99">
        <w:rPr>
          <w:b/>
          <w:bCs/>
          <w:iCs/>
          <w:caps/>
          <w:lang w:eastAsia="uk-UA"/>
        </w:rPr>
        <w:t>Кулиняк</w:t>
      </w:r>
    </w:p>
    <w:p w:rsidR="003549BA" w:rsidRDefault="003549BA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6B280F" w:rsidRDefault="006B280F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6B280F" w:rsidSect="0027695D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24133"/>
    <w:rsid w:val="00057D28"/>
    <w:rsid w:val="00057F13"/>
    <w:rsid w:val="000771E3"/>
    <w:rsid w:val="000907E5"/>
    <w:rsid w:val="000A7CE8"/>
    <w:rsid w:val="000E4F84"/>
    <w:rsid w:val="00114969"/>
    <w:rsid w:val="00135AF1"/>
    <w:rsid w:val="00160BF9"/>
    <w:rsid w:val="001B22D9"/>
    <w:rsid w:val="002577BE"/>
    <w:rsid w:val="00260E22"/>
    <w:rsid w:val="0027695D"/>
    <w:rsid w:val="00277AB9"/>
    <w:rsid w:val="002B3D36"/>
    <w:rsid w:val="002B4915"/>
    <w:rsid w:val="002F2981"/>
    <w:rsid w:val="00303703"/>
    <w:rsid w:val="00312504"/>
    <w:rsid w:val="0033763B"/>
    <w:rsid w:val="003549BA"/>
    <w:rsid w:val="00367F3B"/>
    <w:rsid w:val="003A4B1D"/>
    <w:rsid w:val="003C77BC"/>
    <w:rsid w:val="003F5104"/>
    <w:rsid w:val="003F5124"/>
    <w:rsid w:val="004002D3"/>
    <w:rsid w:val="00400B2A"/>
    <w:rsid w:val="00406C39"/>
    <w:rsid w:val="00416A62"/>
    <w:rsid w:val="0042411A"/>
    <w:rsid w:val="00471113"/>
    <w:rsid w:val="00481AC5"/>
    <w:rsid w:val="00495041"/>
    <w:rsid w:val="004B4FB4"/>
    <w:rsid w:val="004B638D"/>
    <w:rsid w:val="004C188D"/>
    <w:rsid w:val="004C3FD7"/>
    <w:rsid w:val="004D159C"/>
    <w:rsid w:val="0052544B"/>
    <w:rsid w:val="00535D9B"/>
    <w:rsid w:val="00557095"/>
    <w:rsid w:val="005571C6"/>
    <w:rsid w:val="00566CEB"/>
    <w:rsid w:val="00572190"/>
    <w:rsid w:val="00582B89"/>
    <w:rsid w:val="0059130F"/>
    <w:rsid w:val="005A3B8D"/>
    <w:rsid w:val="005A4F66"/>
    <w:rsid w:val="005E5CF6"/>
    <w:rsid w:val="005E6264"/>
    <w:rsid w:val="00682ADE"/>
    <w:rsid w:val="00690D83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63590"/>
    <w:rsid w:val="00793D2E"/>
    <w:rsid w:val="007B1ED3"/>
    <w:rsid w:val="008004AF"/>
    <w:rsid w:val="00802CA7"/>
    <w:rsid w:val="0084779B"/>
    <w:rsid w:val="00857B9F"/>
    <w:rsid w:val="00892862"/>
    <w:rsid w:val="0089287A"/>
    <w:rsid w:val="00903B69"/>
    <w:rsid w:val="00917856"/>
    <w:rsid w:val="0094462F"/>
    <w:rsid w:val="00987C47"/>
    <w:rsid w:val="009D7C80"/>
    <w:rsid w:val="009F4A52"/>
    <w:rsid w:val="00A01219"/>
    <w:rsid w:val="00A178D0"/>
    <w:rsid w:val="00A208F3"/>
    <w:rsid w:val="00A6276C"/>
    <w:rsid w:val="00A8102C"/>
    <w:rsid w:val="00AD0579"/>
    <w:rsid w:val="00AD0594"/>
    <w:rsid w:val="00AE742C"/>
    <w:rsid w:val="00B34CF2"/>
    <w:rsid w:val="00B370D9"/>
    <w:rsid w:val="00B76554"/>
    <w:rsid w:val="00B93133"/>
    <w:rsid w:val="00B96F9F"/>
    <w:rsid w:val="00BC13D5"/>
    <w:rsid w:val="00C03F41"/>
    <w:rsid w:val="00C23B82"/>
    <w:rsid w:val="00C8465D"/>
    <w:rsid w:val="00CD61F1"/>
    <w:rsid w:val="00CF57F0"/>
    <w:rsid w:val="00D46AB0"/>
    <w:rsid w:val="00D55BD2"/>
    <w:rsid w:val="00D648A7"/>
    <w:rsid w:val="00D75485"/>
    <w:rsid w:val="00DC7055"/>
    <w:rsid w:val="00DE0548"/>
    <w:rsid w:val="00DE5F99"/>
    <w:rsid w:val="00E139C2"/>
    <w:rsid w:val="00E26639"/>
    <w:rsid w:val="00E36B99"/>
    <w:rsid w:val="00E41F6E"/>
    <w:rsid w:val="00E6443A"/>
    <w:rsid w:val="00E97E3E"/>
    <w:rsid w:val="00EB4DC5"/>
    <w:rsid w:val="00EF0EEC"/>
    <w:rsid w:val="00F160C8"/>
    <w:rsid w:val="00F20765"/>
    <w:rsid w:val="00F34494"/>
    <w:rsid w:val="00F417DC"/>
    <w:rsid w:val="00F515B8"/>
    <w:rsid w:val="00F516A9"/>
    <w:rsid w:val="00F611EA"/>
    <w:rsid w:val="00F94C2D"/>
    <w:rsid w:val="00FA1EEB"/>
    <w:rsid w:val="00FB1CAE"/>
    <w:rsid w:val="00FC6B36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rogobych.rda.vomsoz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1981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2022-11-04T10:12:00Z</cp:lastPrinted>
  <dcterms:created xsi:type="dcterms:W3CDTF">2022-11-04T10:16:00Z</dcterms:created>
  <dcterms:modified xsi:type="dcterms:W3CDTF">2022-11-04T10:16:00Z</dcterms:modified>
</cp:coreProperties>
</file>